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095" w:rsidRDefault="00AF4B36">
      <w:pPr>
        <w:rPr>
          <w:sz w:val="20"/>
          <w:szCs w:val="20"/>
        </w:rPr>
      </w:pPr>
      <w:r>
        <w:rPr>
          <w:noProof/>
          <w:sz w:val="20"/>
          <w:szCs w:val="20"/>
          <w:lang w:eastAsia="ru-RU"/>
        </w:rPr>
        <w:drawing>
          <wp:anchor distT="0" distB="0" distL="114935" distR="114935" simplePos="0" relativeHeight="251658240" behindDoc="0" locked="0" layoutInCell="1" allowOverlap="1" wp14:anchorId="789DC0FB" wp14:editId="57015418">
            <wp:simplePos x="0" y="0"/>
            <wp:positionH relativeFrom="column">
              <wp:posOffset>2801620</wp:posOffset>
            </wp:positionH>
            <wp:positionV relativeFrom="paragraph">
              <wp:posOffset>-417195</wp:posOffset>
            </wp:positionV>
            <wp:extent cx="527050" cy="646430"/>
            <wp:effectExtent l="0" t="0" r="6350" b="127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tretch>
                      <a:fillRect/>
                    </a:stretch>
                  </pic:blipFill>
                  <pic:spPr bwMode="auto">
                    <a:xfrm>
                      <a:off x="0" y="0"/>
                      <a:ext cx="527050" cy="6464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0"/>
          <w:szCs w:val="20"/>
        </w:rPr>
        <w:br/>
      </w:r>
    </w:p>
    <w:p w:rsidR="001E3095" w:rsidRDefault="00AF4B36">
      <w:pPr>
        <w:jc w:val="center"/>
        <w:rPr>
          <w:b/>
          <w:color w:val="000080"/>
          <w:sz w:val="20"/>
          <w:szCs w:val="20"/>
        </w:rPr>
      </w:pPr>
      <w:proofErr w:type="spellStart"/>
      <w:r>
        <w:rPr>
          <w:b/>
          <w:color w:val="000080"/>
          <w:sz w:val="20"/>
          <w:szCs w:val="20"/>
        </w:rPr>
        <w:t>Къэбэрде</w:t>
      </w:r>
      <w:proofErr w:type="gramStart"/>
      <w:r>
        <w:rPr>
          <w:b/>
          <w:color w:val="000080"/>
          <w:sz w:val="20"/>
          <w:szCs w:val="20"/>
        </w:rPr>
        <w:t>й</w:t>
      </w:r>
      <w:proofErr w:type="spellEnd"/>
      <w:r>
        <w:rPr>
          <w:b/>
          <w:color w:val="000080"/>
          <w:sz w:val="20"/>
          <w:szCs w:val="20"/>
        </w:rPr>
        <w:t>-</w:t>
      </w:r>
      <w:proofErr w:type="gramEnd"/>
      <w:r>
        <w:rPr>
          <w:b/>
          <w:color w:val="000080"/>
          <w:sz w:val="20"/>
          <w:szCs w:val="20"/>
        </w:rPr>
        <w:t xml:space="preserve"> </w:t>
      </w:r>
      <w:proofErr w:type="spellStart"/>
      <w:r>
        <w:rPr>
          <w:b/>
          <w:color w:val="000080"/>
          <w:sz w:val="20"/>
          <w:szCs w:val="20"/>
        </w:rPr>
        <w:t>Балъкъэр</w:t>
      </w:r>
      <w:proofErr w:type="spellEnd"/>
      <w:r>
        <w:rPr>
          <w:b/>
          <w:color w:val="000080"/>
          <w:sz w:val="20"/>
          <w:szCs w:val="20"/>
        </w:rPr>
        <w:t xml:space="preserve"> </w:t>
      </w:r>
      <w:proofErr w:type="spellStart"/>
      <w:r>
        <w:rPr>
          <w:b/>
          <w:color w:val="000080"/>
          <w:sz w:val="20"/>
          <w:szCs w:val="20"/>
        </w:rPr>
        <w:t>Республикэм</w:t>
      </w:r>
      <w:proofErr w:type="spellEnd"/>
      <w:r>
        <w:rPr>
          <w:b/>
          <w:color w:val="000080"/>
          <w:sz w:val="20"/>
          <w:szCs w:val="20"/>
        </w:rPr>
        <w:t xml:space="preserve"> и </w:t>
      </w:r>
      <w:proofErr w:type="spellStart"/>
      <w:r>
        <w:rPr>
          <w:b/>
          <w:color w:val="000080"/>
          <w:sz w:val="20"/>
          <w:szCs w:val="20"/>
        </w:rPr>
        <w:t>Шэджэм</w:t>
      </w:r>
      <w:proofErr w:type="spellEnd"/>
      <w:r>
        <w:rPr>
          <w:b/>
          <w:color w:val="000080"/>
          <w:sz w:val="20"/>
          <w:szCs w:val="20"/>
        </w:rPr>
        <w:t xml:space="preserve"> районным и </w:t>
      </w:r>
      <w:proofErr w:type="spellStart"/>
      <w:r>
        <w:rPr>
          <w:b/>
          <w:color w:val="000080"/>
          <w:sz w:val="20"/>
          <w:szCs w:val="20"/>
        </w:rPr>
        <w:t>Щэджэм</w:t>
      </w:r>
      <w:proofErr w:type="spellEnd"/>
      <w:r>
        <w:rPr>
          <w:b/>
          <w:color w:val="000080"/>
          <w:sz w:val="20"/>
          <w:szCs w:val="20"/>
        </w:rPr>
        <w:t xml:space="preserve"> </w:t>
      </w:r>
      <w:proofErr w:type="spellStart"/>
      <w:r>
        <w:rPr>
          <w:b/>
          <w:color w:val="000080"/>
          <w:sz w:val="20"/>
          <w:szCs w:val="20"/>
        </w:rPr>
        <w:t>къалэм</w:t>
      </w:r>
      <w:proofErr w:type="spellEnd"/>
    </w:p>
    <w:p w:rsidR="001E3095" w:rsidRDefault="00AF4B36">
      <w:pPr>
        <w:jc w:val="center"/>
        <w:rPr>
          <w:b/>
          <w:color w:val="000080"/>
          <w:sz w:val="20"/>
          <w:szCs w:val="20"/>
        </w:rPr>
      </w:pPr>
      <w:r>
        <w:rPr>
          <w:b/>
          <w:color w:val="000080"/>
          <w:sz w:val="20"/>
          <w:szCs w:val="20"/>
        </w:rPr>
        <w:t xml:space="preserve">и </w:t>
      </w:r>
      <w:proofErr w:type="spellStart"/>
      <w:r>
        <w:rPr>
          <w:b/>
          <w:color w:val="000080"/>
          <w:sz w:val="20"/>
          <w:szCs w:val="20"/>
        </w:rPr>
        <w:t>самоуправленэ</w:t>
      </w:r>
      <w:proofErr w:type="spellEnd"/>
    </w:p>
    <w:p w:rsidR="001E3095" w:rsidRDefault="00AF4B36">
      <w:pPr>
        <w:jc w:val="center"/>
        <w:rPr>
          <w:b/>
          <w:color w:val="000080"/>
          <w:sz w:val="20"/>
          <w:szCs w:val="20"/>
        </w:rPr>
      </w:pPr>
      <w:proofErr w:type="spellStart"/>
      <w:r>
        <w:rPr>
          <w:b/>
          <w:color w:val="000080"/>
          <w:sz w:val="20"/>
          <w:szCs w:val="20"/>
        </w:rPr>
        <w:t>Къабарты</w:t>
      </w:r>
      <w:proofErr w:type="spellEnd"/>
      <w:r>
        <w:rPr>
          <w:b/>
          <w:color w:val="000080"/>
          <w:sz w:val="20"/>
          <w:szCs w:val="20"/>
        </w:rPr>
        <w:t>–</w:t>
      </w:r>
      <w:proofErr w:type="spellStart"/>
      <w:r>
        <w:rPr>
          <w:b/>
          <w:color w:val="000080"/>
          <w:sz w:val="20"/>
          <w:szCs w:val="20"/>
        </w:rPr>
        <w:t>Малкъар</w:t>
      </w:r>
      <w:proofErr w:type="spellEnd"/>
      <w:r>
        <w:rPr>
          <w:b/>
          <w:color w:val="000080"/>
          <w:sz w:val="20"/>
          <w:szCs w:val="20"/>
        </w:rPr>
        <w:t xml:space="preserve"> </w:t>
      </w:r>
      <w:proofErr w:type="spellStart"/>
      <w:r>
        <w:rPr>
          <w:b/>
          <w:color w:val="000080"/>
          <w:sz w:val="20"/>
          <w:szCs w:val="20"/>
        </w:rPr>
        <w:t>Республиканы</w:t>
      </w:r>
      <w:proofErr w:type="spellEnd"/>
      <w:r>
        <w:rPr>
          <w:b/>
          <w:color w:val="000080"/>
          <w:sz w:val="20"/>
          <w:szCs w:val="20"/>
        </w:rPr>
        <w:t xml:space="preserve"> Чегем </w:t>
      </w:r>
      <w:proofErr w:type="spellStart"/>
      <w:r>
        <w:rPr>
          <w:b/>
          <w:color w:val="000080"/>
          <w:sz w:val="20"/>
          <w:szCs w:val="20"/>
        </w:rPr>
        <w:t>районуну</w:t>
      </w:r>
      <w:proofErr w:type="spellEnd"/>
      <w:r>
        <w:rPr>
          <w:b/>
          <w:color w:val="000080"/>
          <w:sz w:val="20"/>
          <w:szCs w:val="20"/>
        </w:rPr>
        <w:t xml:space="preserve"> Чегем </w:t>
      </w:r>
      <w:proofErr w:type="spellStart"/>
      <w:r>
        <w:rPr>
          <w:b/>
          <w:color w:val="000080"/>
          <w:sz w:val="20"/>
          <w:szCs w:val="20"/>
        </w:rPr>
        <w:t>шахарыны</w:t>
      </w:r>
      <w:proofErr w:type="spellEnd"/>
      <w:r>
        <w:rPr>
          <w:b/>
          <w:color w:val="000080"/>
          <w:sz w:val="20"/>
          <w:szCs w:val="20"/>
        </w:rPr>
        <w:t xml:space="preserve"> </w:t>
      </w:r>
      <w:proofErr w:type="spellStart"/>
      <w:r>
        <w:rPr>
          <w:b/>
          <w:color w:val="000080"/>
          <w:sz w:val="20"/>
          <w:szCs w:val="20"/>
        </w:rPr>
        <w:t>Жер-Жерли</w:t>
      </w:r>
      <w:proofErr w:type="spellEnd"/>
      <w:r>
        <w:rPr>
          <w:b/>
          <w:color w:val="000080"/>
          <w:sz w:val="20"/>
          <w:szCs w:val="20"/>
        </w:rPr>
        <w:t xml:space="preserve"> </w:t>
      </w:r>
      <w:proofErr w:type="spellStart"/>
      <w:r>
        <w:rPr>
          <w:b/>
          <w:color w:val="000080"/>
          <w:sz w:val="20"/>
          <w:szCs w:val="20"/>
        </w:rPr>
        <w:t>самоуправлениясы</w:t>
      </w:r>
      <w:proofErr w:type="spellEnd"/>
      <w:r>
        <w:rPr>
          <w:b/>
          <w:color w:val="000080"/>
          <w:sz w:val="20"/>
          <w:szCs w:val="20"/>
        </w:rPr>
        <w:t xml:space="preserve"> </w:t>
      </w:r>
      <w:proofErr w:type="spellStart"/>
      <w:r>
        <w:rPr>
          <w:b/>
          <w:color w:val="000080"/>
          <w:sz w:val="20"/>
          <w:szCs w:val="20"/>
        </w:rPr>
        <w:t>Совети</w:t>
      </w:r>
      <w:proofErr w:type="spellEnd"/>
    </w:p>
    <w:p w:rsidR="001E3095" w:rsidRDefault="00AF4B36">
      <w:pPr>
        <w:jc w:val="center"/>
        <w:rPr>
          <w:color w:val="FF0000"/>
          <w:sz w:val="20"/>
          <w:szCs w:val="20"/>
        </w:rPr>
      </w:pPr>
      <w:r>
        <w:rPr>
          <w:color w:val="FF0000"/>
          <w:sz w:val="20"/>
          <w:szCs w:val="20"/>
        </w:rPr>
        <w:t>СОВЕТ МЕСТНОГО САМОУПРАВЛЕНИЯ ГОРОДСКОГО ПОСЕЛЕНИЯ ЧЕГЕМ</w:t>
      </w:r>
    </w:p>
    <w:p w:rsidR="001E3095" w:rsidRDefault="00AF4B36">
      <w:pPr>
        <w:jc w:val="center"/>
        <w:rPr>
          <w:color w:val="FF0000"/>
          <w:sz w:val="20"/>
          <w:szCs w:val="20"/>
        </w:rPr>
      </w:pPr>
      <w:r>
        <w:rPr>
          <w:color w:val="FF0000"/>
          <w:sz w:val="20"/>
          <w:szCs w:val="20"/>
        </w:rPr>
        <w:t>ЧЕГЕМСКОГО РАЙОНА</w:t>
      </w:r>
    </w:p>
    <w:p w:rsidR="001E3095" w:rsidRDefault="00AF4B36">
      <w:pPr>
        <w:jc w:val="center"/>
        <w:rPr>
          <w:color w:val="FF0000"/>
          <w:sz w:val="20"/>
          <w:szCs w:val="20"/>
        </w:rPr>
      </w:pPr>
      <w:r>
        <w:rPr>
          <w:color w:val="FF0000"/>
          <w:sz w:val="20"/>
          <w:szCs w:val="20"/>
        </w:rPr>
        <w:t>КАБАРДИНО-БАЛКАРСКОЙ РЕСПУБЛИКИ</w:t>
      </w:r>
    </w:p>
    <w:p w:rsidR="001E3095" w:rsidRPr="00F54A20" w:rsidRDefault="001E3095">
      <w:pPr>
        <w:jc w:val="center"/>
        <w:rPr>
          <w:b/>
          <w:sz w:val="28"/>
          <w:szCs w:val="28"/>
        </w:rPr>
      </w:pPr>
    </w:p>
    <w:p w:rsidR="001E3095" w:rsidRDefault="00AF4B36">
      <w:pPr>
        <w:rPr>
          <w:b/>
          <w:sz w:val="28"/>
          <w:szCs w:val="28"/>
        </w:rPr>
      </w:pPr>
      <w:r>
        <w:rPr>
          <w:b/>
          <w:sz w:val="28"/>
          <w:szCs w:val="28"/>
        </w:rPr>
        <w:t xml:space="preserve">                                                </w:t>
      </w:r>
      <w:proofErr w:type="gramStart"/>
      <w:r>
        <w:rPr>
          <w:b/>
          <w:sz w:val="28"/>
          <w:szCs w:val="28"/>
        </w:rPr>
        <w:t>Р</w:t>
      </w:r>
      <w:proofErr w:type="gramEnd"/>
      <w:r>
        <w:rPr>
          <w:b/>
          <w:sz w:val="28"/>
          <w:szCs w:val="28"/>
        </w:rPr>
        <w:t xml:space="preserve"> Е Ш Е Н И Е №   </w:t>
      </w:r>
      <w:r w:rsidR="00A75E2C">
        <w:rPr>
          <w:b/>
          <w:sz w:val="28"/>
          <w:szCs w:val="28"/>
        </w:rPr>
        <w:t>11</w:t>
      </w:r>
      <w:r>
        <w:rPr>
          <w:b/>
          <w:sz w:val="28"/>
          <w:szCs w:val="28"/>
        </w:rPr>
        <w:t xml:space="preserve">                  </w:t>
      </w:r>
    </w:p>
    <w:p w:rsidR="001E3095" w:rsidRDefault="00AF4B36">
      <w:pPr>
        <w:pStyle w:val="Heading"/>
        <w:jc w:val="left"/>
        <w:rPr>
          <w:szCs w:val="28"/>
        </w:rPr>
      </w:pPr>
      <w:r>
        <w:rPr>
          <w:b w:val="0"/>
          <w:szCs w:val="28"/>
        </w:rPr>
        <w:t xml:space="preserve">                                                </w:t>
      </w:r>
      <w:r>
        <w:rPr>
          <w:szCs w:val="28"/>
        </w:rPr>
        <w:t xml:space="preserve">У Н А Ф Э № </w:t>
      </w:r>
      <w:r w:rsidR="00A75E2C">
        <w:rPr>
          <w:szCs w:val="28"/>
        </w:rPr>
        <w:t>11</w:t>
      </w:r>
    </w:p>
    <w:p w:rsidR="001E3095" w:rsidRDefault="00AF4B36">
      <w:pPr>
        <w:pStyle w:val="Heading"/>
        <w:jc w:val="left"/>
        <w:rPr>
          <w:szCs w:val="28"/>
        </w:rPr>
      </w:pPr>
      <w:r>
        <w:rPr>
          <w:szCs w:val="28"/>
        </w:rPr>
        <w:t xml:space="preserve">                                                </w:t>
      </w:r>
      <w:proofErr w:type="gramStart"/>
      <w:r>
        <w:rPr>
          <w:szCs w:val="28"/>
        </w:rPr>
        <w:t>Б</w:t>
      </w:r>
      <w:proofErr w:type="gramEnd"/>
      <w:r>
        <w:rPr>
          <w:szCs w:val="28"/>
        </w:rPr>
        <w:t xml:space="preserve"> Е Г И М №</w:t>
      </w:r>
      <w:r w:rsidR="00A75E2C">
        <w:rPr>
          <w:szCs w:val="28"/>
        </w:rPr>
        <w:t xml:space="preserve"> 11</w:t>
      </w:r>
    </w:p>
    <w:p w:rsidR="001E3095" w:rsidRDefault="00AF4B36">
      <w:pPr>
        <w:rPr>
          <w:b/>
        </w:rPr>
      </w:pPr>
      <w:r>
        <w:rPr>
          <w:b/>
        </w:rPr>
        <w:t xml:space="preserve">                                                              </w:t>
      </w:r>
    </w:p>
    <w:p w:rsidR="001E3095" w:rsidRDefault="00AF4B36">
      <w:pPr>
        <w:rPr>
          <w:sz w:val="20"/>
          <w:szCs w:val="20"/>
        </w:rPr>
      </w:pPr>
      <w:r>
        <w:rPr>
          <w:sz w:val="20"/>
          <w:szCs w:val="20"/>
        </w:rPr>
        <w:t>от «</w:t>
      </w:r>
      <w:r w:rsidR="006016BC">
        <w:rPr>
          <w:sz w:val="20"/>
          <w:szCs w:val="20"/>
        </w:rPr>
        <w:t>05</w:t>
      </w:r>
      <w:r>
        <w:rPr>
          <w:sz w:val="20"/>
          <w:szCs w:val="20"/>
        </w:rPr>
        <w:t xml:space="preserve"> »</w:t>
      </w:r>
      <w:r w:rsidR="006016BC">
        <w:rPr>
          <w:sz w:val="20"/>
          <w:szCs w:val="20"/>
        </w:rPr>
        <w:t xml:space="preserve"> декабря </w:t>
      </w:r>
      <w:r>
        <w:rPr>
          <w:sz w:val="20"/>
          <w:szCs w:val="20"/>
        </w:rPr>
        <w:t xml:space="preserve"> 2016 г.                           </w:t>
      </w:r>
      <w:r>
        <w:rPr>
          <w:sz w:val="20"/>
          <w:szCs w:val="20"/>
        </w:rPr>
        <w:tab/>
        <w:t xml:space="preserve"> </w:t>
      </w:r>
      <w:r>
        <w:rPr>
          <w:sz w:val="20"/>
          <w:szCs w:val="20"/>
        </w:rPr>
        <w:tab/>
      </w:r>
      <w:r>
        <w:rPr>
          <w:sz w:val="20"/>
          <w:szCs w:val="20"/>
        </w:rPr>
        <w:tab/>
      </w:r>
      <w:r>
        <w:rPr>
          <w:sz w:val="20"/>
          <w:szCs w:val="20"/>
        </w:rPr>
        <w:tab/>
        <w:t xml:space="preserve">                                                </w:t>
      </w:r>
      <w:proofErr w:type="spellStart"/>
      <w:r>
        <w:rPr>
          <w:sz w:val="20"/>
          <w:szCs w:val="20"/>
        </w:rPr>
        <w:t>г.п</w:t>
      </w:r>
      <w:proofErr w:type="spellEnd"/>
      <w:r>
        <w:rPr>
          <w:sz w:val="20"/>
          <w:szCs w:val="20"/>
        </w:rPr>
        <w:t>. Чегем</w:t>
      </w:r>
    </w:p>
    <w:p w:rsidR="001E3095" w:rsidRDefault="001E3095">
      <w:pPr>
        <w:spacing w:line="360" w:lineRule="auto"/>
        <w:ind w:firstLine="720"/>
        <w:jc w:val="center"/>
        <w:rPr>
          <w:bCs/>
          <w:sz w:val="20"/>
          <w:szCs w:val="20"/>
        </w:rPr>
      </w:pPr>
    </w:p>
    <w:p w:rsidR="001E3095" w:rsidRDefault="00AF4B36">
      <w:pPr>
        <w:spacing w:line="360" w:lineRule="auto"/>
        <w:ind w:firstLine="720"/>
        <w:jc w:val="center"/>
        <w:rPr>
          <w:b/>
          <w:bCs/>
          <w:sz w:val="20"/>
          <w:szCs w:val="20"/>
        </w:rPr>
      </w:pPr>
      <w:r>
        <w:rPr>
          <w:b/>
          <w:bCs/>
          <w:sz w:val="20"/>
          <w:szCs w:val="20"/>
        </w:rPr>
        <w:t xml:space="preserve">«О  </w:t>
      </w:r>
      <w:r w:rsidR="00A75E2C">
        <w:rPr>
          <w:b/>
          <w:bCs/>
          <w:sz w:val="20"/>
          <w:szCs w:val="20"/>
        </w:rPr>
        <w:t xml:space="preserve">проекте </w:t>
      </w:r>
      <w:r>
        <w:rPr>
          <w:b/>
          <w:bCs/>
          <w:sz w:val="20"/>
          <w:szCs w:val="20"/>
        </w:rPr>
        <w:t>местно</w:t>
      </w:r>
      <w:r w:rsidR="00A75E2C">
        <w:rPr>
          <w:b/>
          <w:bCs/>
          <w:sz w:val="20"/>
          <w:szCs w:val="20"/>
        </w:rPr>
        <w:t>го</w:t>
      </w:r>
      <w:r>
        <w:rPr>
          <w:b/>
          <w:bCs/>
          <w:sz w:val="20"/>
          <w:szCs w:val="20"/>
        </w:rPr>
        <w:t xml:space="preserve"> бюджет</w:t>
      </w:r>
      <w:r w:rsidR="00A75E2C">
        <w:rPr>
          <w:b/>
          <w:bCs/>
          <w:sz w:val="20"/>
          <w:szCs w:val="20"/>
        </w:rPr>
        <w:t>а</w:t>
      </w:r>
      <w:r>
        <w:rPr>
          <w:b/>
          <w:bCs/>
          <w:sz w:val="20"/>
          <w:szCs w:val="20"/>
        </w:rPr>
        <w:t xml:space="preserve"> городского поселения Чегем  Чегемского муниципального района </w:t>
      </w:r>
    </w:p>
    <w:p w:rsidR="001E3095" w:rsidRDefault="00AF4B36">
      <w:pPr>
        <w:spacing w:line="360" w:lineRule="auto"/>
        <w:ind w:firstLine="720"/>
        <w:jc w:val="center"/>
        <w:rPr>
          <w:b/>
          <w:bCs/>
          <w:sz w:val="20"/>
          <w:szCs w:val="20"/>
        </w:rPr>
      </w:pPr>
      <w:r>
        <w:rPr>
          <w:b/>
          <w:bCs/>
          <w:sz w:val="20"/>
          <w:szCs w:val="20"/>
        </w:rPr>
        <w:t>Кабардино-Балкарской Республики на 2017год и на плановый период 2018 и 2019 годов»</w:t>
      </w:r>
    </w:p>
    <w:p w:rsidR="001E3095" w:rsidRDefault="00AF4B36">
      <w:pPr>
        <w:ind w:left="480" w:right="-392"/>
        <w:rPr>
          <w:b/>
          <w:sz w:val="20"/>
          <w:szCs w:val="20"/>
        </w:rPr>
      </w:pPr>
      <w:r>
        <w:rPr>
          <w:sz w:val="20"/>
          <w:szCs w:val="20"/>
        </w:rPr>
        <w:t xml:space="preserve">            </w:t>
      </w:r>
      <w:r>
        <w:rPr>
          <w:b/>
          <w:sz w:val="20"/>
          <w:szCs w:val="20"/>
        </w:rPr>
        <w:t>Статья 1. Основные характеристики местного бюджета городского поселения  Чегем   на 2017 год и плановый период 2018 и 2019 годов.</w:t>
      </w:r>
    </w:p>
    <w:p w:rsidR="001E3095" w:rsidRDefault="00AF4B36">
      <w:pPr>
        <w:ind w:left="480"/>
        <w:jc w:val="both"/>
        <w:rPr>
          <w:sz w:val="20"/>
          <w:szCs w:val="20"/>
        </w:rPr>
      </w:pPr>
      <w:r>
        <w:rPr>
          <w:sz w:val="20"/>
          <w:szCs w:val="20"/>
        </w:rPr>
        <w:t xml:space="preserve">           1. Утвердить основные характеристики местного бюджета </w:t>
      </w:r>
      <w:proofErr w:type="spellStart"/>
      <w:r>
        <w:rPr>
          <w:sz w:val="20"/>
          <w:szCs w:val="20"/>
        </w:rPr>
        <w:t>г.п</w:t>
      </w:r>
      <w:proofErr w:type="spellEnd"/>
      <w:r>
        <w:rPr>
          <w:sz w:val="20"/>
          <w:szCs w:val="20"/>
        </w:rPr>
        <w:t>. Чегем на 2017 год ( дале</w:t>
      </w:r>
      <w:proofErr w:type="gramStart"/>
      <w:r>
        <w:rPr>
          <w:sz w:val="20"/>
          <w:szCs w:val="20"/>
        </w:rPr>
        <w:t>е-</w:t>
      </w:r>
      <w:proofErr w:type="gramEnd"/>
      <w:r>
        <w:rPr>
          <w:sz w:val="20"/>
          <w:szCs w:val="20"/>
        </w:rPr>
        <w:t xml:space="preserve"> местный бюджет), определенные исходя из прогнозируемого объема валового регионального продукта в размере 23 940 906,00  рублей и уровня инфляции, не превышающая 6,4 % ( декабрь 2017 года к декабрю 2016года):</w:t>
      </w:r>
    </w:p>
    <w:p w:rsidR="001E3095" w:rsidRDefault="00AF4B36">
      <w:pPr>
        <w:ind w:left="480"/>
        <w:jc w:val="both"/>
        <w:rPr>
          <w:sz w:val="20"/>
          <w:szCs w:val="20"/>
        </w:rPr>
      </w:pPr>
      <w:r>
        <w:rPr>
          <w:sz w:val="20"/>
          <w:szCs w:val="20"/>
        </w:rPr>
        <w:t xml:space="preserve">          1) прогнозируемый общий объем доходов местного бюджета в сумме 23 940 906,00  рублей, в том числе объем межбюджетных трансфертов</w:t>
      </w:r>
    </w:p>
    <w:p w:rsidR="001E3095" w:rsidRDefault="00AF4B36">
      <w:pPr>
        <w:ind w:left="480"/>
        <w:rPr>
          <w:sz w:val="20"/>
          <w:szCs w:val="20"/>
        </w:rPr>
      </w:pPr>
      <w:r>
        <w:rPr>
          <w:sz w:val="20"/>
          <w:szCs w:val="20"/>
        </w:rPr>
        <w:t xml:space="preserve">          - из республиканского бюджета Кабардино-Балкарской Республики в сумме</w:t>
      </w:r>
      <w:r>
        <w:rPr>
          <w:sz w:val="20"/>
          <w:szCs w:val="20"/>
        </w:rPr>
        <w:softHyphen/>
      </w:r>
      <w:r>
        <w:rPr>
          <w:sz w:val="20"/>
          <w:szCs w:val="20"/>
        </w:rPr>
        <w:softHyphen/>
      </w:r>
      <w:r>
        <w:rPr>
          <w:sz w:val="20"/>
          <w:szCs w:val="20"/>
        </w:rPr>
        <w:softHyphen/>
      </w:r>
      <w:r>
        <w:rPr>
          <w:sz w:val="20"/>
          <w:szCs w:val="20"/>
        </w:rPr>
        <w:softHyphen/>
      </w:r>
      <w:r>
        <w:rPr>
          <w:sz w:val="20"/>
          <w:szCs w:val="20"/>
        </w:rPr>
        <w:softHyphen/>
        <w:t xml:space="preserve">  827 400,00  рублей;</w:t>
      </w:r>
    </w:p>
    <w:p w:rsidR="001E3095" w:rsidRDefault="00AF4B36">
      <w:pPr>
        <w:ind w:left="480"/>
        <w:rPr>
          <w:sz w:val="20"/>
          <w:szCs w:val="20"/>
        </w:rPr>
      </w:pPr>
      <w:r>
        <w:rPr>
          <w:sz w:val="20"/>
          <w:szCs w:val="20"/>
        </w:rPr>
        <w:t xml:space="preserve">          - из бюджета Чегемского муниципального района в сумме  6 151 000,00 рублей;</w:t>
      </w:r>
    </w:p>
    <w:p w:rsidR="001E3095" w:rsidRDefault="00AF4B36">
      <w:pPr>
        <w:ind w:left="480"/>
        <w:rPr>
          <w:sz w:val="20"/>
          <w:szCs w:val="20"/>
        </w:rPr>
      </w:pPr>
      <w:r>
        <w:rPr>
          <w:sz w:val="20"/>
          <w:szCs w:val="20"/>
        </w:rPr>
        <w:t xml:space="preserve">          2) общий объем расходов местного бюджета в сумме  23  940 906,00  рублей;</w:t>
      </w:r>
    </w:p>
    <w:p w:rsidR="001E3095" w:rsidRDefault="00AF4B36">
      <w:pPr>
        <w:ind w:left="480"/>
        <w:rPr>
          <w:sz w:val="20"/>
          <w:szCs w:val="20"/>
        </w:rPr>
      </w:pPr>
      <w:r>
        <w:rPr>
          <w:sz w:val="20"/>
          <w:szCs w:val="20"/>
        </w:rPr>
        <w:t xml:space="preserve">          3) нормативную величину Резервного фонда в сумме  718 227,00 рублей;</w:t>
      </w:r>
    </w:p>
    <w:p w:rsidR="001E3095" w:rsidRDefault="00AF4B36">
      <w:pPr>
        <w:ind w:left="480"/>
        <w:rPr>
          <w:sz w:val="20"/>
          <w:szCs w:val="20"/>
        </w:rPr>
      </w:pPr>
      <w:r>
        <w:rPr>
          <w:sz w:val="20"/>
          <w:szCs w:val="20"/>
        </w:rPr>
        <w:t xml:space="preserve">          4) верхний предел муниципального долга на 01.01.2018 года в сумме 0 рублей; </w:t>
      </w:r>
    </w:p>
    <w:p w:rsidR="001E3095" w:rsidRDefault="00AF4B36">
      <w:pPr>
        <w:ind w:left="480"/>
        <w:rPr>
          <w:sz w:val="20"/>
          <w:szCs w:val="20"/>
        </w:rPr>
      </w:pPr>
      <w:r>
        <w:rPr>
          <w:sz w:val="20"/>
          <w:szCs w:val="20"/>
        </w:rPr>
        <w:t xml:space="preserve">          5) установить дефицит бюджета на 2017 год в сумме 0 рублей; </w:t>
      </w:r>
    </w:p>
    <w:p w:rsidR="001E3095" w:rsidRDefault="00AF4B36">
      <w:pPr>
        <w:ind w:left="480"/>
        <w:rPr>
          <w:sz w:val="20"/>
          <w:szCs w:val="20"/>
        </w:rPr>
      </w:pPr>
      <w:r>
        <w:rPr>
          <w:sz w:val="20"/>
          <w:szCs w:val="20"/>
        </w:rPr>
        <w:t xml:space="preserve">         2. Утвердить основные характеристики местного бюджета </w:t>
      </w:r>
      <w:proofErr w:type="spellStart"/>
      <w:r>
        <w:rPr>
          <w:sz w:val="20"/>
          <w:szCs w:val="20"/>
        </w:rPr>
        <w:t>г.п</w:t>
      </w:r>
      <w:proofErr w:type="spellEnd"/>
      <w:r>
        <w:rPr>
          <w:sz w:val="20"/>
          <w:szCs w:val="20"/>
        </w:rPr>
        <w:t>. Чегем на 2018 год и 2019год, определенные исходя из прогнозируемого уровня инфляции</w:t>
      </w:r>
      <w:proofErr w:type="gramStart"/>
      <w:r>
        <w:rPr>
          <w:sz w:val="20"/>
          <w:szCs w:val="20"/>
        </w:rPr>
        <w:t xml:space="preserve"> ,</w:t>
      </w:r>
      <w:proofErr w:type="gramEnd"/>
      <w:r>
        <w:rPr>
          <w:sz w:val="20"/>
          <w:szCs w:val="20"/>
        </w:rPr>
        <w:t xml:space="preserve"> не превышающей 7,1% (декабрь 2018 года к декабрю 2017 года) и 5,7% ( декабрь 2019 года к декабрю 2018 года) :</w:t>
      </w:r>
    </w:p>
    <w:p w:rsidR="001E3095" w:rsidRDefault="00AF4B36">
      <w:pPr>
        <w:ind w:left="480"/>
        <w:jc w:val="both"/>
        <w:rPr>
          <w:sz w:val="20"/>
          <w:szCs w:val="20"/>
        </w:rPr>
      </w:pPr>
      <w:r>
        <w:rPr>
          <w:sz w:val="20"/>
          <w:szCs w:val="20"/>
        </w:rPr>
        <w:t xml:space="preserve">          1)  прогнозируемый общий объем доходов местного бюджета в 2018 году в сумме 24 907 768,0 рублей, в том числе объем межбюджетных трансфертов</w:t>
      </w:r>
    </w:p>
    <w:p w:rsidR="001E3095" w:rsidRDefault="00AF4B36">
      <w:pPr>
        <w:ind w:left="480"/>
        <w:rPr>
          <w:sz w:val="20"/>
          <w:szCs w:val="20"/>
        </w:rPr>
      </w:pPr>
      <w:r>
        <w:rPr>
          <w:sz w:val="20"/>
          <w:szCs w:val="20"/>
        </w:rPr>
        <w:t xml:space="preserve">          - из республиканского бюджета Кабардино-Балкарской Республики в сумме</w:t>
      </w:r>
      <w:r>
        <w:rPr>
          <w:sz w:val="20"/>
          <w:szCs w:val="20"/>
        </w:rPr>
        <w:softHyphen/>
      </w:r>
      <w:r>
        <w:rPr>
          <w:sz w:val="20"/>
          <w:szCs w:val="20"/>
        </w:rPr>
        <w:softHyphen/>
      </w:r>
      <w:r>
        <w:rPr>
          <w:sz w:val="20"/>
          <w:szCs w:val="20"/>
        </w:rPr>
        <w:softHyphen/>
      </w:r>
      <w:r>
        <w:rPr>
          <w:sz w:val="20"/>
          <w:szCs w:val="20"/>
        </w:rPr>
        <w:softHyphen/>
      </w:r>
      <w:r>
        <w:rPr>
          <w:sz w:val="20"/>
          <w:szCs w:val="20"/>
        </w:rPr>
        <w:softHyphen/>
        <w:t xml:space="preserve">  827 400,0  рублей;</w:t>
      </w:r>
    </w:p>
    <w:p w:rsidR="001E3095" w:rsidRDefault="00AF4B36">
      <w:pPr>
        <w:ind w:left="480"/>
        <w:rPr>
          <w:sz w:val="20"/>
          <w:szCs w:val="20"/>
        </w:rPr>
      </w:pPr>
      <w:r>
        <w:rPr>
          <w:sz w:val="20"/>
          <w:szCs w:val="20"/>
        </w:rPr>
        <w:t xml:space="preserve">          - из бюджета Чегемского муниципального района в сумме  6 151 000,0 рублей;</w:t>
      </w:r>
    </w:p>
    <w:p w:rsidR="001E3095" w:rsidRDefault="00AF4B36">
      <w:pPr>
        <w:ind w:left="480"/>
        <w:jc w:val="both"/>
        <w:rPr>
          <w:sz w:val="20"/>
          <w:szCs w:val="20"/>
        </w:rPr>
      </w:pPr>
      <w:r>
        <w:rPr>
          <w:sz w:val="20"/>
          <w:szCs w:val="20"/>
        </w:rPr>
        <w:tab/>
        <w:t xml:space="preserve">                 прогнозируемый общий объем доходов местного бюджета в 2019  году в сумме 25 904 078,00рублей, в том числе объем межбюджетных трансфертов </w:t>
      </w:r>
    </w:p>
    <w:p w:rsidR="001E3095" w:rsidRDefault="00AF4B36">
      <w:pPr>
        <w:ind w:left="480"/>
        <w:jc w:val="both"/>
        <w:rPr>
          <w:sz w:val="20"/>
          <w:szCs w:val="20"/>
        </w:rPr>
      </w:pPr>
      <w:r>
        <w:rPr>
          <w:sz w:val="20"/>
          <w:szCs w:val="20"/>
        </w:rPr>
        <w:t xml:space="preserve">          - из республиканского бюджета Кабардино-Балкарской Республики в сумме</w:t>
      </w:r>
      <w:r>
        <w:rPr>
          <w:sz w:val="20"/>
          <w:szCs w:val="20"/>
        </w:rPr>
        <w:softHyphen/>
      </w:r>
      <w:r>
        <w:rPr>
          <w:sz w:val="20"/>
          <w:szCs w:val="20"/>
        </w:rPr>
        <w:softHyphen/>
      </w:r>
      <w:r>
        <w:rPr>
          <w:sz w:val="20"/>
          <w:szCs w:val="20"/>
        </w:rPr>
        <w:softHyphen/>
      </w:r>
      <w:r>
        <w:rPr>
          <w:sz w:val="20"/>
          <w:szCs w:val="20"/>
        </w:rPr>
        <w:softHyphen/>
      </w:r>
      <w:r>
        <w:rPr>
          <w:sz w:val="20"/>
          <w:szCs w:val="20"/>
        </w:rPr>
        <w:softHyphen/>
        <w:t xml:space="preserve">  827 400,0  рублей;</w:t>
      </w:r>
    </w:p>
    <w:p w:rsidR="001E3095" w:rsidRDefault="00AF4B36">
      <w:pPr>
        <w:ind w:left="480"/>
        <w:rPr>
          <w:sz w:val="20"/>
          <w:szCs w:val="20"/>
        </w:rPr>
      </w:pPr>
      <w:r>
        <w:rPr>
          <w:sz w:val="20"/>
          <w:szCs w:val="20"/>
        </w:rPr>
        <w:t xml:space="preserve">          - из бюджета Чегемского муниципального района в сумме  6 151 000,0 рублей;</w:t>
      </w:r>
    </w:p>
    <w:p w:rsidR="001E3095" w:rsidRDefault="00AF4B36">
      <w:pPr>
        <w:ind w:left="480"/>
        <w:rPr>
          <w:sz w:val="20"/>
          <w:szCs w:val="20"/>
        </w:rPr>
      </w:pPr>
      <w:r>
        <w:rPr>
          <w:sz w:val="20"/>
          <w:szCs w:val="20"/>
        </w:rPr>
        <w:t xml:space="preserve">          2) общий объем расходов местного бюджета на 2018 год в сумме  24 907 768,00  рублей, и на 2019 год 25 904 078,00  рублей.</w:t>
      </w:r>
    </w:p>
    <w:p w:rsidR="001E3095" w:rsidRDefault="00AF4B36">
      <w:pPr>
        <w:ind w:left="480"/>
        <w:rPr>
          <w:sz w:val="20"/>
          <w:szCs w:val="20"/>
        </w:rPr>
      </w:pPr>
      <w:r>
        <w:rPr>
          <w:sz w:val="20"/>
          <w:szCs w:val="20"/>
        </w:rPr>
        <w:t xml:space="preserve">          3) нормативную величину Резервного фонда на 2018 год в сумме  747 233,00 рублей, и на 2019 год</w:t>
      </w:r>
    </w:p>
    <w:p w:rsidR="001E3095" w:rsidRDefault="00AF4B36">
      <w:pPr>
        <w:ind w:left="480"/>
        <w:rPr>
          <w:sz w:val="20"/>
          <w:szCs w:val="20"/>
        </w:rPr>
      </w:pPr>
      <w:r>
        <w:rPr>
          <w:sz w:val="20"/>
          <w:szCs w:val="20"/>
        </w:rPr>
        <w:t xml:space="preserve"> 777 122 рубля.</w:t>
      </w:r>
    </w:p>
    <w:p w:rsidR="001E3095" w:rsidRDefault="00AF4B36">
      <w:pPr>
        <w:ind w:left="480"/>
        <w:rPr>
          <w:sz w:val="20"/>
          <w:szCs w:val="20"/>
        </w:rPr>
      </w:pPr>
      <w:r>
        <w:rPr>
          <w:sz w:val="20"/>
          <w:szCs w:val="20"/>
        </w:rPr>
        <w:t xml:space="preserve">          4) верхний предел муниципального долга на 01.01.2018 года в сумме 0 рублей и на 01.01.2019 года 0 рублей.</w:t>
      </w:r>
    </w:p>
    <w:p w:rsidR="001E3095" w:rsidRDefault="00AF4B36">
      <w:pPr>
        <w:tabs>
          <w:tab w:val="left" w:pos="1236"/>
        </w:tabs>
        <w:rPr>
          <w:sz w:val="20"/>
          <w:szCs w:val="20"/>
        </w:rPr>
      </w:pPr>
      <w:r>
        <w:rPr>
          <w:sz w:val="20"/>
          <w:szCs w:val="20"/>
        </w:rPr>
        <w:t xml:space="preserve">                  5) установить дефицит бюджета на 2018 год в сумме 0 рублей, и на 2019 год 0 рублей.</w:t>
      </w:r>
    </w:p>
    <w:p w:rsidR="001E3095" w:rsidRDefault="00AF4B36">
      <w:pPr>
        <w:ind w:left="480"/>
        <w:rPr>
          <w:sz w:val="20"/>
          <w:szCs w:val="20"/>
        </w:rPr>
      </w:pPr>
      <w:r>
        <w:rPr>
          <w:sz w:val="20"/>
          <w:szCs w:val="20"/>
        </w:rPr>
        <w:t xml:space="preserve">         </w:t>
      </w:r>
    </w:p>
    <w:p w:rsidR="001E3095" w:rsidRDefault="001E3095">
      <w:pPr>
        <w:ind w:left="480"/>
        <w:rPr>
          <w:sz w:val="20"/>
          <w:szCs w:val="20"/>
        </w:rPr>
      </w:pPr>
    </w:p>
    <w:p w:rsidR="001E3095" w:rsidRDefault="00AF4B36">
      <w:pPr>
        <w:ind w:left="480"/>
        <w:rPr>
          <w:sz w:val="20"/>
          <w:szCs w:val="20"/>
        </w:rPr>
      </w:pPr>
      <w:r>
        <w:rPr>
          <w:sz w:val="20"/>
          <w:szCs w:val="20"/>
        </w:rPr>
        <w:t xml:space="preserve">          </w:t>
      </w:r>
    </w:p>
    <w:p w:rsidR="001E3095" w:rsidRDefault="001E3095">
      <w:pPr>
        <w:ind w:left="480"/>
        <w:rPr>
          <w:sz w:val="20"/>
          <w:szCs w:val="20"/>
        </w:rPr>
      </w:pPr>
    </w:p>
    <w:p w:rsidR="001E3095" w:rsidRDefault="00AF4B36">
      <w:pPr>
        <w:ind w:left="480"/>
        <w:rPr>
          <w:b/>
          <w:sz w:val="20"/>
          <w:szCs w:val="20"/>
        </w:rPr>
      </w:pPr>
      <w:r>
        <w:rPr>
          <w:sz w:val="20"/>
          <w:szCs w:val="20"/>
        </w:rPr>
        <w:t xml:space="preserve">    </w:t>
      </w:r>
      <w:r>
        <w:rPr>
          <w:b/>
          <w:sz w:val="20"/>
          <w:szCs w:val="20"/>
        </w:rPr>
        <w:t>Статья 2. Нормативы распределения доходов между бюджетами бюджетной системы Российской Федерации на 2017 год и на плановый период 2018 и 2019 годов</w:t>
      </w:r>
    </w:p>
    <w:p w:rsidR="001E3095" w:rsidRDefault="00AF4B36">
      <w:pPr>
        <w:ind w:left="480"/>
        <w:jc w:val="both"/>
        <w:rPr>
          <w:sz w:val="20"/>
          <w:szCs w:val="20"/>
        </w:rPr>
      </w:pPr>
      <w:r>
        <w:rPr>
          <w:sz w:val="20"/>
          <w:szCs w:val="20"/>
        </w:rPr>
        <w:lastRenderedPageBreak/>
        <w:t xml:space="preserve">             В соответствии с пунктом 2 статьи 184.1 Бюджетного кодекса Российской Федерации утвердить нормативы распределения доходов между бюджетами бюджетной системы Российской Федерации на 2017 год и плановый период 2018 и 2019 годов согласно приложению №  1 к настоящему решению.</w:t>
      </w:r>
    </w:p>
    <w:p w:rsidR="001E3095" w:rsidRDefault="00AF4B36">
      <w:pPr>
        <w:ind w:left="480"/>
        <w:jc w:val="both"/>
        <w:rPr>
          <w:b/>
          <w:sz w:val="20"/>
          <w:szCs w:val="20"/>
        </w:rPr>
      </w:pPr>
      <w:r>
        <w:rPr>
          <w:sz w:val="20"/>
          <w:szCs w:val="20"/>
        </w:rPr>
        <w:t xml:space="preserve">             </w:t>
      </w:r>
      <w:r>
        <w:rPr>
          <w:b/>
          <w:sz w:val="20"/>
          <w:szCs w:val="20"/>
        </w:rPr>
        <w:t xml:space="preserve">Статья 3. Главные администраторы доходов  бюджета и главные администраторы источников финансирования дефицита местного бюджета </w:t>
      </w:r>
    </w:p>
    <w:p w:rsidR="001E3095" w:rsidRDefault="00AF4B36">
      <w:pPr>
        <w:ind w:left="480"/>
        <w:jc w:val="both"/>
        <w:rPr>
          <w:sz w:val="20"/>
          <w:szCs w:val="20"/>
        </w:rPr>
      </w:pPr>
      <w:r>
        <w:rPr>
          <w:sz w:val="20"/>
          <w:szCs w:val="20"/>
        </w:rPr>
        <w:t xml:space="preserve">        1. Утвердить перечень главных администраторов доходов  бюджета городского поселения Чегем  согласно приложению № 2 к настоящему решению. </w:t>
      </w:r>
    </w:p>
    <w:p w:rsidR="001E3095" w:rsidRDefault="00AF4B36">
      <w:pPr>
        <w:ind w:left="480"/>
        <w:jc w:val="both"/>
        <w:rPr>
          <w:sz w:val="20"/>
          <w:szCs w:val="20"/>
        </w:rPr>
      </w:pPr>
      <w:r>
        <w:rPr>
          <w:sz w:val="20"/>
          <w:szCs w:val="20"/>
        </w:rPr>
        <w:t xml:space="preserve">        2. Утвердить перечень главных </w:t>
      </w:r>
      <w:proofErr w:type="gramStart"/>
      <w:r>
        <w:rPr>
          <w:sz w:val="20"/>
          <w:szCs w:val="20"/>
        </w:rPr>
        <w:t>администраторов источников финансирования дефицита местного бюджета  городского поселения</w:t>
      </w:r>
      <w:proofErr w:type="gramEnd"/>
      <w:r>
        <w:rPr>
          <w:sz w:val="20"/>
          <w:szCs w:val="20"/>
        </w:rPr>
        <w:t xml:space="preserve"> Чегем на согласно приложению №  3 к настоящему решению. </w:t>
      </w:r>
    </w:p>
    <w:p w:rsidR="001E3095" w:rsidRDefault="00AF4B36">
      <w:pPr>
        <w:ind w:left="480"/>
        <w:jc w:val="both"/>
        <w:rPr>
          <w:sz w:val="20"/>
          <w:szCs w:val="20"/>
        </w:rPr>
      </w:pPr>
      <w:r>
        <w:rPr>
          <w:sz w:val="20"/>
          <w:szCs w:val="20"/>
        </w:rPr>
        <w:t xml:space="preserve">        3. </w:t>
      </w:r>
      <w:proofErr w:type="gramStart"/>
      <w:r>
        <w:rPr>
          <w:sz w:val="20"/>
          <w:szCs w:val="20"/>
        </w:rPr>
        <w:t>В случае изменения в 2017-2019 годах  состава и (или) функций главных администраторов доходов городского бюджета или главных администраторов источников финансирования дефицита городского бюджета, а так 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бюджетов внесения изменений в перечень главных администраторов доходов городского бюджета и перечень главных администраторов источников финансирования дефицита</w:t>
      </w:r>
      <w:proofErr w:type="gramEnd"/>
      <w:r>
        <w:rPr>
          <w:sz w:val="20"/>
          <w:szCs w:val="20"/>
        </w:rPr>
        <w:t xml:space="preserve"> городского бюджета, а также в состав закрепленных за ними кодов бюджетной классификации доходов бюджетов РФ или классификации источников финансирования дефицитов бюджетов осуществляется нормативным правовым актом  финансового органа местной администрации городского поселения Чегем (далее финансовый орган). </w:t>
      </w:r>
    </w:p>
    <w:p w:rsidR="001E3095" w:rsidRDefault="00AF4B36">
      <w:pPr>
        <w:ind w:left="480"/>
        <w:jc w:val="both"/>
        <w:rPr>
          <w:sz w:val="20"/>
          <w:szCs w:val="20"/>
        </w:rPr>
      </w:pPr>
      <w:r>
        <w:rPr>
          <w:sz w:val="20"/>
          <w:szCs w:val="20"/>
        </w:rPr>
        <w:t xml:space="preserve">       4. Главные администраторы доходов местного бюджета по согласованию с финансовым органом вправе наделить свои финансовые органы (подразделения) отдельными полномочиями главных администраторов доходов  местного бюджета путем издания нормативного правового акта соответствующего органам государственной власти или органам местного самоуправления.</w:t>
      </w:r>
      <w:r>
        <w:rPr>
          <w:sz w:val="20"/>
          <w:szCs w:val="20"/>
        </w:rPr>
        <w:br/>
        <w:t xml:space="preserve">      </w:t>
      </w:r>
    </w:p>
    <w:p w:rsidR="001E3095" w:rsidRDefault="00AF4B36">
      <w:pPr>
        <w:ind w:left="480"/>
        <w:jc w:val="both"/>
        <w:rPr>
          <w:b/>
          <w:sz w:val="20"/>
          <w:szCs w:val="20"/>
        </w:rPr>
      </w:pPr>
      <w:r>
        <w:rPr>
          <w:b/>
          <w:sz w:val="20"/>
          <w:szCs w:val="20"/>
        </w:rPr>
        <w:t xml:space="preserve">                Статья 4. Особенности администрирования доходов бюджетов, бюджетной системы Российской Федерации  2017 год и на  плановый период 2018 и 2019 годов</w:t>
      </w:r>
    </w:p>
    <w:p w:rsidR="001E3095" w:rsidRDefault="00AF4B36">
      <w:pPr>
        <w:ind w:left="480"/>
        <w:jc w:val="both"/>
        <w:rPr>
          <w:sz w:val="20"/>
          <w:szCs w:val="20"/>
        </w:rPr>
      </w:pPr>
      <w:r>
        <w:rPr>
          <w:sz w:val="20"/>
          <w:szCs w:val="20"/>
        </w:rPr>
        <w:t xml:space="preserve">               1.Установить, что факт уплаты государственной пошлины и иных обязательных платежей в случаях, установленных нормативными правовыми актами, бюджетным учреждением, которому в соответствии с бюджетным законодательством </w:t>
      </w:r>
      <w:proofErr w:type="gramStart"/>
      <w:r>
        <w:rPr>
          <w:sz w:val="20"/>
          <w:szCs w:val="20"/>
        </w:rPr>
        <w:t>открыт лицевой счет в Финансовом органе подтверждается</w:t>
      </w:r>
      <w:proofErr w:type="gramEnd"/>
      <w:r>
        <w:rPr>
          <w:sz w:val="20"/>
          <w:szCs w:val="20"/>
        </w:rPr>
        <w:t xml:space="preserve"> платежным поручением с отметкой Финансового органа.</w:t>
      </w:r>
    </w:p>
    <w:p w:rsidR="001E3095" w:rsidRDefault="00AF4B36">
      <w:pPr>
        <w:ind w:left="480"/>
        <w:jc w:val="both"/>
        <w:rPr>
          <w:sz w:val="20"/>
          <w:szCs w:val="20"/>
        </w:rPr>
      </w:pPr>
      <w:r>
        <w:rPr>
          <w:sz w:val="20"/>
          <w:szCs w:val="20"/>
        </w:rPr>
        <w:t xml:space="preserve">               </w:t>
      </w:r>
      <w:proofErr w:type="gramStart"/>
      <w:r>
        <w:rPr>
          <w:sz w:val="20"/>
          <w:szCs w:val="20"/>
        </w:rPr>
        <w:t>2.В случаях, установленных законодательством, государственные органы и органы государственной власти, не являющиеся федеральными органами исполнительной власти, органы местного самоуправления, а также находящиеся в их ведении бюджетные учреждения осуществляют начисление, учет и контроль за правильностью исчисления, полнотой уплаты государственной пошлины за совершение действий, связанных с лицензированием, проведением аттестации, государственной пошлины за государственную регистрацию, а также за совершение прочих юридически значимых</w:t>
      </w:r>
      <w:proofErr w:type="gramEnd"/>
      <w:r>
        <w:rPr>
          <w:sz w:val="20"/>
          <w:szCs w:val="20"/>
        </w:rPr>
        <w:t xml:space="preserve"> действий, платежей по отдельным видам не налоговых доходов, подлежащих зачислению в местный бюджет, включая пени и штрафы по ним, а также осуществляют взыскание задолженности и принимают решения о возврате (зачете) указанных платежей в порядке, установленном для осуществления соответствующих полномочий администраторами доходов Местного бюджета. Порядок учета и отражения в бюджетной отчетности указанных платежей устанавливается Финансовым органом. </w:t>
      </w:r>
    </w:p>
    <w:p w:rsidR="001E3095" w:rsidRDefault="00AF4B36">
      <w:pPr>
        <w:ind w:left="480"/>
        <w:jc w:val="both"/>
        <w:rPr>
          <w:b/>
          <w:sz w:val="20"/>
          <w:szCs w:val="20"/>
        </w:rPr>
      </w:pPr>
      <w:r>
        <w:rPr>
          <w:sz w:val="20"/>
          <w:szCs w:val="20"/>
        </w:rPr>
        <w:br/>
        <w:t xml:space="preserve">                   </w:t>
      </w:r>
      <w:r>
        <w:rPr>
          <w:b/>
          <w:sz w:val="20"/>
          <w:szCs w:val="20"/>
        </w:rPr>
        <w:t xml:space="preserve">Статья 5. Особенности использования средств, получаемых муниципальными бюджетными учреждениями </w:t>
      </w:r>
    </w:p>
    <w:p w:rsidR="001E3095" w:rsidRDefault="00AF4B36">
      <w:pPr>
        <w:ind w:left="480"/>
        <w:jc w:val="both"/>
        <w:rPr>
          <w:sz w:val="20"/>
          <w:szCs w:val="20"/>
        </w:rPr>
      </w:pPr>
      <w:r>
        <w:rPr>
          <w:sz w:val="20"/>
          <w:szCs w:val="20"/>
        </w:rPr>
        <w:t xml:space="preserve">                   1. </w:t>
      </w:r>
      <w:proofErr w:type="gramStart"/>
      <w:r>
        <w:rPr>
          <w:sz w:val="20"/>
          <w:szCs w:val="20"/>
        </w:rPr>
        <w:t>Средства в валюте Российской Федерации, полученные муниципальными бюджетными учреждениями от приносящей доход деятельности учитываются на лицевых счетах, открытых им в Финансовом органе и расходуются бюджетными учреждениями в соответствии с генеральными разрешениями, оформленными главными распорядителями  средств местного бюджета в установленном Финансовым органом порядке, и сметами доходов и расходов по приносящей доход деятельности, утвержденными в порядке, определяемом главными распорядителями средств городского бюджета</w:t>
      </w:r>
      <w:proofErr w:type="gramEnd"/>
      <w:r>
        <w:rPr>
          <w:sz w:val="20"/>
          <w:szCs w:val="20"/>
        </w:rPr>
        <w:t>, в пределах остатков средств на их лицевых счетах, если иное не предусмотрено настоящим Решением. Средства, полученные от приносящей доход деятельности, не могут направляться муниципальными бюджетными учреждениями на создание других организаций, покупку ценных бумаг и размещаться на депозиты в кредитных организациях, за исключением случаев установленных федеральными законами.</w:t>
      </w:r>
    </w:p>
    <w:p w:rsidR="001E3095" w:rsidRDefault="00AF4B36">
      <w:pPr>
        <w:ind w:left="480"/>
        <w:jc w:val="both"/>
        <w:rPr>
          <w:sz w:val="20"/>
          <w:szCs w:val="20"/>
        </w:rPr>
      </w:pPr>
      <w:r>
        <w:rPr>
          <w:sz w:val="20"/>
          <w:szCs w:val="20"/>
        </w:rPr>
        <w:t xml:space="preserve">                 2. Средства в валюте Российской Федерации, поступающие во временное распоряжение муниципальных бюджетных учреждений, учитываются на лицевых счетах, открытых им в Финансовом органе в порядке, установленном Финансовым органом.</w:t>
      </w:r>
    </w:p>
    <w:p w:rsidR="001E3095" w:rsidRDefault="00AF4B36">
      <w:pPr>
        <w:ind w:left="480"/>
        <w:jc w:val="both"/>
        <w:rPr>
          <w:sz w:val="20"/>
          <w:szCs w:val="20"/>
        </w:rPr>
      </w:pPr>
      <w:r>
        <w:rPr>
          <w:sz w:val="20"/>
          <w:szCs w:val="20"/>
        </w:rPr>
        <w:t xml:space="preserve">                3. </w:t>
      </w:r>
      <w:proofErr w:type="gramStart"/>
      <w:r>
        <w:rPr>
          <w:sz w:val="20"/>
          <w:szCs w:val="20"/>
        </w:rPr>
        <w:t xml:space="preserve">Финансовый орган осуществляет проведение кассовых выплат за счет средств, полученных муниципальными бюджетными учреждениями от приносящей доход деятельности в соответствии с частью 1 настоящей статьи, и средств, поступающих в их временное распоряжение в соответствии с частью 2 настоящей статьи, не позднее  второго рабочего дна,  следующего за днем представления </w:t>
      </w:r>
      <w:r>
        <w:rPr>
          <w:sz w:val="20"/>
          <w:szCs w:val="20"/>
        </w:rPr>
        <w:lastRenderedPageBreak/>
        <w:t>муниципальными бюджетными учреждениями оформленных в установленном порядке платежных документов.</w:t>
      </w:r>
      <w:proofErr w:type="gramEnd"/>
      <w:r>
        <w:rPr>
          <w:sz w:val="20"/>
          <w:szCs w:val="20"/>
        </w:rPr>
        <w:br/>
        <w:t xml:space="preserve">                 </w:t>
      </w:r>
      <w:r>
        <w:rPr>
          <w:b/>
          <w:sz w:val="20"/>
          <w:szCs w:val="20"/>
        </w:rPr>
        <w:t xml:space="preserve"> Статья 6. Бюджетные ассигнования местного бюджета на 2017 год и </w:t>
      </w:r>
      <w:proofErr w:type="gramStart"/>
      <w:r>
        <w:rPr>
          <w:b/>
          <w:sz w:val="20"/>
          <w:szCs w:val="20"/>
        </w:rPr>
        <w:t>на</w:t>
      </w:r>
      <w:proofErr w:type="gramEnd"/>
      <w:r>
        <w:rPr>
          <w:b/>
          <w:sz w:val="20"/>
          <w:szCs w:val="20"/>
        </w:rPr>
        <w:t xml:space="preserve"> плановый 2018 2019 годов</w:t>
      </w:r>
      <w:r>
        <w:rPr>
          <w:sz w:val="20"/>
          <w:szCs w:val="20"/>
        </w:rPr>
        <w:t xml:space="preserve">                  </w:t>
      </w:r>
    </w:p>
    <w:p w:rsidR="001E3095" w:rsidRDefault="00AF4B36">
      <w:pPr>
        <w:ind w:left="480"/>
        <w:jc w:val="both"/>
        <w:rPr>
          <w:sz w:val="20"/>
          <w:szCs w:val="20"/>
        </w:rPr>
      </w:pPr>
      <w:r>
        <w:rPr>
          <w:sz w:val="20"/>
          <w:szCs w:val="20"/>
        </w:rPr>
        <w:t xml:space="preserve">                 1. Утвердить ведомственную структуру расходов местного бюджета на 2017 год и на плановый период 2018 и 2019 годов согласно приложению № 4 к настоящему решению.</w:t>
      </w:r>
    </w:p>
    <w:p w:rsidR="001E3095" w:rsidRDefault="00AF4B36">
      <w:pPr>
        <w:ind w:left="480"/>
        <w:jc w:val="both"/>
        <w:rPr>
          <w:sz w:val="20"/>
          <w:szCs w:val="20"/>
        </w:rPr>
      </w:pPr>
      <w:r>
        <w:rPr>
          <w:sz w:val="20"/>
          <w:szCs w:val="20"/>
        </w:rPr>
        <w:t xml:space="preserve">                 2. Утвердить: </w:t>
      </w:r>
    </w:p>
    <w:p w:rsidR="001E3095" w:rsidRDefault="00AF4B36">
      <w:pPr>
        <w:ind w:left="480"/>
        <w:jc w:val="both"/>
        <w:rPr>
          <w:sz w:val="20"/>
          <w:szCs w:val="20"/>
        </w:rPr>
      </w:pPr>
      <w:r>
        <w:rPr>
          <w:sz w:val="20"/>
          <w:szCs w:val="20"/>
        </w:rPr>
        <w:t xml:space="preserve">                 1). Распределение бюджетных ассигнований на 2017 год и на плановый период 2018 и 2019 годов по разделам и подразделам, целевым статьям и видам расходов, классификации расходов  бюджета согласно приложению № 5 к настоящему решению; </w:t>
      </w:r>
    </w:p>
    <w:p w:rsidR="001E3095" w:rsidRDefault="00AF4B36">
      <w:pPr>
        <w:ind w:left="480"/>
        <w:jc w:val="both"/>
        <w:rPr>
          <w:sz w:val="20"/>
          <w:szCs w:val="20"/>
        </w:rPr>
      </w:pPr>
      <w:r>
        <w:rPr>
          <w:sz w:val="20"/>
          <w:szCs w:val="20"/>
        </w:rPr>
        <w:t xml:space="preserve">                 3. </w:t>
      </w:r>
      <w:proofErr w:type="gramStart"/>
      <w:r>
        <w:rPr>
          <w:sz w:val="20"/>
          <w:szCs w:val="20"/>
        </w:rPr>
        <w:t xml:space="preserve">Субсидии юридическим лицам, индивидуальным предпринимателям и физическим лицам - производителям товаров (работ, услуг), субвенции, межбюджетные субсидии, иные межбюджетные трансферты, бюджетные кредиты, предусмотренные настоящим Решением, предоставляются в порядке, установленном администрацией городского поселения Чегем. </w:t>
      </w:r>
      <w:proofErr w:type="gramEnd"/>
    </w:p>
    <w:p w:rsidR="001E3095" w:rsidRDefault="00AF4B36">
      <w:pPr>
        <w:ind w:left="480"/>
        <w:jc w:val="both"/>
        <w:rPr>
          <w:sz w:val="20"/>
          <w:szCs w:val="20"/>
        </w:rPr>
      </w:pPr>
      <w:r>
        <w:rPr>
          <w:sz w:val="20"/>
          <w:szCs w:val="20"/>
        </w:rPr>
        <w:t xml:space="preserve">                  </w:t>
      </w:r>
      <w:r>
        <w:rPr>
          <w:b/>
          <w:sz w:val="20"/>
          <w:szCs w:val="20"/>
        </w:rPr>
        <w:t>Статья 7. Особенности использования бюджетных ассигнований на обеспечение деятельности органов местного самоуправления и муниципальных учреждений</w:t>
      </w:r>
      <w:r>
        <w:rPr>
          <w:sz w:val="20"/>
          <w:szCs w:val="20"/>
        </w:rPr>
        <w:t xml:space="preserve"> </w:t>
      </w:r>
      <w:r>
        <w:rPr>
          <w:sz w:val="20"/>
          <w:szCs w:val="20"/>
        </w:rPr>
        <w:br/>
        <w:t xml:space="preserve">                 1. </w:t>
      </w:r>
      <w:proofErr w:type="gramStart"/>
      <w:r>
        <w:rPr>
          <w:sz w:val="20"/>
          <w:szCs w:val="20"/>
        </w:rPr>
        <w:t xml:space="preserve">Местная администрация городского поселения Чегем не вправе принимать решения, приводящие к увеличению в 2017 году и на плановый 2018 и 2019 годов  численности муниципальных  служащих и работников муниципальных  бюджетных учреждений. </w:t>
      </w:r>
      <w:proofErr w:type="gramEnd"/>
    </w:p>
    <w:p w:rsidR="001E3095" w:rsidRDefault="00AF4B36">
      <w:pPr>
        <w:ind w:left="480"/>
        <w:jc w:val="both"/>
        <w:rPr>
          <w:b/>
          <w:sz w:val="20"/>
          <w:szCs w:val="20"/>
        </w:rPr>
      </w:pPr>
      <w:r>
        <w:rPr>
          <w:b/>
          <w:sz w:val="20"/>
          <w:szCs w:val="20"/>
        </w:rPr>
        <w:t xml:space="preserve">                  Статья 8. Муниципальные  внутренние заимствования, муниципальный долг  и  предоставление государственных гарантий  в валюте Российской  Федерации</w:t>
      </w:r>
    </w:p>
    <w:p w:rsidR="001E3095" w:rsidRDefault="00AF4B36">
      <w:pPr>
        <w:ind w:left="480"/>
        <w:jc w:val="both"/>
        <w:rPr>
          <w:sz w:val="20"/>
          <w:szCs w:val="20"/>
        </w:rPr>
      </w:pPr>
      <w:r>
        <w:rPr>
          <w:sz w:val="20"/>
          <w:szCs w:val="20"/>
        </w:rPr>
        <w:t xml:space="preserve">                1.Муниципальные заимствования в 2017 году и на </w:t>
      </w:r>
      <w:proofErr w:type="gramStart"/>
      <w:r>
        <w:rPr>
          <w:sz w:val="20"/>
          <w:szCs w:val="20"/>
        </w:rPr>
        <w:t>плановый</w:t>
      </w:r>
      <w:proofErr w:type="gramEnd"/>
      <w:r>
        <w:rPr>
          <w:sz w:val="20"/>
          <w:szCs w:val="20"/>
        </w:rPr>
        <w:t xml:space="preserve"> 2018 и 2019 годы не планируются.</w:t>
      </w:r>
    </w:p>
    <w:p w:rsidR="001E3095" w:rsidRDefault="00AF4B36">
      <w:pPr>
        <w:ind w:left="480"/>
        <w:jc w:val="both"/>
        <w:rPr>
          <w:sz w:val="20"/>
          <w:szCs w:val="20"/>
        </w:rPr>
      </w:pPr>
      <w:r>
        <w:rPr>
          <w:sz w:val="20"/>
          <w:szCs w:val="20"/>
        </w:rPr>
        <w:t xml:space="preserve">                2.Установить верхний предел муниципального долга по муниципальным гарантиям в валюте </w:t>
      </w:r>
      <w:r>
        <w:rPr>
          <w:vanish/>
          <w:sz w:val="20"/>
          <w:szCs w:val="20"/>
        </w:rPr>
        <w:t>ос ФедРО</w:t>
      </w:r>
      <w:r>
        <w:rPr>
          <w:sz w:val="20"/>
          <w:szCs w:val="20"/>
        </w:rPr>
        <w:t xml:space="preserve"> Российской Федерации на 01 января 2018 года, на 1 января 2019 сумме 0 рублей.</w:t>
      </w:r>
    </w:p>
    <w:p w:rsidR="001E3095" w:rsidRDefault="00AF4B36">
      <w:pPr>
        <w:pStyle w:val="ad"/>
        <w:ind w:left="426" w:hanging="426"/>
        <w:rPr>
          <w:b/>
          <w:sz w:val="20"/>
          <w:szCs w:val="20"/>
        </w:rPr>
      </w:pPr>
      <w:r>
        <w:rPr>
          <w:sz w:val="20"/>
          <w:szCs w:val="20"/>
        </w:rPr>
        <w:t xml:space="preserve">                         3. Предоставление муниципальных гарантий в валюте Российской Федерации в 2017 году и на                           </w:t>
      </w:r>
      <w:r>
        <w:rPr>
          <w:rStyle w:val="StrongEmphasis"/>
          <w:b w:val="0"/>
          <w:sz w:val="20"/>
          <w:szCs w:val="20"/>
        </w:rPr>
        <w:t>плановый период 2018 и 2019 года  не планируется</w:t>
      </w:r>
      <w:r>
        <w:rPr>
          <w:sz w:val="20"/>
          <w:szCs w:val="20"/>
        </w:rPr>
        <w:t xml:space="preserve">.      </w:t>
      </w:r>
      <w:r>
        <w:rPr>
          <w:sz w:val="20"/>
          <w:szCs w:val="20"/>
        </w:rPr>
        <w:br/>
      </w:r>
      <w:r>
        <w:rPr>
          <w:b/>
          <w:sz w:val="20"/>
          <w:szCs w:val="20"/>
        </w:rPr>
        <w:t xml:space="preserve">                 Статья 9. Особенности обслуживания  национальным банком Кабардино-Балкарской республики, центрального банка Российской Федерации и кредитными организациями отдельных счетов участников бюджетного процесса.</w:t>
      </w:r>
    </w:p>
    <w:p w:rsidR="001E3095" w:rsidRDefault="00AF4B36">
      <w:pPr>
        <w:ind w:left="480"/>
        <w:jc w:val="both"/>
        <w:rPr>
          <w:sz w:val="20"/>
          <w:szCs w:val="20"/>
        </w:rPr>
      </w:pPr>
      <w:r>
        <w:rPr>
          <w:sz w:val="20"/>
          <w:szCs w:val="20"/>
        </w:rPr>
        <w:t xml:space="preserve">                  Установить, что Национальный банк Кабардино-Балкарской республики Центрального банка Российской Федерации ежеквартально представляет в Финансовый орган информацию о счетах в валюте Российской Федерации, открытых в учреждениях центрального банка Российской Федерации и кредитных организациях муниципальным бюджетным учреждениям.</w:t>
      </w:r>
    </w:p>
    <w:p w:rsidR="001E3095" w:rsidRDefault="00AF4B36">
      <w:pPr>
        <w:ind w:left="480"/>
        <w:jc w:val="both"/>
        <w:rPr>
          <w:b/>
          <w:sz w:val="20"/>
          <w:szCs w:val="20"/>
        </w:rPr>
      </w:pPr>
      <w:r>
        <w:rPr>
          <w:sz w:val="20"/>
          <w:szCs w:val="20"/>
        </w:rPr>
        <w:t xml:space="preserve">                </w:t>
      </w:r>
      <w:r>
        <w:rPr>
          <w:b/>
          <w:sz w:val="20"/>
          <w:szCs w:val="20"/>
        </w:rPr>
        <w:t>Статья 10. Особенности исполнения местного бюджета в 2017-2019 годах</w:t>
      </w:r>
    </w:p>
    <w:p w:rsidR="001E3095" w:rsidRDefault="00AF4B36">
      <w:pPr>
        <w:ind w:left="480"/>
        <w:jc w:val="both"/>
        <w:rPr>
          <w:sz w:val="20"/>
          <w:szCs w:val="20"/>
        </w:rPr>
      </w:pPr>
      <w:r>
        <w:rPr>
          <w:sz w:val="20"/>
          <w:szCs w:val="20"/>
        </w:rPr>
        <w:t xml:space="preserve">                1.Порядок осуществления в 2017-2019 годах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унитарных предприятий устанавливается местной администрацией.</w:t>
      </w:r>
    </w:p>
    <w:p w:rsidR="001E3095" w:rsidRDefault="00AF4B36">
      <w:pPr>
        <w:ind w:left="480"/>
        <w:jc w:val="both"/>
        <w:rPr>
          <w:sz w:val="20"/>
          <w:szCs w:val="20"/>
        </w:rPr>
      </w:pPr>
      <w:r>
        <w:rPr>
          <w:sz w:val="20"/>
          <w:szCs w:val="20"/>
        </w:rPr>
        <w:t xml:space="preserve">                2.Установить, что получатели средств местного бюджета при заключении договоров (муниципальных контрактов) о поставке товаров, выполнение работ и оказании услуг, включая договоры, подлежащие оплате за счет средств, полученных от оказания платных услуги иной приносящей доход деятельности </w:t>
      </w:r>
      <w:proofErr w:type="gramStart"/>
      <w:r>
        <w:rPr>
          <w:sz w:val="20"/>
          <w:szCs w:val="20"/>
        </w:rPr>
        <w:t>в праве</w:t>
      </w:r>
      <w:proofErr w:type="gramEnd"/>
      <w:r>
        <w:rPr>
          <w:sz w:val="20"/>
          <w:szCs w:val="20"/>
        </w:rPr>
        <w:t xml:space="preserve"> предусматривать авансовые платежи: в размере до 100 процентов  суммы  договора </w:t>
      </w:r>
    </w:p>
    <w:p w:rsidR="001E3095" w:rsidRDefault="00AF4B36">
      <w:pPr>
        <w:ind w:left="480"/>
        <w:jc w:val="both"/>
        <w:rPr>
          <w:sz w:val="20"/>
          <w:szCs w:val="20"/>
        </w:rPr>
      </w:pPr>
      <w:r>
        <w:rPr>
          <w:sz w:val="20"/>
          <w:szCs w:val="20"/>
        </w:rPr>
        <w:t>(контракта), но не более лимитов бюджетных обязательств, подлежащих исполнению за счет средств городского бюджета в соответствующем финансовом году по договорам (контрактам) об оказании услуг связи, о подписке на печатные издания и об их приобретении, обучении на курсах повышении квалификации, участии научных, методических, научн</w:t>
      </w:r>
      <w:proofErr w:type="gramStart"/>
      <w:r>
        <w:rPr>
          <w:sz w:val="20"/>
          <w:szCs w:val="20"/>
        </w:rPr>
        <w:t>о-</w:t>
      </w:r>
      <w:proofErr w:type="gramEnd"/>
      <w:r>
        <w:rPr>
          <w:sz w:val="20"/>
          <w:szCs w:val="20"/>
        </w:rPr>
        <w:t xml:space="preserve"> практических и иных конференциях, о проведении государственной экспертизы проектной документации и приобретении авиа- и железнодорожных билетов, билетов для проезда городским и пригородным транспортом и путевок на санаторно-курортное лечение, а так же по договорам обязательного страхования гражданской ответственности владельцев транспортных средств;</w:t>
      </w:r>
    </w:p>
    <w:p w:rsidR="001E3095" w:rsidRDefault="00AF4B36">
      <w:pPr>
        <w:ind w:left="480"/>
        <w:jc w:val="both"/>
        <w:rPr>
          <w:sz w:val="20"/>
          <w:szCs w:val="20"/>
        </w:rPr>
      </w:pPr>
      <w:r>
        <w:rPr>
          <w:sz w:val="20"/>
          <w:szCs w:val="20"/>
        </w:rPr>
        <w:t xml:space="preserve">  в размере до 30 процентов суммы договора (контракта), но не более 30 процентов лимитов бюджетных обязательств, подлежащих исполнению за счет средств городского бюджета в соответствующем финансовом году, - по остальным договорам (контрактам), если иное не предусмотрено законодательством. </w:t>
      </w:r>
    </w:p>
    <w:p w:rsidR="001E3095" w:rsidRDefault="00AF4B36">
      <w:pPr>
        <w:jc w:val="both"/>
        <w:rPr>
          <w:b/>
          <w:sz w:val="20"/>
          <w:szCs w:val="20"/>
        </w:rPr>
      </w:pPr>
      <w:r>
        <w:rPr>
          <w:sz w:val="20"/>
          <w:szCs w:val="20"/>
        </w:rPr>
        <w:t xml:space="preserve">                          </w:t>
      </w:r>
      <w:r>
        <w:rPr>
          <w:b/>
          <w:sz w:val="20"/>
          <w:szCs w:val="20"/>
        </w:rPr>
        <w:t>Статья 11. Вступление в силу настоящего решения.</w:t>
      </w:r>
    </w:p>
    <w:p w:rsidR="001E3095" w:rsidRDefault="00AF4B36">
      <w:pPr>
        <w:jc w:val="both"/>
        <w:rPr>
          <w:sz w:val="20"/>
          <w:szCs w:val="20"/>
        </w:rPr>
      </w:pPr>
      <w:r>
        <w:rPr>
          <w:sz w:val="20"/>
          <w:szCs w:val="20"/>
        </w:rPr>
        <w:t xml:space="preserve">          Настоящее Решение вступает в силу с 1 января 2017года. </w:t>
      </w:r>
      <w:bookmarkStart w:id="0" w:name="_GoBack"/>
      <w:bookmarkEnd w:id="0"/>
    </w:p>
    <w:p w:rsidR="001E3095" w:rsidRDefault="001E3095">
      <w:pPr>
        <w:jc w:val="both"/>
        <w:rPr>
          <w:sz w:val="20"/>
          <w:szCs w:val="20"/>
        </w:rPr>
      </w:pPr>
    </w:p>
    <w:p w:rsidR="001E3095" w:rsidRDefault="001E3095">
      <w:pPr>
        <w:jc w:val="right"/>
        <w:rPr>
          <w:sz w:val="20"/>
          <w:szCs w:val="20"/>
        </w:rPr>
      </w:pPr>
    </w:p>
    <w:p w:rsidR="001E3095" w:rsidRDefault="001E3095">
      <w:pPr>
        <w:jc w:val="right"/>
        <w:rPr>
          <w:sz w:val="20"/>
          <w:szCs w:val="20"/>
        </w:rPr>
      </w:pPr>
    </w:p>
    <w:p w:rsidR="006016BC" w:rsidRDefault="006016BC">
      <w:pPr>
        <w:jc w:val="right"/>
        <w:rPr>
          <w:sz w:val="20"/>
          <w:szCs w:val="20"/>
        </w:rPr>
      </w:pPr>
    </w:p>
    <w:p w:rsidR="006016BC" w:rsidRDefault="006016BC">
      <w:pPr>
        <w:jc w:val="right"/>
        <w:rPr>
          <w:sz w:val="20"/>
          <w:szCs w:val="20"/>
        </w:rPr>
      </w:pPr>
    </w:p>
    <w:p w:rsidR="001E3095" w:rsidRDefault="00AF4B36">
      <w:pPr>
        <w:jc w:val="right"/>
        <w:rPr>
          <w:sz w:val="20"/>
          <w:szCs w:val="20"/>
        </w:rPr>
      </w:pPr>
      <w:r>
        <w:rPr>
          <w:sz w:val="20"/>
          <w:szCs w:val="20"/>
        </w:rPr>
        <w:lastRenderedPageBreak/>
        <w:t>Приложение № 1</w:t>
      </w:r>
    </w:p>
    <w:p w:rsidR="001E3095" w:rsidRDefault="00AF4B36">
      <w:pPr>
        <w:jc w:val="right"/>
        <w:rPr>
          <w:sz w:val="20"/>
          <w:szCs w:val="20"/>
        </w:rPr>
      </w:pPr>
      <w:r>
        <w:rPr>
          <w:sz w:val="20"/>
          <w:szCs w:val="20"/>
        </w:rPr>
        <w:t xml:space="preserve"> к решению Совета местного самоуправления городского поселения</w:t>
      </w:r>
    </w:p>
    <w:p w:rsidR="001E3095" w:rsidRDefault="00AF4B36">
      <w:pPr>
        <w:jc w:val="right"/>
        <w:rPr>
          <w:sz w:val="20"/>
          <w:szCs w:val="20"/>
        </w:rPr>
      </w:pPr>
      <w:r>
        <w:rPr>
          <w:sz w:val="20"/>
          <w:szCs w:val="20"/>
        </w:rPr>
        <w:t xml:space="preserve"> Чегем «О  местном бюджете городского поселения Чегем Чегемского </w:t>
      </w:r>
    </w:p>
    <w:p w:rsidR="001E3095" w:rsidRDefault="00AF4B36">
      <w:pPr>
        <w:jc w:val="right"/>
        <w:rPr>
          <w:sz w:val="20"/>
          <w:szCs w:val="20"/>
        </w:rPr>
      </w:pPr>
      <w:r>
        <w:rPr>
          <w:sz w:val="20"/>
          <w:szCs w:val="20"/>
        </w:rPr>
        <w:t xml:space="preserve">муниципального района КБР на 2017 год и плановый 2018 и 2019 годов»    </w:t>
      </w:r>
    </w:p>
    <w:p w:rsidR="001E3095" w:rsidRDefault="001E3095">
      <w:pPr>
        <w:jc w:val="right"/>
        <w:rPr>
          <w:sz w:val="20"/>
          <w:szCs w:val="20"/>
        </w:rPr>
      </w:pPr>
    </w:p>
    <w:p w:rsidR="001E3095" w:rsidRDefault="00AF4B36">
      <w:pPr>
        <w:jc w:val="center"/>
        <w:rPr>
          <w:sz w:val="20"/>
          <w:szCs w:val="20"/>
        </w:rPr>
      </w:pPr>
      <w:r>
        <w:rPr>
          <w:sz w:val="20"/>
          <w:szCs w:val="20"/>
        </w:rPr>
        <w:t>НОРМАТИВЫ РАСПРЕДЕЛЕНИЯ ДОХОДОВ МЕЖДУ БЮДЖЕТАМИ БЮДЖЕТНОЙ СИСТЕМЫ РОССИЙСКОЙ ФЕДЕРАЦИИ НА 2017 ГОД  И ПЛАНОВЫЙ ПРЕИОД 2018</w:t>
      </w:r>
      <w:proofErr w:type="gramStart"/>
      <w:r>
        <w:rPr>
          <w:sz w:val="20"/>
          <w:szCs w:val="20"/>
        </w:rPr>
        <w:t xml:space="preserve"> И</w:t>
      </w:r>
      <w:proofErr w:type="gramEnd"/>
      <w:r>
        <w:rPr>
          <w:sz w:val="20"/>
          <w:szCs w:val="20"/>
        </w:rPr>
        <w:t xml:space="preserve"> 2019 ГОДОВ</w:t>
      </w:r>
    </w:p>
    <w:tbl>
      <w:tblPr>
        <w:tblW w:w="0" w:type="auto"/>
        <w:tblInd w:w="-257"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2453"/>
        <w:gridCol w:w="5919"/>
        <w:gridCol w:w="1784"/>
      </w:tblGrid>
      <w:tr w:rsidR="001E3095">
        <w:trPr>
          <w:trHeight w:val="182"/>
        </w:trPr>
        <w:tc>
          <w:tcPr>
            <w:tcW w:w="251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center"/>
              <w:rPr>
                <w:sz w:val="20"/>
                <w:szCs w:val="20"/>
              </w:rPr>
            </w:pPr>
            <w:r>
              <w:rPr>
                <w:sz w:val="20"/>
                <w:szCs w:val="20"/>
              </w:rPr>
              <w:t>КБК</w:t>
            </w:r>
          </w:p>
        </w:tc>
        <w:tc>
          <w:tcPr>
            <w:tcW w:w="6072"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center"/>
              <w:rPr>
                <w:sz w:val="20"/>
                <w:szCs w:val="20"/>
              </w:rPr>
            </w:pPr>
            <w:r>
              <w:rPr>
                <w:sz w:val="20"/>
                <w:szCs w:val="20"/>
              </w:rPr>
              <w:t>Наименование дохода</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center"/>
              <w:rPr>
                <w:sz w:val="20"/>
                <w:szCs w:val="20"/>
              </w:rPr>
            </w:pPr>
            <w:r>
              <w:rPr>
                <w:sz w:val="20"/>
                <w:szCs w:val="20"/>
              </w:rPr>
              <w:t>Бюджет поселения</w:t>
            </w:r>
          </w:p>
        </w:tc>
      </w:tr>
      <w:tr w:rsidR="001E3095">
        <w:trPr>
          <w:trHeight w:val="182"/>
        </w:trPr>
        <w:tc>
          <w:tcPr>
            <w:tcW w:w="251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center"/>
              <w:rPr>
                <w:sz w:val="20"/>
                <w:szCs w:val="20"/>
              </w:rPr>
            </w:pPr>
            <w:r>
              <w:rPr>
                <w:sz w:val="20"/>
                <w:szCs w:val="20"/>
              </w:rPr>
              <w:t>1</w:t>
            </w:r>
          </w:p>
        </w:tc>
        <w:tc>
          <w:tcPr>
            <w:tcW w:w="6072"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center"/>
              <w:rPr>
                <w:sz w:val="20"/>
                <w:szCs w:val="20"/>
              </w:rPr>
            </w:pPr>
            <w:r>
              <w:rPr>
                <w:sz w:val="20"/>
                <w:szCs w:val="20"/>
              </w:rPr>
              <w:t>2</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center"/>
              <w:rPr>
                <w:sz w:val="20"/>
                <w:szCs w:val="20"/>
              </w:rPr>
            </w:pPr>
            <w:r>
              <w:rPr>
                <w:sz w:val="20"/>
                <w:szCs w:val="20"/>
              </w:rPr>
              <w:t>3</w:t>
            </w:r>
          </w:p>
        </w:tc>
      </w:tr>
      <w:tr w:rsidR="001E3095">
        <w:trPr>
          <w:trHeight w:val="182"/>
        </w:trPr>
        <w:tc>
          <w:tcPr>
            <w:tcW w:w="251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1E3095">
            <w:pPr>
              <w:widowControl w:val="0"/>
              <w:autoSpaceDE w:val="0"/>
              <w:snapToGrid w:val="0"/>
              <w:rPr>
                <w:b/>
                <w:sz w:val="20"/>
                <w:szCs w:val="20"/>
              </w:rPr>
            </w:pPr>
          </w:p>
        </w:tc>
        <w:tc>
          <w:tcPr>
            <w:tcW w:w="6072"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b/>
                <w:sz w:val="20"/>
                <w:szCs w:val="20"/>
              </w:rPr>
            </w:pPr>
            <w:r>
              <w:rPr>
                <w:b/>
                <w:sz w:val="20"/>
                <w:szCs w:val="20"/>
              </w:rPr>
              <w:t>В ЧАСТИ  ПРОЧИХ  НЕНАЛОГОВЫХ ДОХОДОВ</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1E3095">
            <w:pPr>
              <w:widowControl w:val="0"/>
              <w:autoSpaceDE w:val="0"/>
              <w:snapToGrid w:val="0"/>
              <w:rPr>
                <w:b/>
                <w:sz w:val="20"/>
                <w:szCs w:val="20"/>
              </w:rPr>
            </w:pPr>
          </w:p>
        </w:tc>
      </w:tr>
      <w:tr w:rsidR="001E3095">
        <w:trPr>
          <w:trHeight w:val="182"/>
        </w:trPr>
        <w:tc>
          <w:tcPr>
            <w:tcW w:w="251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 xml:space="preserve">1 17 01050 13 </w:t>
            </w:r>
            <w:r>
              <w:rPr>
                <w:sz w:val="20"/>
                <w:szCs w:val="20"/>
                <w:lang w:val="en-US"/>
              </w:rPr>
              <w:t>0</w:t>
            </w:r>
            <w:r>
              <w:rPr>
                <w:sz w:val="20"/>
                <w:szCs w:val="20"/>
              </w:rPr>
              <w:t>000 180</w:t>
            </w:r>
          </w:p>
        </w:tc>
        <w:tc>
          <w:tcPr>
            <w:tcW w:w="6072"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Невыясненные поступления, зачисляемые в бюджеты городских поселений</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rPr>
                <w:sz w:val="20"/>
                <w:szCs w:val="20"/>
              </w:rPr>
            </w:pPr>
            <w:r>
              <w:rPr>
                <w:sz w:val="20"/>
                <w:szCs w:val="20"/>
              </w:rPr>
              <w:t>100</w:t>
            </w:r>
          </w:p>
        </w:tc>
      </w:tr>
      <w:tr w:rsidR="001E3095">
        <w:trPr>
          <w:trHeight w:val="182"/>
        </w:trPr>
        <w:tc>
          <w:tcPr>
            <w:tcW w:w="251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 xml:space="preserve">1 17 05050 13 </w:t>
            </w:r>
            <w:r>
              <w:rPr>
                <w:sz w:val="20"/>
                <w:szCs w:val="20"/>
                <w:lang w:val="en-US"/>
              </w:rPr>
              <w:t>0</w:t>
            </w:r>
            <w:r>
              <w:rPr>
                <w:sz w:val="20"/>
                <w:szCs w:val="20"/>
              </w:rPr>
              <w:t>000 180</w:t>
            </w:r>
          </w:p>
        </w:tc>
        <w:tc>
          <w:tcPr>
            <w:tcW w:w="6072"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Прочие неналоговые доходы бюджета городских  поселений</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rPr>
                <w:sz w:val="20"/>
                <w:szCs w:val="20"/>
              </w:rPr>
            </w:pPr>
            <w:r>
              <w:rPr>
                <w:sz w:val="20"/>
                <w:szCs w:val="20"/>
              </w:rPr>
              <w:t>100</w:t>
            </w:r>
          </w:p>
        </w:tc>
      </w:tr>
      <w:tr w:rsidR="001E3095">
        <w:trPr>
          <w:trHeight w:val="182"/>
        </w:trPr>
        <w:tc>
          <w:tcPr>
            <w:tcW w:w="251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1 11 050</w:t>
            </w:r>
            <w:r>
              <w:rPr>
                <w:sz w:val="20"/>
                <w:szCs w:val="20"/>
                <w:lang w:val="en-US"/>
              </w:rPr>
              <w:t>13</w:t>
            </w:r>
            <w:r>
              <w:rPr>
                <w:sz w:val="20"/>
                <w:szCs w:val="20"/>
              </w:rPr>
              <w:t xml:space="preserve"> </w:t>
            </w:r>
            <w:r>
              <w:rPr>
                <w:sz w:val="20"/>
                <w:szCs w:val="20"/>
                <w:lang w:val="en-US"/>
              </w:rPr>
              <w:t>1</w:t>
            </w:r>
            <w:r>
              <w:rPr>
                <w:sz w:val="20"/>
                <w:szCs w:val="20"/>
              </w:rPr>
              <w:t xml:space="preserve">3 </w:t>
            </w:r>
            <w:r>
              <w:rPr>
                <w:sz w:val="20"/>
                <w:szCs w:val="20"/>
                <w:lang w:val="en-US"/>
              </w:rPr>
              <w:t>0</w:t>
            </w:r>
            <w:r>
              <w:rPr>
                <w:sz w:val="20"/>
                <w:szCs w:val="20"/>
              </w:rPr>
              <w:t>000 120</w:t>
            </w:r>
          </w:p>
        </w:tc>
        <w:tc>
          <w:tcPr>
            <w:tcW w:w="6072"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Доходы</w:t>
            </w:r>
            <w:proofErr w:type="gramStart"/>
            <w:r>
              <w:rPr>
                <w:sz w:val="20"/>
                <w:szCs w:val="20"/>
              </w:rPr>
              <w:t xml:space="preserve"> ,</w:t>
            </w:r>
            <w:proofErr w:type="gramEnd"/>
            <w:r>
              <w:rPr>
                <w:sz w:val="20"/>
                <w:szCs w:val="20"/>
              </w:rPr>
              <w:t xml:space="preserve"> получаемые в виде арендной платы за земельные участки,</w:t>
            </w:r>
          </w:p>
          <w:p w:rsidR="001E3095" w:rsidRDefault="00AF4B36">
            <w:pPr>
              <w:widowControl w:val="0"/>
              <w:autoSpaceDE w:val="0"/>
              <w:rPr>
                <w:sz w:val="20"/>
                <w:szCs w:val="20"/>
              </w:rPr>
            </w:pPr>
            <w:r>
              <w:rPr>
                <w:sz w:val="20"/>
                <w:szCs w:val="20"/>
              </w:rPr>
              <w:t xml:space="preserve">государственная </w:t>
            </w:r>
            <w:proofErr w:type="gramStart"/>
            <w:r>
              <w:rPr>
                <w:sz w:val="20"/>
                <w:szCs w:val="20"/>
              </w:rPr>
              <w:t>собственность</w:t>
            </w:r>
            <w:proofErr w:type="gramEnd"/>
            <w:r>
              <w:rPr>
                <w:sz w:val="20"/>
                <w:szCs w:val="20"/>
              </w:rPr>
              <w:t xml:space="preserve">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rPr>
                <w:sz w:val="20"/>
                <w:szCs w:val="20"/>
              </w:rPr>
            </w:pPr>
            <w:r>
              <w:rPr>
                <w:sz w:val="20"/>
                <w:szCs w:val="20"/>
              </w:rPr>
              <w:t>50</w:t>
            </w:r>
          </w:p>
        </w:tc>
      </w:tr>
      <w:tr w:rsidR="001E3095">
        <w:trPr>
          <w:trHeight w:val="182"/>
        </w:trPr>
        <w:tc>
          <w:tcPr>
            <w:tcW w:w="251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1 14 06013 13 0000 430</w:t>
            </w:r>
          </w:p>
        </w:tc>
        <w:tc>
          <w:tcPr>
            <w:tcW w:w="6072"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rPr>
                <w:sz w:val="20"/>
                <w:szCs w:val="20"/>
              </w:rPr>
            </w:pPr>
            <w:r>
              <w:rPr>
                <w:sz w:val="20"/>
                <w:szCs w:val="20"/>
              </w:rPr>
              <w:t>50</w:t>
            </w:r>
          </w:p>
        </w:tc>
      </w:tr>
    </w:tbl>
    <w:p w:rsidR="001E3095" w:rsidRDefault="001E3095">
      <w:pPr>
        <w:ind w:left="705"/>
        <w:jc w:val="both"/>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1E3095" w:rsidRDefault="00AF4B36">
      <w:pPr>
        <w:jc w:val="right"/>
        <w:rPr>
          <w:sz w:val="20"/>
          <w:szCs w:val="20"/>
        </w:rPr>
      </w:pPr>
      <w:r>
        <w:rPr>
          <w:sz w:val="20"/>
          <w:szCs w:val="20"/>
        </w:rPr>
        <w:lastRenderedPageBreak/>
        <w:t>Приложение № 2</w:t>
      </w:r>
    </w:p>
    <w:p w:rsidR="001E3095" w:rsidRDefault="00AF4B36">
      <w:pPr>
        <w:jc w:val="right"/>
        <w:rPr>
          <w:sz w:val="20"/>
          <w:szCs w:val="20"/>
        </w:rPr>
      </w:pPr>
      <w:r>
        <w:rPr>
          <w:sz w:val="20"/>
          <w:szCs w:val="20"/>
        </w:rPr>
        <w:t>к решению Совета местного самоуправления городского поселения</w:t>
      </w:r>
    </w:p>
    <w:p w:rsidR="001E3095" w:rsidRDefault="00AF4B36">
      <w:pPr>
        <w:jc w:val="right"/>
        <w:rPr>
          <w:sz w:val="20"/>
          <w:szCs w:val="20"/>
        </w:rPr>
      </w:pPr>
      <w:r>
        <w:rPr>
          <w:sz w:val="20"/>
          <w:szCs w:val="20"/>
        </w:rPr>
        <w:t xml:space="preserve"> Чегем «О  местном бюджете городского поселения Чегем Чегемского </w:t>
      </w:r>
    </w:p>
    <w:p w:rsidR="001E3095" w:rsidRDefault="00AF4B36">
      <w:pPr>
        <w:jc w:val="right"/>
        <w:rPr>
          <w:sz w:val="20"/>
          <w:szCs w:val="20"/>
        </w:rPr>
      </w:pPr>
      <w:r>
        <w:rPr>
          <w:sz w:val="20"/>
          <w:szCs w:val="20"/>
        </w:rPr>
        <w:t xml:space="preserve">муниципального района КБР на 2017 год и плановый 2018 и 2019 годов»    </w:t>
      </w:r>
    </w:p>
    <w:p w:rsidR="001E3095" w:rsidRDefault="001E3095">
      <w:pPr>
        <w:jc w:val="right"/>
        <w:rPr>
          <w:sz w:val="20"/>
          <w:szCs w:val="20"/>
        </w:rPr>
      </w:pPr>
    </w:p>
    <w:p w:rsidR="001E3095" w:rsidRDefault="00AF4B36">
      <w:pPr>
        <w:tabs>
          <w:tab w:val="left" w:pos="3654"/>
          <w:tab w:val="right" w:pos="9688"/>
        </w:tabs>
        <w:rPr>
          <w:sz w:val="20"/>
          <w:szCs w:val="20"/>
        </w:rPr>
      </w:pPr>
      <w:r>
        <w:rPr>
          <w:sz w:val="20"/>
          <w:szCs w:val="20"/>
        </w:rPr>
        <w:tab/>
        <w:t xml:space="preserve">  ПЕРЕЧЕНЬ                                         </w:t>
      </w:r>
    </w:p>
    <w:p w:rsidR="001E3095" w:rsidRDefault="00AF4B36">
      <w:pPr>
        <w:jc w:val="center"/>
        <w:rPr>
          <w:sz w:val="20"/>
          <w:szCs w:val="20"/>
        </w:rPr>
      </w:pPr>
      <w:r>
        <w:rPr>
          <w:sz w:val="20"/>
          <w:szCs w:val="20"/>
        </w:rPr>
        <w:t xml:space="preserve">ГЛАВНЫХ  АДМИНИСТРАТОРОВ  ДОХОДОВ БЮДЖЕТА </w:t>
      </w:r>
    </w:p>
    <w:p w:rsidR="001E3095" w:rsidRDefault="00AF4B36">
      <w:pPr>
        <w:jc w:val="center"/>
        <w:rPr>
          <w:sz w:val="20"/>
          <w:szCs w:val="20"/>
        </w:rPr>
      </w:pPr>
      <w:r>
        <w:rPr>
          <w:sz w:val="20"/>
          <w:szCs w:val="20"/>
        </w:rPr>
        <w:t>ГОРОДСКОГО ПОСЕЛЕНИЯ ЧЕГЕМ НА 2017 ГОД И ПЛАНОВЫЙ ПРЕИОД 2018</w:t>
      </w:r>
      <w:proofErr w:type="gramStart"/>
      <w:r>
        <w:rPr>
          <w:sz w:val="20"/>
          <w:szCs w:val="20"/>
        </w:rPr>
        <w:t xml:space="preserve"> И</w:t>
      </w:r>
      <w:proofErr w:type="gramEnd"/>
      <w:r>
        <w:rPr>
          <w:sz w:val="20"/>
          <w:szCs w:val="20"/>
        </w:rPr>
        <w:t xml:space="preserve"> 2019 ГОДОВ</w:t>
      </w:r>
    </w:p>
    <w:p w:rsidR="001E3095" w:rsidRDefault="001E3095">
      <w:pPr>
        <w:jc w:val="center"/>
        <w:rPr>
          <w:b/>
          <w:sz w:val="20"/>
          <w:szCs w:val="20"/>
        </w:rPr>
      </w:pPr>
    </w:p>
    <w:tbl>
      <w:tblPr>
        <w:tblW w:w="0" w:type="auto"/>
        <w:tblInd w:w="-437"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4248"/>
        <w:gridCol w:w="5826"/>
      </w:tblGrid>
      <w:tr w:rsidR="001E3095">
        <w:trPr>
          <w:trHeight w:val="923"/>
        </w:trPr>
        <w:tc>
          <w:tcPr>
            <w:tcW w:w="424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center"/>
              <w:rPr>
                <w:sz w:val="20"/>
                <w:szCs w:val="20"/>
              </w:rPr>
            </w:pPr>
            <w:r>
              <w:rPr>
                <w:sz w:val="20"/>
                <w:szCs w:val="20"/>
              </w:rPr>
              <w:t>КБК главного</w:t>
            </w:r>
          </w:p>
          <w:p w:rsidR="001E3095" w:rsidRDefault="00AF4B36">
            <w:pPr>
              <w:widowControl w:val="0"/>
              <w:autoSpaceDE w:val="0"/>
              <w:jc w:val="center"/>
              <w:rPr>
                <w:sz w:val="20"/>
                <w:szCs w:val="20"/>
              </w:rPr>
            </w:pPr>
            <w:r>
              <w:rPr>
                <w:sz w:val="20"/>
                <w:szCs w:val="20"/>
              </w:rPr>
              <w:t>администратора, администратора доходов бюджета</w:t>
            </w:r>
          </w:p>
          <w:p w:rsidR="001E3095" w:rsidRDefault="001E3095">
            <w:pPr>
              <w:widowControl w:val="0"/>
              <w:autoSpaceDE w:val="0"/>
              <w:rPr>
                <w:sz w:val="20"/>
                <w:szCs w:val="20"/>
              </w:rPr>
            </w:pPr>
          </w:p>
        </w:tc>
        <w:tc>
          <w:tcPr>
            <w:tcW w:w="58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center"/>
              <w:rPr>
                <w:sz w:val="20"/>
                <w:szCs w:val="20"/>
              </w:rPr>
            </w:pPr>
            <w:r>
              <w:rPr>
                <w:sz w:val="20"/>
                <w:szCs w:val="20"/>
              </w:rPr>
              <w:t>Наименование</w:t>
            </w:r>
          </w:p>
          <w:p w:rsidR="001E3095" w:rsidRDefault="001E3095">
            <w:pPr>
              <w:widowControl w:val="0"/>
              <w:autoSpaceDE w:val="0"/>
              <w:rPr>
                <w:sz w:val="20"/>
                <w:szCs w:val="20"/>
              </w:rPr>
            </w:pPr>
          </w:p>
        </w:tc>
      </w:tr>
      <w:tr w:rsidR="001E3095">
        <w:trPr>
          <w:trHeight w:val="163"/>
        </w:trPr>
        <w:tc>
          <w:tcPr>
            <w:tcW w:w="10074"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center"/>
              <w:rPr>
                <w:sz w:val="20"/>
                <w:szCs w:val="20"/>
              </w:rPr>
            </w:pPr>
            <w:r>
              <w:rPr>
                <w:sz w:val="20"/>
                <w:szCs w:val="20"/>
              </w:rPr>
              <w:t>ИФНС России по Чегемскому району КБР</w:t>
            </w:r>
          </w:p>
        </w:tc>
      </w:tr>
      <w:tr w:rsidR="001E3095">
        <w:trPr>
          <w:trHeight w:val="275"/>
        </w:trPr>
        <w:tc>
          <w:tcPr>
            <w:tcW w:w="424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 xml:space="preserve">100            1 03 02230 01  0000 110     </w:t>
            </w:r>
          </w:p>
        </w:tc>
        <w:tc>
          <w:tcPr>
            <w:tcW w:w="58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rPr>
                <w:sz w:val="20"/>
                <w:szCs w:val="20"/>
              </w:rPr>
            </w:pPr>
            <w:r>
              <w:rPr>
                <w:sz w:val="20"/>
                <w:szCs w:val="20"/>
              </w:rPr>
              <w:t>Доходы от уплаты акцизов на дизельное топливо, зачисляемые в консолидированные бюджеты субъектов Российской Федерации</w:t>
            </w:r>
          </w:p>
        </w:tc>
      </w:tr>
      <w:tr w:rsidR="001E3095">
        <w:trPr>
          <w:trHeight w:val="550"/>
        </w:trPr>
        <w:tc>
          <w:tcPr>
            <w:tcW w:w="424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 xml:space="preserve">100            1 03 02240 01  0000 110     </w:t>
            </w:r>
          </w:p>
        </w:tc>
        <w:tc>
          <w:tcPr>
            <w:tcW w:w="58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rPr>
                <w:sz w:val="20"/>
                <w:szCs w:val="20"/>
              </w:rPr>
            </w:pPr>
            <w:r>
              <w:rPr>
                <w:sz w:val="20"/>
                <w:szCs w:val="20"/>
              </w:rPr>
              <w:t>Доходы от уплаты акцизов на моторные масла для дизельных и (или) карбюраторных (</w:t>
            </w:r>
            <w:proofErr w:type="spellStart"/>
            <w:r>
              <w:rPr>
                <w:sz w:val="20"/>
                <w:szCs w:val="20"/>
              </w:rPr>
              <w:t>инжекторных</w:t>
            </w:r>
            <w:proofErr w:type="spellEnd"/>
            <w:r>
              <w:rPr>
                <w:sz w:val="20"/>
                <w:szCs w:val="20"/>
              </w:rPr>
              <w:t>) двигателей, зачисляемые в консолидированные бюджеты субъектов Российской Федерации</w:t>
            </w:r>
          </w:p>
        </w:tc>
      </w:tr>
      <w:tr w:rsidR="001E3095">
        <w:trPr>
          <w:trHeight w:val="550"/>
        </w:trPr>
        <w:tc>
          <w:tcPr>
            <w:tcW w:w="424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 xml:space="preserve">100            1 03 02250 01  0000 110 </w:t>
            </w:r>
          </w:p>
        </w:tc>
        <w:tc>
          <w:tcPr>
            <w:tcW w:w="58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rPr>
                <w:sz w:val="20"/>
                <w:szCs w:val="20"/>
              </w:rPr>
            </w:pPr>
            <w:r>
              <w:rPr>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r>
      <w:tr w:rsidR="001E3095">
        <w:trPr>
          <w:trHeight w:val="550"/>
        </w:trPr>
        <w:tc>
          <w:tcPr>
            <w:tcW w:w="424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100            1 03 02260 01  0000 110</w:t>
            </w:r>
          </w:p>
        </w:tc>
        <w:tc>
          <w:tcPr>
            <w:tcW w:w="58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rPr>
                <w:sz w:val="20"/>
                <w:szCs w:val="20"/>
              </w:rPr>
            </w:pPr>
            <w:r>
              <w:rPr>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r>
      <w:tr w:rsidR="001E3095">
        <w:trPr>
          <w:trHeight w:val="550"/>
        </w:trPr>
        <w:tc>
          <w:tcPr>
            <w:tcW w:w="424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182            1 01 02010 01  1000 110</w:t>
            </w:r>
          </w:p>
        </w:tc>
        <w:tc>
          <w:tcPr>
            <w:tcW w:w="58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rPr>
                <w:sz w:val="20"/>
                <w:szCs w:val="20"/>
              </w:rPr>
            </w:pPr>
            <w:r>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(сумма платежа) </w:t>
            </w:r>
          </w:p>
        </w:tc>
      </w:tr>
      <w:tr w:rsidR="001E3095">
        <w:trPr>
          <w:trHeight w:val="550"/>
        </w:trPr>
        <w:tc>
          <w:tcPr>
            <w:tcW w:w="424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182            1 05 03010 01  1000 110</w:t>
            </w:r>
          </w:p>
        </w:tc>
        <w:tc>
          <w:tcPr>
            <w:tcW w:w="58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rPr>
                <w:sz w:val="20"/>
                <w:szCs w:val="20"/>
              </w:rPr>
            </w:pPr>
            <w:r>
              <w:rPr>
                <w:sz w:val="20"/>
                <w:szCs w:val="20"/>
              </w:rPr>
              <w:t>Единый сельскохозяйственный налог</w:t>
            </w:r>
          </w:p>
        </w:tc>
      </w:tr>
      <w:tr w:rsidR="001E3095">
        <w:trPr>
          <w:trHeight w:val="550"/>
        </w:trPr>
        <w:tc>
          <w:tcPr>
            <w:tcW w:w="424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182            1 06 01030 13 1000 110</w:t>
            </w:r>
          </w:p>
        </w:tc>
        <w:tc>
          <w:tcPr>
            <w:tcW w:w="58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 (сумма платежа)</w:t>
            </w:r>
          </w:p>
        </w:tc>
      </w:tr>
      <w:tr w:rsidR="001E3095">
        <w:trPr>
          <w:trHeight w:val="550"/>
        </w:trPr>
        <w:tc>
          <w:tcPr>
            <w:tcW w:w="424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182            1 06 06033 13  1000 110</w:t>
            </w:r>
          </w:p>
        </w:tc>
        <w:tc>
          <w:tcPr>
            <w:tcW w:w="58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rPr>
                <w:sz w:val="20"/>
                <w:szCs w:val="20"/>
              </w:rPr>
            </w:pPr>
            <w:r>
              <w:rPr>
                <w:sz w:val="20"/>
                <w:szCs w:val="20"/>
              </w:rPr>
              <w:t>Земельный налог с организаций, обладающих земельным участком, расположенным в границах городских поселений (сумма платежа)</w:t>
            </w:r>
          </w:p>
        </w:tc>
      </w:tr>
      <w:tr w:rsidR="001E3095">
        <w:trPr>
          <w:trHeight w:val="861"/>
        </w:trPr>
        <w:tc>
          <w:tcPr>
            <w:tcW w:w="424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182            1 06 06043 13  1000 110</w:t>
            </w:r>
          </w:p>
        </w:tc>
        <w:tc>
          <w:tcPr>
            <w:tcW w:w="58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rPr>
                <w:sz w:val="20"/>
                <w:szCs w:val="20"/>
              </w:rPr>
            </w:pPr>
            <w:r>
              <w:rPr>
                <w:sz w:val="20"/>
                <w:szCs w:val="20"/>
              </w:rPr>
              <w:t>Земельный налог с физических лиц, обладающих земельным участком, расположенным в границах городских поселений (сумма платежа)</w:t>
            </w:r>
          </w:p>
        </w:tc>
      </w:tr>
      <w:tr w:rsidR="001E3095">
        <w:trPr>
          <w:trHeight w:val="861"/>
        </w:trPr>
        <w:tc>
          <w:tcPr>
            <w:tcW w:w="10074"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tabs>
                <w:tab w:val="left" w:pos="2581"/>
              </w:tabs>
              <w:autoSpaceDE w:val="0"/>
              <w:jc w:val="center"/>
              <w:rPr>
                <w:sz w:val="20"/>
                <w:szCs w:val="20"/>
              </w:rPr>
            </w:pPr>
            <w:r>
              <w:rPr>
                <w:sz w:val="20"/>
                <w:szCs w:val="20"/>
              </w:rPr>
              <w:t>Администрация городского поселения Чегем</w:t>
            </w:r>
          </w:p>
        </w:tc>
      </w:tr>
      <w:tr w:rsidR="001E3095">
        <w:trPr>
          <w:trHeight w:val="713"/>
        </w:trPr>
        <w:tc>
          <w:tcPr>
            <w:tcW w:w="424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703             1 11 05035 13 0000 120</w:t>
            </w:r>
          </w:p>
        </w:tc>
        <w:tc>
          <w:tcPr>
            <w:tcW w:w="58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rPr>
                <w:sz w:val="20"/>
                <w:szCs w:val="20"/>
              </w:rPr>
            </w:pPr>
            <w:r>
              <w:rPr>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1E3095">
        <w:trPr>
          <w:trHeight w:val="713"/>
        </w:trPr>
        <w:tc>
          <w:tcPr>
            <w:tcW w:w="424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703             2 02 01001 13 0033 151</w:t>
            </w:r>
          </w:p>
        </w:tc>
        <w:tc>
          <w:tcPr>
            <w:tcW w:w="58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rPr>
                <w:sz w:val="20"/>
                <w:szCs w:val="20"/>
              </w:rPr>
            </w:pPr>
            <w:r>
              <w:rPr>
                <w:sz w:val="20"/>
                <w:szCs w:val="20"/>
              </w:rPr>
              <w:t>Дотации бюджетам городских поселений на выравнивание бюджетной обеспеченности</w:t>
            </w:r>
          </w:p>
        </w:tc>
      </w:tr>
      <w:tr w:rsidR="001E3095">
        <w:trPr>
          <w:trHeight w:val="675"/>
        </w:trPr>
        <w:tc>
          <w:tcPr>
            <w:tcW w:w="4248"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1E3095" w:rsidRDefault="00AF4B36">
            <w:pPr>
              <w:widowControl w:val="0"/>
              <w:autoSpaceDE w:val="0"/>
              <w:rPr>
                <w:sz w:val="20"/>
                <w:szCs w:val="20"/>
              </w:rPr>
            </w:pPr>
            <w:r>
              <w:rPr>
                <w:sz w:val="20"/>
                <w:szCs w:val="20"/>
              </w:rPr>
              <w:t>703            2 02 01001 13 0034 151</w:t>
            </w:r>
          </w:p>
        </w:tc>
        <w:tc>
          <w:tcPr>
            <w:tcW w:w="58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rPr>
                <w:sz w:val="20"/>
                <w:szCs w:val="20"/>
              </w:rPr>
            </w:pPr>
            <w:r>
              <w:rPr>
                <w:sz w:val="20"/>
                <w:szCs w:val="20"/>
              </w:rPr>
              <w:t>Дотации бюджетам городских поселений на выравнивание бюджетной обеспеченности</w:t>
            </w:r>
          </w:p>
        </w:tc>
      </w:tr>
      <w:tr w:rsidR="001E3095">
        <w:trPr>
          <w:trHeight w:val="267"/>
        </w:trPr>
        <w:tc>
          <w:tcPr>
            <w:tcW w:w="4248"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1E3095" w:rsidRDefault="00AF4B36">
            <w:pPr>
              <w:widowControl w:val="0"/>
              <w:autoSpaceDE w:val="0"/>
              <w:rPr>
                <w:sz w:val="20"/>
                <w:szCs w:val="20"/>
              </w:rPr>
            </w:pPr>
            <w:r>
              <w:rPr>
                <w:sz w:val="20"/>
                <w:szCs w:val="20"/>
              </w:rPr>
              <w:lastRenderedPageBreak/>
              <w:t xml:space="preserve">803            1 11 05013 13 0000 120 </w:t>
            </w:r>
          </w:p>
        </w:tc>
        <w:tc>
          <w:tcPr>
            <w:tcW w:w="58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1E3095">
        <w:trPr>
          <w:trHeight w:val="267"/>
        </w:trPr>
        <w:tc>
          <w:tcPr>
            <w:tcW w:w="4248"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1E3095" w:rsidRDefault="00AF4B36">
            <w:pPr>
              <w:widowControl w:val="0"/>
              <w:autoSpaceDE w:val="0"/>
              <w:rPr>
                <w:sz w:val="20"/>
                <w:szCs w:val="20"/>
              </w:rPr>
            </w:pPr>
            <w:r>
              <w:rPr>
                <w:sz w:val="20"/>
                <w:szCs w:val="20"/>
              </w:rPr>
              <w:t>703            2 02 02008 13  0001 151</w:t>
            </w:r>
          </w:p>
        </w:tc>
        <w:tc>
          <w:tcPr>
            <w:tcW w:w="58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rPr>
                <w:sz w:val="20"/>
                <w:szCs w:val="20"/>
              </w:rPr>
            </w:pPr>
            <w:r>
              <w:rPr>
                <w:sz w:val="20"/>
                <w:szCs w:val="20"/>
              </w:rPr>
              <w:t>Субсидии бюджетам городских  поселений на обеспечение жильем молодых семей (средства федерального бюджета</w:t>
            </w:r>
            <w:proofErr w:type="gramStart"/>
            <w:r>
              <w:rPr>
                <w:sz w:val="20"/>
                <w:szCs w:val="20"/>
              </w:rPr>
              <w:t xml:space="preserve"> )</w:t>
            </w:r>
            <w:proofErr w:type="gramEnd"/>
          </w:p>
        </w:tc>
      </w:tr>
      <w:tr w:rsidR="001E3095">
        <w:trPr>
          <w:trHeight w:val="577"/>
        </w:trPr>
        <w:tc>
          <w:tcPr>
            <w:tcW w:w="4248"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1E3095" w:rsidRDefault="00AF4B36">
            <w:pPr>
              <w:widowControl w:val="0"/>
              <w:autoSpaceDE w:val="0"/>
              <w:rPr>
                <w:sz w:val="20"/>
                <w:szCs w:val="20"/>
              </w:rPr>
            </w:pPr>
            <w:r>
              <w:rPr>
                <w:sz w:val="20"/>
                <w:szCs w:val="20"/>
              </w:rPr>
              <w:t>703           2 02 02008 13  0002 151</w:t>
            </w:r>
          </w:p>
          <w:p w:rsidR="001E3095" w:rsidRDefault="001E3095">
            <w:pPr>
              <w:widowControl w:val="0"/>
              <w:autoSpaceDE w:val="0"/>
              <w:rPr>
                <w:sz w:val="20"/>
                <w:szCs w:val="20"/>
              </w:rPr>
            </w:pPr>
          </w:p>
        </w:tc>
        <w:tc>
          <w:tcPr>
            <w:tcW w:w="58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rPr>
                <w:sz w:val="20"/>
                <w:szCs w:val="20"/>
              </w:rPr>
            </w:pPr>
            <w:r>
              <w:rPr>
                <w:sz w:val="20"/>
                <w:szCs w:val="20"/>
              </w:rPr>
              <w:t xml:space="preserve">Субсидии бюджетам городских поселений на обеспечение жильем молодых семей (средства республиканского бюджета) </w:t>
            </w:r>
          </w:p>
        </w:tc>
      </w:tr>
      <w:tr w:rsidR="001E3095">
        <w:trPr>
          <w:trHeight w:val="480"/>
        </w:trPr>
        <w:tc>
          <w:tcPr>
            <w:tcW w:w="4248"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1E3095" w:rsidRDefault="00AF4B36">
            <w:pPr>
              <w:widowControl w:val="0"/>
              <w:autoSpaceDE w:val="0"/>
              <w:rPr>
                <w:sz w:val="20"/>
                <w:szCs w:val="20"/>
              </w:rPr>
            </w:pPr>
            <w:r>
              <w:rPr>
                <w:sz w:val="20"/>
                <w:szCs w:val="20"/>
              </w:rPr>
              <w:t>703           2 02 04071 13  0000 151</w:t>
            </w:r>
          </w:p>
          <w:p w:rsidR="001E3095" w:rsidRDefault="001E3095">
            <w:pPr>
              <w:widowControl w:val="0"/>
              <w:autoSpaceDE w:val="0"/>
              <w:rPr>
                <w:sz w:val="20"/>
                <w:szCs w:val="20"/>
              </w:rPr>
            </w:pPr>
          </w:p>
        </w:tc>
        <w:tc>
          <w:tcPr>
            <w:tcW w:w="58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rPr>
                <w:sz w:val="20"/>
                <w:szCs w:val="20"/>
              </w:rPr>
            </w:pPr>
            <w:r>
              <w:rPr>
                <w:sz w:val="20"/>
                <w:szCs w:val="20"/>
              </w:rPr>
              <w:t>Межбюджетные трансферты, передаваемые бюджетам поселений на государственную поддержку (грант) больших, средних и малых городо</w:t>
            </w:r>
            <w:proofErr w:type="gramStart"/>
            <w:r>
              <w:rPr>
                <w:sz w:val="20"/>
                <w:szCs w:val="20"/>
              </w:rPr>
              <w:t>в-</w:t>
            </w:r>
            <w:proofErr w:type="gramEnd"/>
            <w:r>
              <w:rPr>
                <w:sz w:val="20"/>
                <w:szCs w:val="20"/>
              </w:rPr>
              <w:t xml:space="preserve"> центров культуры и туризма</w:t>
            </w:r>
          </w:p>
        </w:tc>
      </w:tr>
      <w:tr w:rsidR="001E3095">
        <w:trPr>
          <w:trHeight w:val="480"/>
        </w:trPr>
        <w:tc>
          <w:tcPr>
            <w:tcW w:w="4248"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1E3095" w:rsidRDefault="00AF4B36">
            <w:pPr>
              <w:widowControl w:val="0"/>
              <w:autoSpaceDE w:val="0"/>
              <w:rPr>
                <w:sz w:val="20"/>
                <w:szCs w:val="20"/>
              </w:rPr>
            </w:pPr>
            <w:r>
              <w:rPr>
                <w:sz w:val="20"/>
                <w:szCs w:val="20"/>
              </w:rPr>
              <w:t>703           2 02 02999 13 7120  151</w:t>
            </w:r>
          </w:p>
        </w:tc>
        <w:tc>
          <w:tcPr>
            <w:tcW w:w="58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rPr>
                <w:sz w:val="20"/>
                <w:szCs w:val="20"/>
              </w:rPr>
            </w:pPr>
            <w:r>
              <w:rPr>
                <w:sz w:val="20"/>
                <w:szCs w:val="20"/>
              </w:rPr>
              <w:t>Прочие субсидии бюджетам городских поселений (на разработку генеральных планов застройки)</w:t>
            </w:r>
          </w:p>
        </w:tc>
      </w:tr>
      <w:tr w:rsidR="001E3095">
        <w:trPr>
          <w:trHeight w:val="480"/>
        </w:trPr>
        <w:tc>
          <w:tcPr>
            <w:tcW w:w="4248"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1E3095" w:rsidRDefault="00AF4B36">
            <w:pPr>
              <w:widowControl w:val="0"/>
              <w:autoSpaceDE w:val="0"/>
              <w:rPr>
                <w:sz w:val="20"/>
                <w:szCs w:val="20"/>
              </w:rPr>
            </w:pPr>
            <w:r>
              <w:rPr>
                <w:sz w:val="20"/>
                <w:szCs w:val="20"/>
              </w:rPr>
              <w:t>703          2  19 05000 13 0000 151</w:t>
            </w:r>
          </w:p>
        </w:tc>
        <w:tc>
          <w:tcPr>
            <w:tcW w:w="58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rPr>
                <w:sz w:val="20"/>
                <w:szCs w:val="20"/>
              </w:rPr>
            </w:pPr>
            <w:r>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r>
    </w:tbl>
    <w:p w:rsidR="001E3095" w:rsidRDefault="001E3095">
      <w:pPr>
        <w:jc w:val="right"/>
        <w:rPr>
          <w:color w:val="FF0000"/>
          <w:sz w:val="20"/>
          <w:szCs w:val="20"/>
        </w:rPr>
      </w:pPr>
    </w:p>
    <w:p w:rsidR="001E3095" w:rsidRDefault="001E3095">
      <w:pPr>
        <w:jc w:val="right"/>
        <w:rPr>
          <w:sz w:val="20"/>
          <w:szCs w:val="20"/>
        </w:rPr>
      </w:pPr>
    </w:p>
    <w:p w:rsidR="001E3095" w:rsidRDefault="001E3095">
      <w:pPr>
        <w:jc w:val="right"/>
        <w:rPr>
          <w:sz w:val="20"/>
          <w:szCs w:val="20"/>
        </w:rPr>
      </w:pPr>
    </w:p>
    <w:p w:rsidR="001E3095" w:rsidRDefault="001E3095">
      <w:pPr>
        <w:jc w:val="right"/>
        <w:rPr>
          <w:sz w:val="20"/>
          <w:szCs w:val="20"/>
        </w:rPr>
      </w:pPr>
    </w:p>
    <w:p w:rsidR="001E3095" w:rsidRDefault="001E3095">
      <w:pPr>
        <w:jc w:val="right"/>
        <w:rPr>
          <w:sz w:val="20"/>
          <w:szCs w:val="20"/>
        </w:rPr>
      </w:pPr>
    </w:p>
    <w:p w:rsidR="001E3095" w:rsidRDefault="001E3095">
      <w:pPr>
        <w:jc w:val="right"/>
        <w:rPr>
          <w:sz w:val="20"/>
          <w:szCs w:val="20"/>
        </w:rPr>
      </w:pPr>
    </w:p>
    <w:p w:rsidR="001E3095" w:rsidRDefault="001E3095">
      <w:pPr>
        <w:jc w:val="right"/>
        <w:rPr>
          <w:sz w:val="20"/>
          <w:szCs w:val="20"/>
        </w:rPr>
      </w:pPr>
    </w:p>
    <w:p w:rsidR="001E3095" w:rsidRDefault="001E3095">
      <w:pPr>
        <w:rPr>
          <w:sz w:val="20"/>
          <w:szCs w:val="20"/>
        </w:rPr>
      </w:pPr>
    </w:p>
    <w:p w:rsidR="001E3095" w:rsidRDefault="001E3095">
      <w:pPr>
        <w:rPr>
          <w:sz w:val="20"/>
          <w:szCs w:val="20"/>
        </w:rPr>
      </w:pPr>
    </w:p>
    <w:p w:rsidR="006016BC" w:rsidRDefault="006016BC">
      <w:pPr>
        <w:rPr>
          <w:sz w:val="20"/>
          <w:szCs w:val="20"/>
        </w:rPr>
      </w:pPr>
    </w:p>
    <w:p w:rsidR="006016BC" w:rsidRDefault="006016BC">
      <w:pPr>
        <w:rPr>
          <w:sz w:val="20"/>
          <w:szCs w:val="20"/>
        </w:rPr>
      </w:pPr>
    </w:p>
    <w:p w:rsidR="006016BC" w:rsidRDefault="006016BC">
      <w:pPr>
        <w:rPr>
          <w:sz w:val="20"/>
          <w:szCs w:val="20"/>
        </w:rPr>
      </w:pPr>
    </w:p>
    <w:p w:rsidR="006016BC" w:rsidRDefault="006016BC">
      <w:pPr>
        <w:rPr>
          <w:sz w:val="20"/>
          <w:szCs w:val="20"/>
        </w:rPr>
      </w:pPr>
    </w:p>
    <w:p w:rsidR="006016BC" w:rsidRDefault="006016BC">
      <w:pPr>
        <w:rPr>
          <w:sz w:val="20"/>
          <w:szCs w:val="20"/>
        </w:rPr>
      </w:pPr>
    </w:p>
    <w:p w:rsidR="006016BC" w:rsidRDefault="006016BC">
      <w:pPr>
        <w:rPr>
          <w:sz w:val="20"/>
          <w:szCs w:val="20"/>
        </w:rPr>
      </w:pPr>
    </w:p>
    <w:p w:rsidR="006016BC" w:rsidRDefault="006016BC">
      <w:pPr>
        <w:rPr>
          <w:sz w:val="20"/>
          <w:szCs w:val="20"/>
        </w:rPr>
      </w:pPr>
    </w:p>
    <w:p w:rsidR="006016BC" w:rsidRDefault="006016BC">
      <w:pPr>
        <w:rPr>
          <w:sz w:val="20"/>
          <w:szCs w:val="20"/>
        </w:rPr>
      </w:pPr>
    </w:p>
    <w:p w:rsidR="006016BC" w:rsidRDefault="006016BC">
      <w:pPr>
        <w:rPr>
          <w:sz w:val="20"/>
          <w:szCs w:val="20"/>
        </w:rPr>
      </w:pPr>
    </w:p>
    <w:p w:rsidR="006016BC" w:rsidRDefault="006016BC">
      <w:pPr>
        <w:rPr>
          <w:sz w:val="20"/>
          <w:szCs w:val="20"/>
        </w:rPr>
      </w:pPr>
    </w:p>
    <w:p w:rsidR="006016BC" w:rsidRDefault="006016BC">
      <w:pPr>
        <w:rPr>
          <w:sz w:val="20"/>
          <w:szCs w:val="20"/>
        </w:rPr>
      </w:pPr>
    </w:p>
    <w:p w:rsidR="006016BC" w:rsidRDefault="006016BC">
      <w:pPr>
        <w:rPr>
          <w:sz w:val="20"/>
          <w:szCs w:val="20"/>
        </w:rPr>
      </w:pPr>
    </w:p>
    <w:p w:rsidR="006016BC" w:rsidRDefault="006016BC">
      <w:pPr>
        <w:rPr>
          <w:sz w:val="20"/>
          <w:szCs w:val="20"/>
        </w:rPr>
      </w:pPr>
    </w:p>
    <w:p w:rsidR="006016BC" w:rsidRDefault="006016BC">
      <w:pPr>
        <w:rPr>
          <w:sz w:val="20"/>
          <w:szCs w:val="20"/>
        </w:rPr>
      </w:pPr>
    </w:p>
    <w:p w:rsidR="006016BC" w:rsidRDefault="006016BC">
      <w:pPr>
        <w:rPr>
          <w:sz w:val="20"/>
          <w:szCs w:val="20"/>
        </w:rPr>
      </w:pPr>
    </w:p>
    <w:p w:rsidR="006016BC" w:rsidRDefault="006016BC">
      <w:pPr>
        <w:rPr>
          <w:sz w:val="20"/>
          <w:szCs w:val="20"/>
        </w:rPr>
      </w:pPr>
    </w:p>
    <w:p w:rsidR="006016BC" w:rsidRDefault="006016BC">
      <w:pPr>
        <w:rPr>
          <w:sz w:val="20"/>
          <w:szCs w:val="20"/>
        </w:rPr>
      </w:pPr>
    </w:p>
    <w:p w:rsidR="006016BC" w:rsidRDefault="006016BC">
      <w:pPr>
        <w:rPr>
          <w:sz w:val="20"/>
          <w:szCs w:val="20"/>
        </w:rPr>
      </w:pPr>
    </w:p>
    <w:p w:rsidR="006016BC" w:rsidRDefault="006016BC">
      <w:pPr>
        <w:rPr>
          <w:sz w:val="20"/>
          <w:szCs w:val="20"/>
        </w:rPr>
      </w:pPr>
    </w:p>
    <w:p w:rsidR="006016BC" w:rsidRDefault="006016BC">
      <w:pPr>
        <w:rPr>
          <w:sz w:val="20"/>
          <w:szCs w:val="20"/>
        </w:rPr>
      </w:pPr>
    </w:p>
    <w:p w:rsidR="006016BC" w:rsidRDefault="006016BC">
      <w:pPr>
        <w:rPr>
          <w:sz w:val="20"/>
          <w:szCs w:val="20"/>
        </w:rPr>
      </w:pPr>
    </w:p>
    <w:p w:rsidR="006016BC" w:rsidRDefault="006016BC">
      <w:pPr>
        <w:rPr>
          <w:sz w:val="20"/>
          <w:szCs w:val="20"/>
        </w:rPr>
      </w:pPr>
    </w:p>
    <w:p w:rsidR="006016BC" w:rsidRDefault="006016BC">
      <w:pPr>
        <w:rPr>
          <w:sz w:val="20"/>
          <w:szCs w:val="20"/>
        </w:rPr>
      </w:pPr>
    </w:p>
    <w:p w:rsidR="006016BC" w:rsidRDefault="006016BC">
      <w:pPr>
        <w:rPr>
          <w:sz w:val="20"/>
          <w:szCs w:val="20"/>
        </w:rPr>
      </w:pPr>
    </w:p>
    <w:p w:rsidR="001E3095" w:rsidRDefault="001E3095">
      <w:pPr>
        <w:rPr>
          <w:sz w:val="20"/>
          <w:szCs w:val="20"/>
        </w:rPr>
      </w:pPr>
    </w:p>
    <w:p w:rsidR="001E3095" w:rsidRDefault="001E3095">
      <w:pPr>
        <w:rPr>
          <w:sz w:val="20"/>
          <w:szCs w:val="20"/>
        </w:rPr>
      </w:pPr>
    </w:p>
    <w:p w:rsidR="001E3095" w:rsidRDefault="001E3095">
      <w:pPr>
        <w:rPr>
          <w:sz w:val="20"/>
          <w:szCs w:val="20"/>
        </w:rPr>
      </w:pPr>
    </w:p>
    <w:p w:rsidR="001E3095" w:rsidRDefault="001E3095">
      <w:pPr>
        <w:rPr>
          <w:sz w:val="20"/>
          <w:szCs w:val="20"/>
        </w:rPr>
      </w:pPr>
    </w:p>
    <w:p w:rsidR="001E3095" w:rsidRDefault="001E3095">
      <w:pPr>
        <w:rPr>
          <w:sz w:val="20"/>
          <w:szCs w:val="20"/>
        </w:rPr>
      </w:pPr>
    </w:p>
    <w:p w:rsidR="001E3095" w:rsidRDefault="001E3095">
      <w:pPr>
        <w:rPr>
          <w:sz w:val="20"/>
          <w:szCs w:val="20"/>
        </w:rPr>
      </w:pPr>
    </w:p>
    <w:p w:rsidR="001E3095" w:rsidRDefault="001E3095">
      <w:pPr>
        <w:rPr>
          <w:sz w:val="20"/>
          <w:szCs w:val="20"/>
        </w:rPr>
      </w:pPr>
    </w:p>
    <w:p w:rsidR="001E3095" w:rsidRDefault="001E3095">
      <w:pPr>
        <w:rPr>
          <w:sz w:val="20"/>
          <w:szCs w:val="20"/>
        </w:rPr>
      </w:pPr>
    </w:p>
    <w:p w:rsidR="001E3095" w:rsidRDefault="001E3095">
      <w:pPr>
        <w:jc w:val="right"/>
        <w:rPr>
          <w:sz w:val="20"/>
          <w:szCs w:val="20"/>
        </w:rPr>
      </w:pPr>
    </w:p>
    <w:p w:rsidR="001E3095" w:rsidRDefault="00AF4B36">
      <w:pPr>
        <w:jc w:val="right"/>
        <w:rPr>
          <w:sz w:val="20"/>
          <w:szCs w:val="20"/>
        </w:rPr>
      </w:pPr>
      <w:r>
        <w:rPr>
          <w:sz w:val="20"/>
          <w:szCs w:val="20"/>
        </w:rPr>
        <w:lastRenderedPageBreak/>
        <w:t>Приложение № 3</w:t>
      </w:r>
    </w:p>
    <w:p w:rsidR="001E3095" w:rsidRDefault="00AF4B36">
      <w:pPr>
        <w:jc w:val="right"/>
        <w:rPr>
          <w:sz w:val="20"/>
          <w:szCs w:val="20"/>
        </w:rPr>
      </w:pPr>
      <w:r>
        <w:rPr>
          <w:sz w:val="20"/>
          <w:szCs w:val="20"/>
        </w:rPr>
        <w:t>к решению Совета местного самоуправления городского поселения</w:t>
      </w:r>
    </w:p>
    <w:p w:rsidR="001E3095" w:rsidRDefault="00AF4B36">
      <w:pPr>
        <w:jc w:val="right"/>
        <w:rPr>
          <w:sz w:val="20"/>
          <w:szCs w:val="20"/>
        </w:rPr>
      </w:pPr>
      <w:r>
        <w:rPr>
          <w:sz w:val="20"/>
          <w:szCs w:val="20"/>
        </w:rPr>
        <w:t xml:space="preserve"> Чегем «О  местном бюджете городского поселения Чегем Чегемского </w:t>
      </w:r>
    </w:p>
    <w:p w:rsidR="001E3095" w:rsidRDefault="00AF4B36">
      <w:pPr>
        <w:jc w:val="right"/>
        <w:rPr>
          <w:sz w:val="20"/>
          <w:szCs w:val="20"/>
        </w:rPr>
      </w:pPr>
      <w:r>
        <w:rPr>
          <w:sz w:val="20"/>
          <w:szCs w:val="20"/>
        </w:rPr>
        <w:t xml:space="preserve">муниципального района КБР на 2017 год и плановый 2018 и 2019 годов»    </w:t>
      </w:r>
    </w:p>
    <w:p w:rsidR="001E3095" w:rsidRDefault="001E3095">
      <w:pPr>
        <w:jc w:val="right"/>
        <w:rPr>
          <w:sz w:val="20"/>
          <w:szCs w:val="20"/>
        </w:rPr>
      </w:pPr>
    </w:p>
    <w:p w:rsidR="001E3095" w:rsidRDefault="001E3095">
      <w:pPr>
        <w:jc w:val="center"/>
        <w:rPr>
          <w:sz w:val="20"/>
          <w:szCs w:val="20"/>
        </w:rPr>
      </w:pPr>
    </w:p>
    <w:p w:rsidR="001E3095" w:rsidRDefault="00AF4B36">
      <w:pPr>
        <w:jc w:val="center"/>
        <w:rPr>
          <w:sz w:val="20"/>
          <w:szCs w:val="20"/>
        </w:rPr>
      </w:pPr>
      <w:r>
        <w:rPr>
          <w:sz w:val="20"/>
          <w:szCs w:val="20"/>
        </w:rPr>
        <w:t>ПЕРЕЧЕНЬ ГЛАВНЫХ АДМИНИСТРАТОРОВ ИСТОЧНИКОВ ФИНАНСИРОВАНИЯ ДЕФИЦИТА БЮДЖЕТА ГОРОДСКОГО ПОСЕЛЕНИЯ ЧЕГЕМ НА 2017 ГОД И ПЛАНОВЫЙ 2018</w:t>
      </w:r>
      <w:proofErr w:type="gramStart"/>
      <w:r>
        <w:rPr>
          <w:sz w:val="20"/>
          <w:szCs w:val="20"/>
        </w:rPr>
        <w:t xml:space="preserve"> И</w:t>
      </w:r>
      <w:proofErr w:type="gramEnd"/>
      <w:r>
        <w:rPr>
          <w:sz w:val="20"/>
          <w:szCs w:val="20"/>
        </w:rPr>
        <w:t xml:space="preserve"> 2019 ГОДОВ</w:t>
      </w:r>
    </w:p>
    <w:tbl>
      <w:tblPr>
        <w:tblW w:w="0" w:type="auto"/>
        <w:tblInd w:w="-477" w:type="dxa"/>
        <w:tblBorders>
          <w:top w:val="single" w:sz="6" w:space="0" w:color="000000"/>
          <w:left w:val="single" w:sz="6" w:space="0" w:color="000000"/>
          <w:bottom w:val="single" w:sz="6" w:space="0" w:color="000000"/>
          <w:right w:val="nil"/>
          <w:insideH w:val="single" w:sz="6" w:space="0" w:color="000000"/>
          <w:insideV w:val="nil"/>
        </w:tblBorders>
        <w:tblCellMar>
          <w:left w:w="62" w:type="dxa"/>
          <w:right w:w="70" w:type="dxa"/>
        </w:tblCellMar>
        <w:tblLook w:val="0000" w:firstRow="0" w:lastRow="0" w:firstColumn="0" w:lastColumn="0" w:noHBand="0" w:noVBand="0"/>
      </w:tblPr>
      <w:tblGrid>
        <w:gridCol w:w="1260"/>
        <w:gridCol w:w="4834"/>
        <w:gridCol w:w="4195"/>
      </w:tblGrid>
      <w:tr w:rsidR="001E3095">
        <w:trPr>
          <w:trHeight w:val="376"/>
        </w:trPr>
        <w:tc>
          <w:tcPr>
            <w:tcW w:w="1260" w:type="dxa"/>
            <w:tcBorders>
              <w:top w:val="single" w:sz="6" w:space="0" w:color="000000"/>
              <w:left w:val="single" w:sz="6" w:space="0" w:color="000000"/>
              <w:bottom w:val="single" w:sz="6" w:space="0" w:color="000000"/>
              <w:right w:val="nil"/>
            </w:tcBorders>
            <w:shd w:val="clear" w:color="auto" w:fill="auto"/>
            <w:tcMar>
              <w:left w:w="62" w:type="dxa"/>
            </w:tcMar>
          </w:tcPr>
          <w:p w:rsidR="001E3095" w:rsidRDefault="00AF4B36">
            <w:pPr>
              <w:rPr>
                <w:sz w:val="20"/>
                <w:szCs w:val="20"/>
              </w:rPr>
            </w:pPr>
            <w:r>
              <w:rPr>
                <w:sz w:val="20"/>
                <w:szCs w:val="20"/>
              </w:rPr>
              <w:t>Код главы</w:t>
            </w:r>
          </w:p>
        </w:tc>
        <w:tc>
          <w:tcPr>
            <w:tcW w:w="4834" w:type="dxa"/>
            <w:tcBorders>
              <w:top w:val="single" w:sz="6" w:space="0" w:color="000000"/>
              <w:left w:val="single" w:sz="6" w:space="0" w:color="000000"/>
              <w:bottom w:val="single" w:sz="6" w:space="0" w:color="000000"/>
              <w:right w:val="nil"/>
            </w:tcBorders>
            <w:shd w:val="clear" w:color="auto" w:fill="auto"/>
            <w:tcMar>
              <w:left w:w="62" w:type="dxa"/>
            </w:tcMar>
          </w:tcPr>
          <w:p w:rsidR="001E3095" w:rsidRDefault="00AF4B36">
            <w:pPr>
              <w:rPr>
                <w:sz w:val="20"/>
                <w:szCs w:val="20"/>
              </w:rPr>
            </w:pPr>
            <w:r>
              <w:rPr>
                <w:sz w:val="20"/>
                <w:szCs w:val="20"/>
              </w:rPr>
              <w:t xml:space="preserve">Код группы, подгруппы, статьи и вида источников     </w:t>
            </w:r>
          </w:p>
        </w:tc>
        <w:tc>
          <w:tcPr>
            <w:tcW w:w="4195" w:type="dxa"/>
            <w:tcBorders>
              <w:top w:val="single" w:sz="6" w:space="0" w:color="000000"/>
              <w:left w:val="single" w:sz="6" w:space="0" w:color="000000"/>
              <w:bottom w:val="single" w:sz="6" w:space="0" w:color="000000"/>
              <w:right w:val="single" w:sz="6" w:space="0" w:color="000000"/>
            </w:tcBorders>
            <w:shd w:val="clear" w:color="auto" w:fill="auto"/>
            <w:tcMar>
              <w:left w:w="62" w:type="dxa"/>
            </w:tcMar>
          </w:tcPr>
          <w:p w:rsidR="001E3095" w:rsidRDefault="00AF4B36">
            <w:pPr>
              <w:jc w:val="center"/>
              <w:rPr>
                <w:sz w:val="20"/>
                <w:szCs w:val="20"/>
              </w:rPr>
            </w:pPr>
            <w:r>
              <w:rPr>
                <w:sz w:val="20"/>
                <w:szCs w:val="20"/>
              </w:rPr>
              <w:t>Наименование</w:t>
            </w:r>
          </w:p>
        </w:tc>
      </w:tr>
      <w:tr w:rsidR="001E3095">
        <w:trPr>
          <w:trHeight w:val="251"/>
        </w:trPr>
        <w:tc>
          <w:tcPr>
            <w:tcW w:w="1260" w:type="dxa"/>
            <w:tcBorders>
              <w:top w:val="single" w:sz="6" w:space="0" w:color="000000"/>
              <w:left w:val="single" w:sz="6" w:space="0" w:color="000000"/>
              <w:bottom w:val="single" w:sz="6" w:space="0" w:color="000000"/>
              <w:right w:val="nil"/>
            </w:tcBorders>
            <w:shd w:val="clear" w:color="auto" w:fill="auto"/>
            <w:tcMar>
              <w:left w:w="62" w:type="dxa"/>
            </w:tcMar>
          </w:tcPr>
          <w:p w:rsidR="001E3095" w:rsidRDefault="00AF4B36">
            <w:pPr>
              <w:rPr>
                <w:sz w:val="20"/>
                <w:szCs w:val="20"/>
              </w:rPr>
            </w:pPr>
            <w:r>
              <w:rPr>
                <w:sz w:val="20"/>
                <w:szCs w:val="20"/>
              </w:rPr>
              <w:t xml:space="preserve">892 </w:t>
            </w:r>
          </w:p>
        </w:tc>
        <w:tc>
          <w:tcPr>
            <w:tcW w:w="4834" w:type="dxa"/>
            <w:tcBorders>
              <w:top w:val="single" w:sz="6" w:space="0" w:color="000000"/>
              <w:left w:val="single" w:sz="6" w:space="0" w:color="000000"/>
              <w:bottom w:val="single" w:sz="6" w:space="0" w:color="000000"/>
              <w:right w:val="nil"/>
            </w:tcBorders>
            <w:shd w:val="clear" w:color="auto" w:fill="auto"/>
            <w:tcMar>
              <w:left w:w="62" w:type="dxa"/>
            </w:tcMar>
          </w:tcPr>
          <w:p w:rsidR="001E3095" w:rsidRDefault="00AF4B36">
            <w:pPr>
              <w:rPr>
                <w:sz w:val="20"/>
                <w:szCs w:val="20"/>
              </w:rPr>
            </w:pPr>
            <w:r>
              <w:rPr>
                <w:sz w:val="20"/>
                <w:szCs w:val="20"/>
              </w:rPr>
              <w:t>01030000 13 0000 810</w:t>
            </w:r>
          </w:p>
        </w:tc>
        <w:tc>
          <w:tcPr>
            <w:tcW w:w="4195" w:type="dxa"/>
            <w:tcBorders>
              <w:top w:val="single" w:sz="6" w:space="0" w:color="000000"/>
              <w:left w:val="single" w:sz="6" w:space="0" w:color="000000"/>
              <w:bottom w:val="single" w:sz="6" w:space="0" w:color="000000"/>
              <w:right w:val="single" w:sz="6" w:space="0" w:color="000000"/>
            </w:tcBorders>
            <w:shd w:val="clear" w:color="auto" w:fill="auto"/>
            <w:tcMar>
              <w:left w:w="62" w:type="dxa"/>
            </w:tcMar>
          </w:tcPr>
          <w:p w:rsidR="001E3095" w:rsidRDefault="00AF4B36">
            <w:pPr>
              <w:rPr>
                <w:sz w:val="20"/>
                <w:szCs w:val="20"/>
              </w:rPr>
            </w:pPr>
            <w:r>
              <w:rPr>
                <w:sz w:val="20"/>
                <w:szCs w:val="20"/>
              </w:rPr>
              <w:t xml:space="preserve">Погашение бюджетами  городских поселений  кредитов от других бюджетов бюджетной системы Российской федерации в валюте Российской Федерации    </w:t>
            </w:r>
          </w:p>
        </w:tc>
      </w:tr>
      <w:tr w:rsidR="001E3095">
        <w:trPr>
          <w:trHeight w:val="251"/>
        </w:trPr>
        <w:tc>
          <w:tcPr>
            <w:tcW w:w="1260" w:type="dxa"/>
            <w:tcBorders>
              <w:top w:val="single" w:sz="6" w:space="0" w:color="000000"/>
              <w:left w:val="single" w:sz="6" w:space="0" w:color="000000"/>
              <w:bottom w:val="single" w:sz="6" w:space="0" w:color="000000"/>
              <w:right w:val="nil"/>
            </w:tcBorders>
            <w:shd w:val="clear" w:color="auto" w:fill="auto"/>
            <w:tcMar>
              <w:left w:w="62" w:type="dxa"/>
            </w:tcMar>
          </w:tcPr>
          <w:p w:rsidR="001E3095" w:rsidRDefault="00AF4B36">
            <w:pPr>
              <w:rPr>
                <w:sz w:val="20"/>
                <w:szCs w:val="20"/>
              </w:rPr>
            </w:pPr>
            <w:r>
              <w:rPr>
                <w:sz w:val="20"/>
                <w:szCs w:val="20"/>
              </w:rPr>
              <w:t xml:space="preserve">703 </w:t>
            </w:r>
          </w:p>
        </w:tc>
        <w:tc>
          <w:tcPr>
            <w:tcW w:w="4834" w:type="dxa"/>
            <w:tcBorders>
              <w:top w:val="single" w:sz="6" w:space="0" w:color="000000"/>
              <w:left w:val="single" w:sz="6" w:space="0" w:color="000000"/>
              <w:bottom w:val="single" w:sz="6" w:space="0" w:color="000000"/>
              <w:right w:val="nil"/>
            </w:tcBorders>
            <w:shd w:val="clear" w:color="auto" w:fill="auto"/>
            <w:tcMar>
              <w:left w:w="62" w:type="dxa"/>
            </w:tcMar>
          </w:tcPr>
          <w:p w:rsidR="001E3095" w:rsidRDefault="00AF4B36">
            <w:pPr>
              <w:rPr>
                <w:sz w:val="20"/>
                <w:szCs w:val="20"/>
              </w:rPr>
            </w:pPr>
            <w:r>
              <w:rPr>
                <w:sz w:val="20"/>
                <w:szCs w:val="20"/>
              </w:rPr>
              <w:t>01050201 13 0000 510</w:t>
            </w:r>
          </w:p>
        </w:tc>
        <w:tc>
          <w:tcPr>
            <w:tcW w:w="4195" w:type="dxa"/>
            <w:tcBorders>
              <w:top w:val="single" w:sz="6" w:space="0" w:color="000000"/>
              <w:left w:val="single" w:sz="6" w:space="0" w:color="000000"/>
              <w:bottom w:val="single" w:sz="6" w:space="0" w:color="000000"/>
              <w:right w:val="single" w:sz="6" w:space="0" w:color="000000"/>
            </w:tcBorders>
            <w:shd w:val="clear" w:color="auto" w:fill="auto"/>
            <w:tcMar>
              <w:left w:w="62" w:type="dxa"/>
            </w:tcMar>
          </w:tcPr>
          <w:p w:rsidR="001E3095" w:rsidRDefault="00AF4B36">
            <w:pPr>
              <w:rPr>
                <w:sz w:val="20"/>
                <w:szCs w:val="20"/>
              </w:rPr>
            </w:pPr>
            <w:r>
              <w:rPr>
                <w:sz w:val="20"/>
                <w:szCs w:val="20"/>
              </w:rPr>
              <w:t>Увеличение прочих остатков денежных средств бюджетов</w:t>
            </w:r>
          </w:p>
        </w:tc>
      </w:tr>
      <w:tr w:rsidR="001E3095">
        <w:trPr>
          <w:trHeight w:val="251"/>
        </w:trPr>
        <w:tc>
          <w:tcPr>
            <w:tcW w:w="1260" w:type="dxa"/>
            <w:tcBorders>
              <w:top w:val="single" w:sz="6" w:space="0" w:color="000000"/>
              <w:left w:val="single" w:sz="6" w:space="0" w:color="000000"/>
              <w:bottom w:val="single" w:sz="6" w:space="0" w:color="000000"/>
              <w:right w:val="nil"/>
            </w:tcBorders>
            <w:shd w:val="clear" w:color="auto" w:fill="auto"/>
            <w:tcMar>
              <w:left w:w="62" w:type="dxa"/>
            </w:tcMar>
          </w:tcPr>
          <w:p w:rsidR="001E3095" w:rsidRDefault="00AF4B36">
            <w:pPr>
              <w:rPr>
                <w:sz w:val="20"/>
                <w:szCs w:val="20"/>
              </w:rPr>
            </w:pPr>
            <w:r>
              <w:rPr>
                <w:sz w:val="20"/>
                <w:szCs w:val="20"/>
              </w:rPr>
              <w:t xml:space="preserve">703 </w:t>
            </w:r>
          </w:p>
        </w:tc>
        <w:tc>
          <w:tcPr>
            <w:tcW w:w="4834" w:type="dxa"/>
            <w:tcBorders>
              <w:top w:val="single" w:sz="6" w:space="0" w:color="000000"/>
              <w:left w:val="single" w:sz="6" w:space="0" w:color="000000"/>
              <w:bottom w:val="single" w:sz="6" w:space="0" w:color="000000"/>
              <w:right w:val="nil"/>
            </w:tcBorders>
            <w:shd w:val="clear" w:color="auto" w:fill="auto"/>
            <w:tcMar>
              <w:left w:w="62" w:type="dxa"/>
            </w:tcMar>
          </w:tcPr>
          <w:p w:rsidR="001E3095" w:rsidRDefault="00AF4B36">
            <w:pPr>
              <w:rPr>
                <w:sz w:val="20"/>
                <w:szCs w:val="20"/>
              </w:rPr>
            </w:pPr>
            <w:r>
              <w:rPr>
                <w:sz w:val="20"/>
                <w:szCs w:val="20"/>
              </w:rPr>
              <w:t>01050201 13 0000 610</w:t>
            </w:r>
          </w:p>
        </w:tc>
        <w:tc>
          <w:tcPr>
            <w:tcW w:w="4195" w:type="dxa"/>
            <w:tcBorders>
              <w:top w:val="single" w:sz="6" w:space="0" w:color="000000"/>
              <w:left w:val="single" w:sz="6" w:space="0" w:color="000000"/>
              <w:bottom w:val="single" w:sz="6" w:space="0" w:color="000000"/>
              <w:right w:val="single" w:sz="6" w:space="0" w:color="000000"/>
            </w:tcBorders>
            <w:shd w:val="clear" w:color="auto" w:fill="auto"/>
            <w:tcMar>
              <w:left w:w="62" w:type="dxa"/>
            </w:tcMar>
          </w:tcPr>
          <w:p w:rsidR="001E3095" w:rsidRDefault="00AF4B36">
            <w:pPr>
              <w:rPr>
                <w:sz w:val="20"/>
                <w:szCs w:val="20"/>
              </w:rPr>
            </w:pPr>
            <w:r>
              <w:rPr>
                <w:sz w:val="20"/>
                <w:szCs w:val="20"/>
              </w:rPr>
              <w:t>Уменьшение прочих остатков денежных средств бюджетов</w:t>
            </w:r>
          </w:p>
        </w:tc>
      </w:tr>
      <w:tr w:rsidR="001E3095">
        <w:trPr>
          <w:trHeight w:val="251"/>
        </w:trPr>
        <w:tc>
          <w:tcPr>
            <w:tcW w:w="1260" w:type="dxa"/>
            <w:tcBorders>
              <w:top w:val="single" w:sz="6" w:space="0" w:color="000000"/>
              <w:left w:val="single" w:sz="6" w:space="0" w:color="000000"/>
              <w:bottom w:val="single" w:sz="6" w:space="0" w:color="000000"/>
              <w:right w:val="nil"/>
            </w:tcBorders>
            <w:shd w:val="clear" w:color="auto" w:fill="auto"/>
            <w:tcMar>
              <w:left w:w="62" w:type="dxa"/>
            </w:tcMar>
          </w:tcPr>
          <w:p w:rsidR="001E3095" w:rsidRDefault="00AF4B36">
            <w:pPr>
              <w:rPr>
                <w:sz w:val="20"/>
                <w:szCs w:val="20"/>
              </w:rPr>
            </w:pPr>
            <w:r>
              <w:rPr>
                <w:sz w:val="20"/>
                <w:szCs w:val="20"/>
              </w:rPr>
              <w:t>703</w:t>
            </w:r>
          </w:p>
        </w:tc>
        <w:tc>
          <w:tcPr>
            <w:tcW w:w="4834" w:type="dxa"/>
            <w:tcBorders>
              <w:top w:val="single" w:sz="6" w:space="0" w:color="000000"/>
              <w:left w:val="single" w:sz="6" w:space="0" w:color="000000"/>
              <w:bottom w:val="single" w:sz="6" w:space="0" w:color="000000"/>
              <w:right w:val="nil"/>
            </w:tcBorders>
            <w:shd w:val="clear" w:color="auto" w:fill="auto"/>
            <w:tcMar>
              <w:left w:w="62" w:type="dxa"/>
            </w:tcMar>
          </w:tcPr>
          <w:p w:rsidR="001E3095" w:rsidRDefault="00AF4B36">
            <w:pPr>
              <w:rPr>
                <w:sz w:val="20"/>
                <w:szCs w:val="20"/>
              </w:rPr>
            </w:pPr>
            <w:r>
              <w:rPr>
                <w:sz w:val="20"/>
                <w:szCs w:val="20"/>
              </w:rPr>
              <w:t xml:space="preserve">11705050 13 0000 180                             </w:t>
            </w:r>
          </w:p>
        </w:tc>
        <w:tc>
          <w:tcPr>
            <w:tcW w:w="4195" w:type="dxa"/>
            <w:tcBorders>
              <w:top w:val="single" w:sz="6" w:space="0" w:color="000000"/>
              <w:left w:val="single" w:sz="6" w:space="0" w:color="000000"/>
              <w:bottom w:val="single" w:sz="6" w:space="0" w:color="000000"/>
              <w:right w:val="single" w:sz="6" w:space="0" w:color="000000"/>
            </w:tcBorders>
            <w:shd w:val="clear" w:color="auto" w:fill="auto"/>
            <w:tcMar>
              <w:left w:w="62" w:type="dxa"/>
            </w:tcMar>
          </w:tcPr>
          <w:p w:rsidR="001E3095" w:rsidRDefault="00AF4B36">
            <w:pPr>
              <w:rPr>
                <w:sz w:val="20"/>
                <w:szCs w:val="20"/>
              </w:rPr>
            </w:pPr>
            <w:r>
              <w:rPr>
                <w:sz w:val="20"/>
                <w:szCs w:val="20"/>
              </w:rPr>
              <w:t>Прочие неналоговые доходы бюджетов городских поселений</w:t>
            </w:r>
          </w:p>
        </w:tc>
      </w:tr>
    </w:tbl>
    <w:p w:rsidR="001E3095" w:rsidRDefault="001E3095">
      <w:pPr>
        <w:jc w:val="both"/>
        <w:rPr>
          <w:sz w:val="20"/>
          <w:szCs w:val="20"/>
        </w:rPr>
      </w:pPr>
    </w:p>
    <w:p w:rsidR="001E3095" w:rsidRDefault="001E3095">
      <w:pPr>
        <w:jc w:val="right"/>
        <w:rPr>
          <w:sz w:val="20"/>
          <w:szCs w:val="20"/>
        </w:rPr>
      </w:pPr>
    </w:p>
    <w:p w:rsidR="001E3095" w:rsidRDefault="001E3095">
      <w:pPr>
        <w:jc w:val="right"/>
        <w:rPr>
          <w:sz w:val="20"/>
          <w:szCs w:val="20"/>
        </w:rPr>
      </w:pPr>
    </w:p>
    <w:p w:rsidR="001E3095" w:rsidRDefault="001E3095">
      <w:pPr>
        <w:jc w:val="right"/>
        <w:rPr>
          <w:sz w:val="20"/>
          <w:szCs w:val="20"/>
        </w:rPr>
      </w:pPr>
    </w:p>
    <w:p w:rsidR="001E3095" w:rsidRDefault="001E3095">
      <w:pPr>
        <w:jc w:val="right"/>
        <w:rPr>
          <w:sz w:val="20"/>
          <w:szCs w:val="20"/>
        </w:rPr>
      </w:pPr>
    </w:p>
    <w:p w:rsidR="001E3095" w:rsidRDefault="001E3095">
      <w:pPr>
        <w:jc w:val="right"/>
        <w:rPr>
          <w:sz w:val="20"/>
          <w:szCs w:val="20"/>
        </w:rPr>
      </w:pPr>
    </w:p>
    <w:p w:rsidR="001E3095" w:rsidRDefault="001E3095">
      <w:pPr>
        <w:jc w:val="right"/>
        <w:rPr>
          <w:sz w:val="20"/>
          <w:szCs w:val="20"/>
        </w:rPr>
      </w:pPr>
    </w:p>
    <w:p w:rsidR="001E3095" w:rsidRDefault="001E3095">
      <w:pPr>
        <w:jc w:val="right"/>
        <w:rPr>
          <w:sz w:val="20"/>
          <w:szCs w:val="20"/>
        </w:rPr>
      </w:pPr>
    </w:p>
    <w:p w:rsidR="001E3095" w:rsidRDefault="001E3095">
      <w:pPr>
        <w:jc w:val="right"/>
        <w:rPr>
          <w:sz w:val="20"/>
          <w:szCs w:val="20"/>
        </w:rPr>
      </w:pPr>
    </w:p>
    <w:p w:rsidR="001E3095" w:rsidRDefault="001E3095">
      <w:pPr>
        <w:jc w:val="right"/>
        <w:rPr>
          <w:sz w:val="20"/>
          <w:szCs w:val="20"/>
        </w:rPr>
      </w:pPr>
    </w:p>
    <w:p w:rsidR="001E3095" w:rsidRDefault="001E3095">
      <w:pPr>
        <w:jc w:val="right"/>
        <w:rPr>
          <w:sz w:val="20"/>
          <w:szCs w:val="20"/>
        </w:rPr>
      </w:pPr>
    </w:p>
    <w:p w:rsidR="001E3095" w:rsidRDefault="001E3095">
      <w:pPr>
        <w:jc w:val="right"/>
        <w:rPr>
          <w:sz w:val="20"/>
          <w:szCs w:val="20"/>
        </w:rPr>
      </w:pPr>
    </w:p>
    <w:p w:rsidR="001E3095" w:rsidRDefault="001E3095">
      <w:pPr>
        <w:rPr>
          <w:sz w:val="20"/>
          <w:szCs w:val="20"/>
        </w:rPr>
      </w:pPr>
    </w:p>
    <w:p w:rsidR="001E3095" w:rsidRDefault="001E3095">
      <w:pPr>
        <w:rPr>
          <w:sz w:val="20"/>
          <w:szCs w:val="20"/>
        </w:rPr>
      </w:pPr>
    </w:p>
    <w:p w:rsidR="001E3095" w:rsidRDefault="001E3095">
      <w:pPr>
        <w:rPr>
          <w:sz w:val="20"/>
          <w:szCs w:val="20"/>
        </w:rPr>
      </w:pPr>
    </w:p>
    <w:p w:rsidR="001E3095" w:rsidRDefault="001E3095">
      <w:pPr>
        <w:rPr>
          <w:sz w:val="20"/>
          <w:szCs w:val="20"/>
        </w:rPr>
      </w:pPr>
    </w:p>
    <w:p w:rsidR="001E3095" w:rsidRDefault="001E3095">
      <w:pPr>
        <w:rPr>
          <w:sz w:val="20"/>
          <w:szCs w:val="20"/>
        </w:rPr>
      </w:pPr>
    </w:p>
    <w:p w:rsidR="001E3095" w:rsidRDefault="001E3095">
      <w:pPr>
        <w:rPr>
          <w:sz w:val="20"/>
          <w:szCs w:val="20"/>
        </w:rPr>
      </w:pPr>
    </w:p>
    <w:p w:rsidR="001E3095" w:rsidRDefault="001E3095">
      <w:pPr>
        <w:rPr>
          <w:sz w:val="20"/>
          <w:szCs w:val="20"/>
        </w:rPr>
      </w:pPr>
    </w:p>
    <w:p w:rsidR="001E3095" w:rsidRDefault="001E3095">
      <w:pPr>
        <w:rPr>
          <w:sz w:val="20"/>
          <w:szCs w:val="20"/>
        </w:rPr>
      </w:pPr>
    </w:p>
    <w:p w:rsidR="001E3095" w:rsidRDefault="001E3095">
      <w:pPr>
        <w:rPr>
          <w:sz w:val="20"/>
          <w:szCs w:val="20"/>
        </w:rPr>
      </w:pPr>
    </w:p>
    <w:p w:rsidR="001E3095" w:rsidRDefault="001E3095">
      <w:pPr>
        <w:rPr>
          <w:sz w:val="20"/>
          <w:szCs w:val="20"/>
        </w:rPr>
      </w:pPr>
    </w:p>
    <w:p w:rsidR="001E3095" w:rsidRDefault="001E3095">
      <w:pPr>
        <w:rPr>
          <w:sz w:val="20"/>
          <w:szCs w:val="20"/>
        </w:rPr>
      </w:pPr>
    </w:p>
    <w:p w:rsidR="001E3095" w:rsidRDefault="001E3095">
      <w:pPr>
        <w:rPr>
          <w:sz w:val="20"/>
          <w:szCs w:val="20"/>
        </w:rPr>
      </w:pPr>
    </w:p>
    <w:p w:rsidR="001E3095" w:rsidRDefault="001E3095">
      <w:pPr>
        <w:rPr>
          <w:sz w:val="20"/>
          <w:szCs w:val="20"/>
        </w:rPr>
      </w:pPr>
    </w:p>
    <w:p w:rsidR="001E3095" w:rsidRDefault="001E3095">
      <w:pPr>
        <w:rPr>
          <w:sz w:val="20"/>
          <w:szCs w:val="20"/>
        </w:rPr>
      </w:pPr>
    </w:p>
    <w:p w:rsidR="001E3095" w:rsidRDefault="001E3095">
      <w:pPr>
        <w:rPr>
          <w:sz w:val="20"/>
          <w:szCs w:val="20"/>
        </w:rPr>
      </w:pPr>
    </w:p>
    <w:p w:rsidR="001E3095" w:rsidRDefault="001E3095">
      <w:pPr>
        <w:rPr>
          <w:sz w:val="20"/>
          <w:szCs w:val="20"/>
        </w:rPr>
      </w:pPr>
    </w:p>
    <w:p w:rsidR="001E3095" w:rsidRDefault="001E3095">
      <w:pPr>
        <w:rPr>
          <w:sz w:val="20"/>
          <w:szCs w:val="20"/>
        </w:rPr>
      </w:pPr>
    </w:p>
    <w:p w:rsidR="001E3095" w:rsidRDefault="001E3095">
      <w:pPr>
        <w:rPr>
          <w:sz w:val="20"/>
          <w:szCs w:val="20"/>
        </w:rPr>
      </w:pPr>
    </w:p>
    <w:p w:rsidR="001E3095" w:rsidRDefault="001E3095">
      <w:pPr>
        <w:rPr>
          <w:sz w:val="20"/>
          <w:szCs w:val="20"/>
        </w:rPr>
      </w:pPr>
    </w:p>
    <w:p w:rsidR="001E3095" w:rsidRDefault="001E3095">
      <w:pPr>
        <w:rPr>
          <w:sz w:val="20"/>
          <w:szCs w:val="20"/>
        </w:rPr>
      </w:pPr>
    </w:p>
    <w:p w:rsidR="001E3095" w:rsidRDefault="001E3095">
      <w:pPr>
        <w:rPr>
          <w:sz w:val="20"/>
          <w:szCs w:val="20"/>
        </w:rPr>
      </w:pPr>
    </w:p>
    <w:p w:rsidR="001E3095" w:rsidRDefault="001E3095">
      <w:pPr>
        <w:rPr>
          <w:sz w:val="20"/>
          <w:szCs w:val="20"/>
        </w:rPr>
      </w:pPr>
    </w:p>
    <w:p w:rsidR="001E3095" w:rsidRDefault="001E3095">
      <w:pPr>
        <w:rPr>
          <w:sz w:val="20"/>
          <w:szCs w:val="20"/>
        </w:rPr>
      </w:pPr>
    </w:p>
    <w:p w:rsidR="001E3095" w:rsidRDefault="001E3095">
      <w:pPr>
        <w:rPr>
          <w:sz w:val="20"/>
          <w:szCs w:val="20"/>
        </w:rPr>
      </w:pPr>
    </w:p>
    <w:p w:rsidR="001E3095" w:rsidRDefault="001E3095">
      <w:pPr>
        <w:rPr>
          <w:sz w:val="20"/>
          <w:szCs w:val="20"/>
        </w:rPr>
      </w:pPr>
    </w:p>
    <w:p w:rsidR="001E3095" w:rsidRDefault="001E3095">
      <w:pPr>
        <w:rPr>
          <w:sz w:val="20"/>
          <w:szCs w:val="20"/>
        </w:rPr>
      </w:pPr>
    </w:p>
    <w:p w:rsidR="001E3095" w:rsidRDefault="001E3095">
      <w:pPr>
        <w:rPr>
          <w:sz w:val="20"/>
          <w:szCs w:val="20"/>
        </w:rPr>
      </w:pPr>
    </w:p>
    <w:p w:rsidR="006016BC" w:rsidRDefault="006016BC">
      <w:pPr>
        <w:jc w:val="right"/>
        <w:rPr>
          <w:sz w:val="20"/>
          <w:szCs w:val="20"/>
        </w:rPr>
      </w:pPr>
    </w:p>
    <w:p w:rsidR="001E3095" w:rsidRDefault="00AF4B36">
      <w:pPr>
        <w:jc w:val="right"/>
        <w:rPr>
          <w:sz w:val="20"/>
          <w:szCs w:val="20"/>
        </w:rPr>
      </w:pPr>
      <w:r>
        <w:rPr>
          <w:sz w:val="20"/>
          <w:szCs w:val="20"/>
        </w:rPr>
        <w:lastRenderedPageBreak/>
        <w:t>Приложение № 4</w:t>
      </w:r>
    </w:p>
    <w:p w:rsidR="001E3095" w:rsidRDefault="00AF4B36">
      <w:pPr>
        <w:jc w:val="right"/>
        <w:rPr>
          <w:sz w:val="20"/>
          <w:szCs w:val="20"/>
        </w:rPr>
      </w:pPr>
      <w:r>
        <w:rPr>
          <w:sz w:val="20"/>
          <w:szCs w:val="20"/>
        </w:rPr>
        <w:t>к решению Совета местного самоуправления городского поселения</w:t>
      </w:r>
    </w:p>
    <w:p w:rsidR="001E3095" w:rsidRDefault="00AF4B36">
      <w:pPr>
        <w:jc w:val="right"/>
        <w:rPr>
          <w:sz w:val="20"/>
          <w:szCs w:val="20"/>
        </w:rPr>
      </w:pPr>
      <w:r>
        <w:rPr>
          <w:sz w:val="20"/>
          <w:szCs w:val="20"/>
        </w:rPr>
        <w:t xml:space="preserve"> Чегем «О  местном бюджете городского поселения Чегем Чегемского </w:t>
      </w:r>
    </w:p>
    <w:p w:rsidR="001E3095" w:rsidRDefault="00AF4B36">
      <w:pPr>
        <w:jc w:val="right"/>
        <w:rPr>
          <w:sz w:val="20"/>
          <w:szCs w:val="20"/>
        </w:rPr>
      </w:pPr>
      <w:r>
        <w:rPr>
          <w:sz w:val="20"/>
          <w:szCs w:val="20"/>
        </w:rPr>
        <w:t xml:space="preserve">муниципального района КБР на 2017 год и плановый 2018 и 2019 годов»   </w:t>
      </w:r>
    </w:p>
    <w:p w:rsidR="001E3095" w:rsidRDefault="001E3095">
      <w:pPr>
        <w:jc w:val="center"/>
        <w:rPr>
          <w:sz w:val="20"/>
          <w:szCs w:val="20"/>
        </w:rPr>
      </w:pPr>
    </w:p>
    <w:p w:rsidR="001E3095" w:rsidRDefault="00AF4B36">
      <w:pPr>
        <w:jc w:val="center"/>
        <w:rPr>
          <w:sz w:val="20"/>
          <w:szCs w:val="20"/>
        </w:rPr>
      </w:pPr>
      <w:r>
        <w:rPr>
          <w:sz w:val="20"/>
          <w:szCs w:val="20"/>
        </w:rPr>
        <w:t>ВЕДОМСТВЕННАЯ СТРУКТУРА РАСХОДОВ МЕСТНОГО БЮДЖЕТА  НА 2017 ГОД И ПЛАНОВЫЙ 2018</w:t>
      </w:r>
      <w:proofErr w:type="gramStart"/>
      <w:r>
        <w:rPr>
          <w:sz w:val="20"/>
          <w:szCs w:val="20"/>
        </w:rPr>
        <w:t xml:space="preserve"> И</w:t>
      </w:r>
      <w:proofErr w:type="gramEnd"/>
      <w:r>
        <w:rPr>
          <w:sz w:val="20"/>
          <w:szCs w:val="20"/>
        </w:rPr>
        <w:t xml:space="preserve"> 2019 ГОДОВ</w:t>
      </w: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579"/>
        <w:gridCol w:w="444"/>
        <w:gridCol w:w="452"/>
        <w:gridCol w:w="1196"/>
        <w:gridCol w:w="494"/>
        <w:gridCol w:w="2854"/>
        <w:gridCol w:w="1295"/>
        <w:gridCol w:w="1295"/>
        <w:gridCol w:w="1295"/>
      </w:tblGrid>
      <w:tr w:rsidR="001E309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center"/>
              <w:rPr>
                <w:sz w:val="20"/>
                <w:szCs w:val="20"/>
              </w:rPr>
            </w:pPr>
            <w:r>
              <w:rPr>
                <w:sz w:val="20"/>
                <w:szCs w:val="20"/>
              </w:rPr>
              <w:t>Мин</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center"/>
              <w:rPr>
                <w:sz w:val="20"/>
                <w:szCs w:val="20"/>
              </w:rPr>
            </w:pPr>
            <w:r>
              <w:rPr>
                <w:sz w:val="20"/>
                <w:szCs w:val="20"/>
              </w:rPr>
              <w:t>РД</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center"/>
              <w:rPr>
                <w:sz w:val="20"/>
                <w:szCs w:val="20"/>
              </w:rPr>
            </w:pPr>
            <w:proofErr w:type="gramStart"/>
            <w:r>
              <w:rPr>
                <w:sz w:val="20"/>
                <w:szCs w:val="20"/>
              </w:rPr>
              <w:t>ПР</w:t>
            </w:r>
            <w:proofErr w:type="gramEnd"/>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center"/>
              <w:rPr>
                <w:sz w:val="20"/>
                <w:szCs w:val="20"/>
              </w:rPr>
            </w:pPr>
            <w:r>
              <w:rPr>
                <w:sz w:val="20"/>
                <w:szCs w:val="20"/>
              </w:rPr>
              <w:t>ЦСР</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center"/>
              <w:rPr>
                <w:sz w:val="20"/>
                <w:szCs w:val="20"/>
              </w:rPr>
            </w:pPr>
            <w:r>
              <w:rPr>
                <w:sz w:val="20"/>
                <w:szCs w:val="20"/>
              </w:rPr>
              <w:t>ВР</w:t>
            </w:r>
          </w:p>
        </w:tc>
        <w:tc>
          <w:tcPr>
            <w:tcW w:w="354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center"/>
              <w:rPr>
                <w:sz w:val="20"/>
                <w:szCs w:val="20"/>
              </w:rPr>
            </w:pPr>
            <w:r>
              <w:rPr>
                <w:sz w:val="20"/>
                <w:szCs w:val="20"/>
              </w:rPr>
              <w:t>Наименование</w:t>
            </w:r>
          </w:p>
        </w:tc>
        <w:tc>
          <w:tcPr>
            <w:tcW w:w="141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1E3095">
            <w:pPr>
              <w:widowControl w:val="0"/>
              <w:autoSpaceDE w:val="0"/>
              <w:snapToGrid w:val="0"/>
              <w:jc w:val="center"/>
              <w:rPr>
                <w:sz w:val="20"/>
                <w:szCs w:val="20"/>
              </w:rPr>
            </w:pPr>
          </w:p>
          <w:p w:rsidR="001E3095" w:rsidRDefault="00AF4B36">
            <w:pPr>
              <w:widowControl w:val="0"/>
              <w:autoSpaceDE w:val="0"/>
              <w:jc w:val="center"/>
              <w:rPr>
                <w:sz w:val="20"/>
                <w:szCs w:val="20"/>
              </w:rPr>
            </w:pPr>
            <w:r>
              <w:rPr>
                <w:sz w:val="20"/>
                <w:szCs w:val="20"/>
              </w:rPr>
              <w:t>2017 год</w:t>
            </w:r>
          </w:p>
          <w:p w:rsidR="001E3095" w:rsidRDefault="00AF4B36">
            <w:pPr>
              <w:widowControl w:val="0"/>
              <w:autoSpaceDE w:val="0"/>
              <w:jc w:val="center"/>
              <w:rPr>
                <w:sz w:val="20"/>
                <w:szCs w:val="20"/>
              </w:rPr>
            </w:pPr>
            <w:r>
              <w:rPr>
                <w:sz w:val="20"/>
                <w:szCs w:val="20"/>
              </w:rPr>
              <w:t>Сумма (руб.)</w:t>
            </w:r>
          </w:p>
        </w:tc>
        <w:tc>
          <w:tcPr>
            <w:tcW w:w="141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1E3095">
            <w:pPr>
              <w:widowControl w:val="0"/>
              <w:autoSpaceDE w:val="0"/>
              <w:snapToGrid w:val="0"/>
              <w:rPr>
                <w:sz w:val="20"/>
                <w:szCs w:val="20"/>
              </w:rPr>
            </w:pPr>
          </w:p>
          <w:p w:rsidR="001E3095" w:rsidRDefault="00AF4B36">
            <w:pPr>
              <w:widowControl w:val="0"/>
              <w:autoSpaceDE w:val="0"/>
              <w:jc w:val="center"/>
              <w:rPr>
                <w:sz w:val="20"/>
                <w:szCs w:val="20"/>
              </w:rPr>
            </w:pPr>
            <w:r>
              <w:rPr>
                <w:sz w:val="20"/>
                <w:szCs w:val="20"/>
              </w:rPr>
              <w:t>2018 год</w:t>
            </w:r>
          </w:p>
          <w:p w:rsidR="001E3095" w:rsidRDefault="00AF4B36">
            <w:pPr>
              <w:widowControl w:val="0"/>
              <w:autoSpaceDE w:val="0"/>
              <w:jc w:val="center"/>
              <w:rPr>
                <w:sz w:val="20"/>
                <w:szCs w:val="20"/>
              </w:rPr>
            </w:pPr>
            <w:r>
              <w:rPr>
                <w:sz w:val="20"/>
                <w:szCs w:val="20"/>
              </w:rPr>
              <w:t>Сумма (руб.)</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1E3095">
            <w:pPr>
              <w:widowControl w:val="0"/>
              <w:autoSpaceDE w:val="0"/>
              <w:snapToGrid w:val="0"/>
              <w:jc w:val="center"/>
              <w:rPr>
                <w:sz w:val="20"/>
                <w:szCs w:val="20"/>
              </w:rPr>
            </w:pPr>
          </w:p>
          <w:p w:rsidR="001E3095" w:rsidRDefault="00AF4B36">
            <w:pPr>
              <w:widowControl w:val="0"/>
              <w:autoSpaceDE w:val="0"/>
              <w:jc w:val="center"/>
              <w:rPr>
                <w:sz w:val="20"/>
                <w:szCs w:val="20"/>
              </w:rPr>
            </w:pPr>
            <w:r>
              <w:rPr>
                <w:sz w:val="20"/>
                <w:szCs w:val="20"/>
              </w:rPr>
              <w:t>2019 год</w:t>
            </w:r>
          </w:p>
          <w:p w:rsidR="001E3095" w:rsidRDefault="00AF4B36">
            <w:pPr>
              <w:widowControl w:val="0"/>
              <w:autoSpaceDE w:val="0"/>
              <w:jc w:val="center"/>
              <w:rPr>
                <w:sz w:val="20"/>
                <w:szCs w:val="20"/>
              </w:rPr>
            </w:pPr>
            <w:r>
              <w:rPr>
                <w:sz w:val="20"/>
                <w:szCs w:val="20"/>
              </w:rPr>
              <w:t>Сумма (руб.)</w:t>
            </w:r>
          </w:p>
        </w:tc>
      </w:tr>
      <w:tr w:rsidR="001E309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1E3095">
            <w:pPr>
              <w:widowControl w:val="0"/>
              <w:autoSpaceDE w:val="0"/>
              <w:snapToGrid w:val="0"/>
              <w:rPr>
                <w:sz w:val="20"/>
                <w:szCs w:val="20"/>
              </w:rPr>
            </w:pP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1E3095">
            <w:pPr>
              <w:widowControl w:val="0"/>
              <w:autoSpaceDE w:val="0"/>
              <w:snapToGrid w:val="0"/>
              <w:rPr>
                <w:sz w:val="20"/>
                <w:szCs w:val="20"/>
              </w:rPr>
            </w:pP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1E3095">
            <w:pPr>
              <w:widowControl w:val="0"/>
              <w:autoSpaceDE w:val="0"/>
              <w:snapToGrid w:val="0"/>
              <w:rPr>
                <w:sz w:val="20"/>
                <w:szCs w:val="20"/>
              </w:rPr>
            </w:pP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1E3095">
            <w:pPr>
              <w:widowControl w:val="0"/>
              <w:autoSpaceDE w:val="0"/>
              <w:snapToGrid w:val="0"/>
              <w:rPr>
                <w:sz w:val="20"/>
                <w:szCs w:val="20"/>
              </w:rPr>
            </w:pP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1E3095">
            <w:pPr>
              <w:widowControl w:val="0"/>
              <w:autoSpaceDE w:val="0"/>
              <w:snapToGrid w:val="0"/>
              <w:rPr>
                <w:sz w:val="20"/>
                <w:szCs w:val="20"/>
              </w:rPr>
            </w:pPr>
          </w:p>
        </w:tc>
        <w:tc>
          <w:tcPr>
            <w:tcW w:w="354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b/>
                <w:sz w:val="20"/>
                <w:szCs w:val="20"/>
              </w:rPr>
            </w:pPr>
            <w:r>
              <w:rPr>
                <w:b/>
                <w:sz w:val="20"/>
                <w:szCs w:val="20"/>
              </w:rPr>
              <w:t>ВСЕГО</w:t>
            </w:r>
          </w:p>
        </w:tc>
        <w:tc>
          <w:tcPr>
            <w:tcW w:w="141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b/>
                <w:sz w:val="20"/>
                <w:szCs w:val="20"/>
              </w:rPr>
            </w:pPr>
            <w:r>
              <w:rPr>
                <w:b/>
                <w:sz w:val="20"/>
                <w:szCs w:val="20"/>
              </w:rPr>
              <w:t>23 940 906,00</w:t>
            </w:r>
          </w:p>
        </w:tc>
        <w:tc>
          <w:tcPr>
            <w:tcW w:w="141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center"/>
              <w:rPr>
                <w:b/>
                <w:sz w:val="20"/>
                <w:szCs w:val="20"/>
              </w:rPr>
            </w:pPr>
            <w:r>
              <w:rPr>
                <w:b/>
                <w:sz w:val="20"/>
                <w:szCs w:val="20"/>
              </w:rPr>
              <w:t>24 907 768,00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center"/>
              <w:rPr>
                <w:b/>
                <w:sz w:val="20"/>
                <w:szCs w:val="20"/>
              </w:rPr>
            </w:pPr>
            <w:r>
              <w:rPr>
                <w:b/>
                <w:sz w:val="20"/>
                <w:szCs w:val="20"/>
              </w:rPr>
              <w:t>25 904 078,00</w:t>
            </w:r>
          </w:p>
        </w:tc>
      </w:tr>
      <w:tr w:rsidR="001E3095">
        <w:trPr>
          <w:trHeight w:val="268"/>
        </w:trPr>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703</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01</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04</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0000000</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000</w:t>
            </w:r>
          </w:p>
        </w:tc>
        <w:tc>
          <w:tcPr>
            <w:tcW w:w="354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b/>
                <w:sz w:val="20"/>
                <w:szCs w:val="20"/>
              </w:rPr>
            </w:pPr>
            <w:r>
              <w:rPr>
                <w:b/>
                <w:sz w:val="20"/>
                <w:szCs w:val="20"/>
              </w:rPr>
              <w:t>ОБЩЕГОСУДАРСТВЕННЫЕ ВОПРОСЫ</w:t>
            </w:r>
          </w:p>
        </w:tc>
        <w:tc>
          <w:tcPr>
            <w:tcW w:w="141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b/>
                <w:sz w:val="20"/>
                <w:szCs w:val="20"/>
              </w:rPr>
            </w:pPr>
            <w:r>
              <w:rPr>
                <w:b/>
                <w:sz w:val="20"/>
                <w:szCs w:val="20"/>
              </w:rPr>
              <w:t>9 121 549,00</w:t>
            </w:r>
          </w:p>
        </w:tc>
        <w:tc>
          <w:tcPr>
            <w:tcW w:w="141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b/>
                <w:sz w:val="20"/>
                <w:szCs w:val="20"/>
              </w:rPr>
            </w:pPr>
            <w:r>
              <w:rPr>
                <w:b/>
                <w:sz w:val="20"/>
                <w:szCs w:val="20"/>
              </w:rPr>
              <w:t>9 642 518,00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b/>
                <w:sz w:val="20"/>
                <w:szCs w:val="20"/>
              </w:rPr>
            </w:pPr>
            <w:r>
              <w:rPr>
                <w:b/>
                <w:sz w:val="20"/>
                <w:szCs w:val="20"/>
              </w:rPr>
              <w:t>10 028 218,00</w:t>
            </w:r>
          </w:p>
        </w:tc>
      </w:tr>
      <w:tr w:rsidR="001E309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703</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01</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04</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7810090019</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121</w:t>
            </w:r>
          </w:p>
        </w:tc>
        <w:tc>
          <w:tcPr>
            <w:tcW w:w="354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функционирование главы местной администрации</w:t>
            </w:r>
          </w:p>
        </w:tc>
        <w:tc>
          <w:tcPr>
            <w:tcW w:w="141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731 128,00</w:t>
            </w:r>
          </w:p>
        </w:tc>
        <w:tc>
          <w:tcPr>
            <w:tcW w:w="141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772 802,00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803 714,00</w:t>
            </w:r>
          </w:p>
        </w:tc>
      </w:tr>
      <w:tr w:rsidR="001E309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703</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01</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04</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7810090019</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129</w:t>
            </w:r>
          </w:p>
        </w:tc>
        <w:tc>
          <w:tcPr>
            <w:tcW w:w="354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функционирование главы местной администрации</w:t>
            </w:r>
          </w:p>
        </w:tc>
        <w:tc>
          <w:tcPr>
            <w:tcW w:w="141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220 799,00</w:t>
            </w:r>
          </w:p>
        </w:tc>
        <w:tc>
          <w:tcPr>
            <w:tcW w:w="141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233 384,00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242 719,00</w:t>
            </w:r>
          </w:p>
        </w:tc>
      </w:tr>
      <w:tr w:rsidR="001E309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703</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01</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04</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7820090019</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121</w:t>
            </w:r>
          </w:p>
        </w:tc>
        <w:tc>
          <w:tcPr>
            <w:tcW w:w="354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функционирование  органов местного самоуправления</w:t>
            </w:r>
          </w:p>
        </w:tc>
        <w:tc>
          <w:tcPr>
            <w:tcW w:w="141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5 057 765,00</w:t>
            </w:r>
          </w:p>
        </w:tc>
        <w:tc>
          <w:tcPr>
            <w:tcW w:w="141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5 346 058,00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5 559 900,00</w:t>
            </w:r>
          </w:p>
        </w:tc>
      </w:tr>
      <w:tr w:rsidR="001E309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703</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01</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04</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7820090019</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129</w:t>
            </w:r>
          </w:p>
        </w:tc>
        <w:tc>
          <w:tcPr>
            <w:tcW w:w="354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функционирование  органов местного самоуправления</w:t>
            </w:r>
          </w:p>
        </w:tc>
        <w:tc>
          <w:tcPr>
            <w:tcW w:w="141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1 527 443,00</w:t>
            </w:r>
          </w:p>
        </w:tc>
        <w:tc>
          <w:tcPr>
            <w:tcW w:w="141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1 614 507,00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1 679 087,00</w:t>
            </w:r>
          </w:p>
        </w:tc>
      </w:tr>
      <w:tr w:rsidR="001E309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703</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01</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04</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7820090019</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244</w:t>
            </w:r>
          </w:p>
        </w:tc>
        <w:tc>
          <w:tcPr>
            <w:tcW w:w="354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функционирование  органов местного самоуправления</w:t>
            </w:r>
          </w:p>
        </w:tc>
        <w:tc>
          <w:tcPr>
            <w:tcW w:w="141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1 254 414,00</w:t>
            </w:r>
          </w:p>
        </w:tc>
        <w:tc>
          <w:tcPr>
            <w:tcW w:w="141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1 325 916, 00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1 378 953,00</w:t>
            </w:r>
          </w:p>
        </w:tc>
      </w:tr>
      <w:tr w:rsidR="001E309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703</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01</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04</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7820090019</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851</w:t>
            </w:r>
          </w:p>
        </w:tc>
        <w:tc>
          <w:tcPr>
            <w:tcW w:w="354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функционирование  органов местного самоуправления</w:t>
            </w:r>
          </w:p>
        </w:tc>
        <w:tc>
          <w:tcPr>
            <w:tcW w:w="141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140 000,00</w:t>
            </w:r>
          </w:p>
        </w:tc>
        <w:tc>
          <w:tcPr>
            <w:tcW w:w="141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147 980,00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153 899,00</w:t>
            </w:r>
          </w:p>
        </w:tc>
      </w:tr>
      <w:tr w:rsidR="001E309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703</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01</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04</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7820090019</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852</w:t>
            </w:r>
          </w:p>
        </w:tc>
        <w:tc>
          <w:tcPr>
            <w:tcW w:w="354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функционирование  органов местного самоуправления</w:t>
            </w:r>
          </w:p>
        </w:tc>
        <w:tc>
          <w:tcPr>
            <w:tcW w:w="141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103 000,00</w:t>
            </w:r>
          </w:p>
        </w:tc>
        <w:tc>
          <w:tcPr>
            <w:tcW w:w="141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108 871,00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113 226,00</w:t>
            </w:r>
          </w:p>
        </w:tc>
      </w:tr>
      <w:tr w:rsidR="001E309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703</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01</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04</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7820090019</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lang w:val="en-US"/>
              </w:rPr>
              <w:t>85</w:t>
            </w:r>
            <w:r>
              <w:rPr>
                <w:sz w:val="20"/>
                <w:szCs w:val="20"/>
              </w:rPr>
              <w:t>3</w:t>
            </w:r>
          </w:p>
        </w:tc>
        <w:tc>
          <w:tcPr>
            <w:tcW w:w="354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функционирование  органов местного самоуправления</w:t>
            </w:r>
          </w:p>
        </w:tc>
        <w:tc>
          <w:tcPr>
            <w:tcW w:w="141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sz w:val="20"/>
                <w:szCs w:val="20"/>
              </w:rPr>
            </w:pPr>
            <w:r>
              <w:rPr>
                <w:sz w:val="20"/>
                <w:szCs w:val="20"/>
              </w:rPr>
              <w:t>87 000,00</w:t>
            </w:r>
          </w:p>
        </w:tc>
        <w:tc>
          <w:tcPr>
            <w:tcW w:w="141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sz w:val="20"/>
                <w:szCs w:val="20"/>
              </w:rPr>
            </w:pPr>
            <w:r>
              <w:rPr>
                <w:sz w:val="20"/>
                <w:szCs w:val="20"/>
              </w:rPr>
              <w:t>93 000,00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sz w:val="20"/>
                <w:szCs w:val="20"/>
              </w:rPr>
            </w:pPr>
            <w:r>
              <w:rPr>
                <w:sz w:val="20"/>
                <w:szCs w:val="20"/>
              </w:rPr>
              <w:t>96 720,0</w:t>
            </w:r>
          </w:p>
        </w:tc>
      </w:tr>
      <w:tr w:rsidR="001E309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703</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01</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11</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lang w:val="en-US"/>
              </w:rPr>
              <w:t>0</w:t>
            </w:r>
            <w:r>
              <w:rPr>
                <w:sz w:val="20"/>
                <w:szCs w:val="20"/>
              </w:rPr>
              <w:t>000000</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000</w:t>
            </w:r>
          </w:p>
        </w:tc>
        <w:tc>
          <w:tcPr>
            <w:tcW w:w="354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b/>
                <w:sz w:val="20"/>
                <w:szCs w:val="20"/>
              </w:rPr>
            </w:pPr>
            <w:r>
              <w:rPr>
                <w:b/>
                <w:sz w:val="20"/>
                <w:szCs w:val="20"/>
              </w:rPr>
              <w:t>РЕЗЕРВНЫЕ ФОНДЫ</w:t>
            </w:r>
          </w:p>
        </w:tc>
        <w:tc>
          <w:tcPr>
            <w:tcW w:w="141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b/>
                <w:sz w:val="20"/>
                <w:szCs w:val="20"/>
              </w:rPr>
            </w:pPr>
            <w:r>
              <w:rPr>
                <w:b/>
                <w:sz w:val="20"/>
                <w:szCs w:val="20"/>
              </w:rPr>
              <w:t>718 227,00</w:t>
            </w:r>
          </w:p>
        </w:tc>
        <w:tc>
          <w:tcPr>
            <w:tcW w:w="141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b/>
                <w:sz w:val="20"/>
                <w:szCs w:val="20"/>
              </w:rPr>
            </w:pPr>
            <w:r>
              <w:rPr>
                <w:b/>
                <w:sz w:val="20"/>
                <w:szCs w:val="20"/>
              </w:rPr>
              <w:t>747 233,00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b/>
                <w:sz w:val="20"/>
                <w:szCs w:val="20"/>
              </w:rPr>
            </w:pPr>
            <w:r>
              <w:rPr>
                <w:b/>
                <w:sz w:val="20"/>
                <w:szCs w:val="20"/>
              </w:rPr>
              <w:t>777 122,00</w:t>
            </w:r>
          </w:p>
        </w:tc>
      </w:tr>
      <w:tr w:rsidR="001E309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703</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01</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11</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3920520540</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870</w:t>
            </w:r>
          </w:p>
        </w:tc>
        <w:tc>
          <w:tcPr>
            <w:tcW w:w="354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резервные фонды</w:t>
            </w:r>
          </w:p>
        </w:tc>
        <w:tc>
          <w:tcPr>
            <w:tcW w:w="141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718 227,00</w:t>
            </w:r>
          </w:p>
        </w:tc>
        <w:tc>
          <w:tcPr>
            <w:tcW w:w="141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747 233,00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777 122,00</w:t>
            </w:r>
          </w:p>
        </w:tc>
      </w:tr>
      <w:tr w:rsidR="001E309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703</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04</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09</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0000000</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000</w:t>
            </w:r>
          </w:p>
        </w:tc>
        <w:tc>
          <w:tcPr>
            <w:tcW w:w="354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b/>
                <w:sz w:val="20"/>
                <w:szCs w:val="20"/>
              </w:rPr>
            </w:pPr>
            <w:r>
              <w:rPr>
                <w:b/>
                <w:sz w:val="20"/>
                <w:szCs w:val="20"/>
              </w:rPr>
              <w:t>ДОРОЖНОЕ ХОЗЯЙСТВО</w:t>
            </w:r>
          </w:p>
        </w:tc>
        <w:tc>
          <w:tcPr>
            <w:tcW w:w="141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b/>
                <w:sz w:val="20"/>
                <w:szCs w:val="20"/>
              </w:rPr>
            </w:pPr>
            <w:r>
              <w:rPr>
                <w:b/>
                <w:sz w:val="20"/>
                <w:szCs w:val="20"/>
              </w:rPr>
              <w:t>2 228 236,00</w:t>
            </w:r>
          </w:p>
        </w:tc>
        <w:tc>
          <w:tcPr>
            <w:tcW w:w="141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b/>
                <w:sz w:val="20"/>
                <w:szCs w:val="20"/>
              </w:rPr>
            </w:pPr>
            <w:r>
              <w:rPr>
                <w:b/>
                <w:sz w:val="20"/>
                <w:szCs w:val="20"/>
              </w:rPr>
              <w:t>2 355 245,00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b/>
                <w:sz w:val="20"/>
                <w:szCs w:val="20"/>
              </w:rPr>
            </w:pPr>
            <w:r>
              <w:rPr>
                <w:b/>
                <w:sz w:val="20"/>
                <w:szCs w:val="20"/>
              </w:rPr>
              <w:t>2 449 454,00</w:t>
            </w:r>
          </w:p>
        </w:tc>
      </w:tr>
      <w:tr w:rsidR="001E309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 xml:space="preserve">703 </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04</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09</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2420192058</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244</w:t>
            </w:r>
          </w:p>
        </w:tc>
        <w:tc>
          <w:tcPr>
            <w:tcW w:w="354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 xml:space="preserve"> дорожное хозяйство</w:t>
            </w:r>
          </w:p>
        </w:tc>
        <w:tc>
          <w:tcPr>
            <w:tcW w:w="141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sz w:val="20"/>
                <w:szCs w:val="20"/>
              </w:rPr>
            </w:pPr>
            <w:r>
              <w:rPr>
                <w:sz w:val="20"/>
                <w:szCs w:val="20"/>
              </w:rPr>
              <w:t>2 228 236,00</w:t>
            </w:r>
          </w:p>
        </w:tc>
        <w:tc>
          <w:tcPr>
            <w:tcW w:w="141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sz w:val="20"/>
                <w:szCs w:val="20"/>
              </w:rPr>
            </w:pPr>
            <w:r>
              <w:rPr>
                <w:sz w:val="20"/>
                <w:szCs w:val="20"/>
              </w:rPr>
              <w:t>2 355 245,00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sz w:val="20"/>
                <w:szCs w:val="20"/>
              </w:rPr>
            </w:pPr>
            <w:r>
              <w:rPr>
                <w:sz w:val="20"/>
                <w:szCs w:val="20"/>
              </w:rPr>
              <w:t>2 449 454,00</w:t>
            </w:r>
          </w:p>
        </w:tc>
      </w:tr>
      <w:tr w:rsidR="001E309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703</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05</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00</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0000000</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000</w:t>
            </w:r>
          </w:p>
        </w:tc>
        <w:tc>
          <w:tcPr>
            <w:tcW w:w="354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b/>
                <w:sz w:val="20"/>
                <w:szCs w:val="20"/>
              </w:rPr>
            </w:pPr>
            <w:r>
              <w:rPr>
                <w:b/>
                <w:sz w:val="20"/>
                <w:szCs w:val="20"/>
              </w:rPr>
              <w:t>ЖИЛИЩНО-КОММУНАЛЬНОЕ  ХОЗЯЙСТВО</w:t>
            </w:r>
          </w:p>
        </w:tc>
        <w:tc>
          <w:tcPr>
            <w:tcW w:w="141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b/>
                <w:sz w:val="20"/>
                <w:szCs w:val="20"/>
              </w:rPr>
            </w:pPr>
            <w:r>
              <w:rPr>
                <w:b/>
                <w:sz w:val="20"/>
                <w:szCs w:val="20"/>
              </w:rPr>
              <w:t>5 970 967,00</w:t>
            </w:r>
          </w:p>
        </w:tc>
        <w:tc>
          <w:tcPr>
            <w:tcW w:w="141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b/>
                <w:sz w:val="20"/>
                <w:szCs w:val="20"/>
              </w:rPr>
            </w:pPr>
            <w:r>
              <w:rPr>
                <w:b/>
                <w:sz w:val="20"/>
                <w:szCs w:val="20"/>
              </w:rPr>
              <w:t>5 959 299,00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b/>
                <w:sz w:val="20"/>
                <w:szCs w:val="20"/>
              </w:rPr>
            </w:pPr>
            <w:r>
              <w:rPr>
                <w:b/>
                <w:sz w:val="20"/>
                <w:szCs w:val="20"/>
              </w:rPr>
              <w:t>6 197 670,00</w:t>
            </w:r>
          </w:p>
        </w:tc>
      </w:tr>
      <w:tr w:rsidR="001E309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703</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05</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02</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0529999999</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244</w:t>
            </w:r>
          </w:p>
        </w:tc>
        <w:tc>
          <w:tcPr>
            <w:tcW w:w="354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коммунальное хозяйство</w:t>
            </w:r>
          </w:p>
        </w:tc>
        <w:tc>
          <w:tcPr>
            <w:tcW w:w="141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600 000,00</w:t>
            </w:r>
          </w:p>
        </w:tc>
        <w:tc>
          <w:tcPr>
            <w:tcW w:w="141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600 000,00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624 000,00</w:t>
            </w:r>
          </w:p>
        </w:tc>
      </w:tr>
      <w:tr w:rsidR="001E309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703</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05</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03</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0599999999</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244</w:t>
            </w:r>
          </w:p>
        </w:tc>
        <w:tc>
          <w:tcPr>
            <w:tcW w:w="354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благоустройство</w:t>
            </w:r>
          </w:p>
        </w:tc>
        <w:tc>
          <w:tcPr>
            <w:tcW w:w="141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5 370 967,00</w:t>
            </w:r>
          </w:p>
        </w:tc>
        <w:tc>
          <w:tcPr>
            <w:tcW w:w="141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5 359 299,00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5 573 670,00</w:t>
            </w:r>
          </w:p>
        </w:tc>
      </w:tr>
      <w:tr w:rsidR="001E309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703</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08</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01</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0000000</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000</w:t>
            </w:r>
          </w:p>
        </w:tc>
        <w:tc>
          <w:tcPr>
            <w:tcW w:w="354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b/>
                <w:sz w:val="20"/>
                <w:szCs w:val="20"/>
              </w:rPr>
            </w:pPr>
            <w:r>
              <w:rPr>
                <w:b/>
                <w:sz w:val="20"/>
                <w:szCs w:val="20"/>
              </w:rPr>
              <w:t>КУЛЬТУРА</w:t>
            </w:r>
          </w:p>
        </w:tc>
        <w:tc>
          <w:tcPr>
            <w:tcW w:w="141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b/>
                <w:sz w:val="20"/>
                <w:szCs w:val="20"/>
              </w:rPr>
            </w:pPr>
            <w:r>
              <w:rPr>
                <w:b/>
                <w:sz w:val="20"/>
                <w:szCs w:val="20"/>
              </w:rPr>
              <w:t>4 796 427,00</w:t>
            </w:r>
          </w:p>
        </w:tc>
        <w:tc>
          <w:tcPr>
            <w:tcW w:w="141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b/>
                <w:sz w:val="20"/>
                <w:szCs w:val="20"/>
              </w:rPr>
            </w:pPr>
            <w:r>
              <w:rPr>
                <w:b/>
                <w:sz w:val="20"/>
                <w:szCs w:val="20"/>
              </w:rPr>
              <w:t>5 065 473,00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b/>
                <w:sz w:val="20"/>
                <w:szCs w:val="20"/>
              </w:rPr>
            </w:pPr>
            <w:r>
              <w:rPr>
                <w:b/>
                <w:sz w:val="20"/>
                <w:szCs w:val="20"/>
              </w:rPr>
              <w:t>5 267 092,00</w:t>
            </w:r>
          </w:p>
        </w:tc>
      </w:tr>
      <w:tr w:rsidR="001E309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703</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08</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01</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1120190059</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111</w:t>
            </w:r>
          </w:p>
        </w:tc>
        <w:tc>
          <w:tcPr>
            <w:tcW w:w="354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Обеспечение деятельности подведомственных учреждений</w:t>
            </w:r>
          </w:p>
        </w:tc>
        <w:tc>
          <w:tcPr>
            <w:tcW w:w="141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sz w:val="20"/>
                <w:szCs w:val="20"/>
              </w:rPr>
            </w:pPr>
            <w:r>
              <w:rPr>
                <w:sz w:val="20"/>
                <w:szCs w:val="20"/>
              </w:rPr>
              <w:t>3 002 116,00</w:t>
            </w:r>
          </w:p>
        </w:tc>
        <w:tc>
          <w:tcPr>
            <w:tcW w:w="141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sz w:val="20"/>
                <w:szCs w:val="20"/>
              </w:rPr>
            </w:pPr>
            <w:r>
              <w:rPr>
                <w:sz w:val="20"/>
                <w:szCs w:val="20"/>
              </w:rPr>
              <w:t>3 170 513,00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sz w:val="20"/>
                <w:szCs w:val="20"/>
              </w:rPr>
            </w:pPr>
            <w:r>
              <w:rPr>
                <w:sz w:val="20"/>
                <w:szCs w:val="20"/>
              </w:rPr>
              <w:t>3 297 334,00</w:t>
            </w:r>
          </w:p>
        </w:tc>
      </w:tr>
      <w:tr w:rsidR="001E309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703</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08</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01</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1120190059</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119</w:t>
            </w:r>
          </w:p>
        </w:tc>
        <w:tc>
          <w:tcPr>
            <w:tcW w:w="354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Обеспечение деятельности подведомственных учреждений</w:t>
            </w:r>
          </w:p>
        </w:tc>
        <w:tc>
          <w:tcPr>
            <w:tcW w:w="141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sz w:val="20"/>
                <w:szCs w:val="20"/>
              </w:rPr>
            </w:pPr>
            <w:r>
              <w:rPr>
                <w:sz w:val="20"/>
                <w:szCs w:val="20"/>
              </w:rPr>
              <w:t>906 639,00</w:t>
            </w:r>
          </w:p>
        </w:tc>
        <w:tc>
          <w:tcPr>
            <w:tcW w:w="141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sz w:val="20"/>
                <w:szCs w:val="20"/>
              </w:rPr>
            </w:pPr>
            <w:r>
              <w:rPr>
                <w:sz w:val="20"/>
                <w:szCs w:val="20"/>
              </w:rPr>
              <w:t>957 495,00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sz w:val="20"/>
                <w:szCs w:val="20"/>
              </w:rPr>
            </w:pPr>
            <w:r>
              <w:rPr>
                <w:sz w:val="20"/>
                <w:szCs w:val="20"/>
              </w:rPr>
              <w:t>994 795,00</w:t>
            </w:r>
          </w:p>
        </w:tc>
      </w:tr>
      <w:tr w:rsidR="001E309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rPr>
                <w:sz w:val="20"/>
                <w:szCs w:val="20"/>
              </w:rPr>
            </w:pPr>
            <w:r>
              <w:rPr>
                <w:sz w:val="20"/>
                <w:szCs w:val="20"/>
              </w:rPr>
              <w:t>703</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rPr>
                <w:sz w:val="20"/>
                <w:szCs w:val="20"/>
              </w:rPr>
            </w:pPr>
            <w:r>
              <w:rPr>
                <w:sz w:val="20"/>
                <w:szCs w:val="20"/>
              </w:rPr>
              <w:t>08</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rPr>
                <w:sz w:val="20"/>
                <w:szCs w:val="20"/>
              </w:rPr>
            </w:pPr>
            <w:r>
              <w:rPr>
                <w:sz w:val="20"/>
                <w:szCs w:val="20"/>
              </w:rPr>
              <w:t>01</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rPr>
                <w:sz w:val="20"/>
                <w:szCs w:val="20"/>
              </w:rPr>
            </w:pPr>
            <w:r>
              <w:rPr>
                <w:sz w:val="20"/>
                <w:szCs w:val="20"/>
              </w:rPr>
              <w:t>1120190059</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rPr>
                <w:sz w:val="20"/>
                <w:szCs w:val="20"/>
              </w:rPr>
            </w:pPr>
            <w:r>
              <w:rPr>
                <w:sz w:val="20"/>
                <w:szCs w:val="20"/>
              </w:rPr>
              <w:t>244</w:t>
            </w:r>
          </w:p>
        </w:tc>
        <w:tc>
          <w:tcPr>
            <w:tcW w:w="354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rPr>
                <w:sz w:val="20"/>
                <w:szCs w:val="20"/>
              </w:rPr>
            </w:pPr>
            <w:r>
              <w:rPr>
                <w:sz w:val="20"/>
                <w:szCs w:val="20"/>
              </w:rPr>
              <w:t>Обеспечение деятельности подведомственных учреждений</w:t>
            </w:r>
          </w:p>
        </w:tc>
        <w:tc>
          <w:tcPr>
            <w:tcW w:w="141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jc w:val="right"/>
              <w:rPr>
                <w:sz w:val="20"/>
                <w:szCs w:val="20"/>
              </w:rPr>
            </w:pPr>
            <w:r>
              <w:rPr>
                <w:sz w:val="20"/>
                <w:szCs w:val="20"/>
              </w:rPr>
              <w:t>830 308,00</w:t>
            </w:r>
          </w:p>
        </w:tc>
        <w:tc>
          <w:tcPr>
            <w:tcW w:w="141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jc w:val="center"/>
              <w:rPr>
                <w:sz w:val="20"/>
                <w:szCs w:val="20"/>
              </w:rPr>
            </w:pPr>
            <w:r>
              <w:rPr>
                <w:sz w:val="20"/>
                <w:szCs w:val="20"/>
              </w:rPr>
              <w:t xml:space="preserve">      876 883,00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jc w:val="center"/>
              <w:rPr>
                <w:sz w:val="20"/>
                <w:szCs w:val="20"/>
              </w:rPr>
            </w:pPr>
            <w:r>
              <w:rPr>
                <w:sz w:val="20"/>
                <w:szCs w:val="20"/>
              </w:rPr>
              <w:t xml:space="preserve">      911 958,00</w:t>
            </w:r>
          </w:p>
        </w:tc>
      </w:tr>
      <w:tr w:rsidR="001E309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rPr>
                <w:sz w:val="20"/>
                <w:szCs w:val="20"/>
              </w:rPr>
            </w:pPr>
            <w:r>
              <w:rPr>
                <w:sz w:val="20"/>
                <w:szCs w:val="20"/>
              </w:rPr>
              <w:t>703</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rPr>
                <w:sz w:val="20"/>
                <w:szCs w:val="20"/>
              </w:rPr>
            </w:pPr>
            <w:r>
              <w:rPr>
                <w:sz w:val="20"/>
                <w:szCs w:val="20"/>
              </w:rPr>
              <w:t>08</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rPr>
                <w:sz w:val="20"/>
                <w:szCs w:val="20"/>
              </w:rPr>
            </w:pPr>
            <w:r>
              <w:rPr>
                <w:sz w:val="20"/>
                <w:szCs w:val="20"/>
              </w:rPr>
              <w:t>01</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rPr>
                <w:sz w:val="20"/>
                <w:szCs w:val="20"/>
              </w:rPr>
            </w:pPr>
            <w:r>
              <w:rPr>
                <w:sz w:val="20"/>
                <w:szCs w:val="20"/>
              </w:rPr>
              <w:t>1120190059</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rPr>
                <w:sz w:val="20"/>
                <w:szCs w:val="20"/>
              </w:rPr>
            </w:pPr>
            <w:r>
              <w:rPr>
                <w:sz w:val="20"/>
                <w:szCs w:val="20"/>
              </w:rPr>
              <w:t>851</w:t>
            </w:r>
          </w:p>
        </w:tc>
        <w:tc>
          <w:tcPr>
            <w:tcW w:w="354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rPr>
                <w:sz w:val="20"/>
                <w:szCs w:val="20"/>
              </w:rPr>
            </w:pPr>
            <w:r>
              <w:rPr>
                <w:sz w:val="20"/>
                <w:szCs w:val="20"/>
              </w:rPr>
              <w:t xml:space="preserve">Обеспечение деятельности подведомственных </w:t>
            </w:r>
            <w:r>
              <w:rPr>
                <w:sz w:val="20"/>
                <w:szCs w:val="20"/>
              </w:rPr>
              <w:lastRenderedPageBreak/>
              <w:t>учреждений</w:t>
            </w:r>
          </w:p>
        </w:tc>
        <w:tc>
          <w:tcPr>
            <w:tcW w:w="141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jc w:val="right"/>
              <w:rPr>
                <w:sz w:val="20"/>
                <w:szCs w:val="20"/>
              </w:rPr>
            </w:pPr>
            <w:r>
              <w:rPr>
                <w:sz w:val="20"/>
                <w:szCs w:val="20"/>
              </w:rPr>
              <w:lastRenderedPageBreak/>
              <w:t>57 364,00</w:t>
            </w:r>
          </w:p>
        </w:tc>
        <w:tc>
          <w:tcPr>
            <w:tcW w:w="141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jc w:val="right"/>
              <w:rPr>
                <w:sz w:val="20"/>
                <w:szCs w:val="20"/>
              </w:rPr>
            </w:pPr>
            <w:r>
              <w:rPr>
                <w:sz w:val="20"/>
                <w:szCs w:val="20"/>
              </w:rPr>
              <w:t>60 582,00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jc w:val="right"/>
              <w:rPr>
                <w:sz w:val="20"/>
                <w:szCs w:val="20"/>
              </w:rPr>
            </w:pPr>
            <w:r>
              <w:rPr>
                <w:sz w:val="20"/>
                <w:szCs w:val="20"/>
              </w:rPr>
              <w:t>63 005,00</w:t>
            </w:r>
          </w:p>
        </w:tc>
      </w:tr>
      <w:tr w:rsidR="001E309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lastRenderedPageBreak/>
              <w:t>703</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10</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00</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0000000</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000</w:t>
            </w:r>
          </w:p>
        </w:tc>
        <w:tc>
          <w:tcPr>
            <w:tcW w:w="354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b/>
                <w:sz w:val="20"/>
                <w:szCs w:val="20"/>
              </w:rPr>
            </w:pPr>
            <w:r>
              <w:rPr>
                <w:b/>
                <w:sz w:val="20"/>
                <w:szCs w:val="20"/>
              </w:rPr>
              <w:t>СОЦИАЛЬНАЯ ПОЛИТИКА</w:t>
            </w:r>
          </w:p>
        </w:tc>
        <w:tc>
          <w:tcPr>
            <w:tcW w:w="141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b/>
                <w:sz w:val="20"/>
                <w:szCs w:val="20"/>
              </w:rPr>
            </w:pPr>
            <w:r>
              <w:rPr>
                <w:b/>
                <w:sz w:val="20"/>
                <w:szCs w:val="20"/>
              </w:rPr>
              <w:t>800 000,00</w:t>
            </w:r>
          </w:p>
        </w:tc>
        <w:tc>
          <w:tcPr>
            <w:tcW w:w="141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b/>
                <w:sz w:val="20"/>
                <w:szCs w:val="20"/>
              </w:rPr>
            </w:pPr>
            <w:r>
              <w:rPr>
                <w:b/>
                <w:sz w:val="20"/>
                <w:szCs w:val="20"/>
              </w:rPr>
              <w:t>815 000,00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b/>
                <w:sz w:val="20"/>
                <w:szCs w:val="20"/>
              </w:rPr>
            </w:pPr>
            <w:r>
              <w:rPr>
                <w:b/>
                <w:sz w:val="20"/>
                <w:szCs w:val="20"/>
              </w:rPr>
              <w:t>847 600,00</w:t>
            </w:r>
          </w:p>
        </w:tc>
      </w:tr>
      <w:tr w:rsidR="001E309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703</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10</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01</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71000Н0600</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312</w:t>
            </w:r>
          </w:p>
        </w:tc>
        <w:tc>
          <w:tcPr>
            <w:tcW w:w="354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пенсии</w:t>
            </w:r>
          </w:p>
        </w:tc>
        <w:tc>
          <w:tcPr>
            <w:tcW w:w="141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sz w:val="20"/>
                <w:szCs w:val="20"/>
              </w:rPr>
            </w:pPr>
            <w:r>
              <w:rPr>
                <w:sz w:val="20"/>
                <w:szCs w:val="20"/>
              </w:rPr>
              <w:t>250 000,00</w:t>
            </w:r>
          </w:p>
        </w:tc>
        <w:tc>
          <w:tcPr>
            <w:tcW w:w="141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sz w:val="20"/>
                <w:szCs w:val="20"/>
              </w:rPr>
            </w:pPr>
            <w:r>
              <w:rPr>
                <w:sz w:val="20"/>
                <w:szCs w:val="20"/>
              </w:rPr>
              <w:t>265 000,00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sz w:val="20"/>
                <w:szCs w:val="20"/>
              </w:rPr>
            </w:pPr>
            <w:r>
              <w:rPr>
                <w:sz w:val="20"/>
                <w:szCs w:val="20"/>
              </w:rPr>
              <w:t>275 600,00</w:t>
            </w:r>
          </w:p>
        </w:tc>
      </w:tr>
      <w:tr w:rsidR="001E309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703</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10</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03</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05402</w:t>
            </w:r>
            <w:r>
              <w:rPr>
                <w:sz w:val="20"/>
                <w:szCs w:val="20"/>
                <w:lang w:val="en-US"/>
              </w:rPr>
              <w:t>R</w:t>
            </w:r>
            <w:r>
              <w:rPr>
                <w:sz w:val="20"/>
                <w:szCs w:val="20"/>
              </w:rPr>
              <w:t>0200</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322</w:t>
            </w:r>
          </w:p>
        </w:tc>
        <w:tc>
          <w:tcPr>
            <w:tcW w:w="354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обеспечение жильем молодых семей</w:t>
            </w:r>
          </w:p>
        </w:tc>
        <w:tc>
          <w:tcPr>
            <w:tcW w:w="141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sz w:val="20"/>
                <w:szCs w:val="20"/>
              </w:rPr>
            </w:pPr>
            <w:r>
              <w:rPr>
                <w:sz w:val="20"/>
                <w:szCs w:val="20"/>
              </w:rPr>
              <w:t>550 000,00</w:t>
            </w:r>
          </w:p>
        </w:tc>
        <w:tc>
          <w:tcPr>
            <w:tcW w:w="141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sz w:val="20"/>
                <w:szCs w:val="20"/>
              </w:rPr>
            </w:pPr>
            <w:r>
              <w:rPr>
                <w:sz w:val="20"/>
                <w:szCs w:val="20"/>
              </w:rPr>
              <w:t>550 000,00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sz w:val="20"/>
                <w:szCs w:val="20"/>
              </w:rPr>
            </w:pPr>
            <w:r>
              <w:rPr>
                <w:sz w:val="20"/>
                <w:szCs w:val="20"/>
              </w:rPr>
              <w:t>572 000,00</w:t>
            </w:r>
          </w:p>
        </w:tc>
      </w:tr>
      <w:tr w:rsidR="001E309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703</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11</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00</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0000000</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000</w:t>
            </w:r>
          </w:p>
        </w:tc>
        <w:tc>
          <w:tcPr>
            <w:tcW w:w="354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b/>
                <w:sz w:val="20"/>
                <w:szCs w:val="20"/>
              </w:rPr>
            </w:pPr>
            <w:r>
              <w:rPr>
                <w:b/>
                <w:sz w:val="20"/>
                <w:szCs w:val="20"/>
              </w:rPr>
              <w:t>ФИЗИЧЕСКАЯ КУЛЬТУРА И СПОРТ</w:t>
            </w:r>
          </w:p>
        </w:tc>
        <w:tc>
          <w:tcPr>
            <w:tcW w:w="141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b/>
                <w:sz w:val="20"/>
                <w:szCs w:val="20"/>
              </w:rPr>
            </w:pPr>
            <w:r>
              <w:rPr>
                <w:b/>
                <w:sz w:val="20"/>
                <w:szCs w:val="20"/>
              </w:rPr>
              <w:t>305 500,00</w:t>
            </w:r>
          </w:p>
        </w:tc>
        <w:tc>
          <w:tcPr>
            <w:tcW w:w="141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b/>
                <w:sz w:val="20"/>
                <w:szCs w:val="20"/>
              </w:rPr>
            </w:pPr>
            <w:r>
              <w:rPr>
                <w:b/>
                <w:sz w:val="20"/>
                <w:szCs w:val="20"/>
              </w:rPr>
              <w:t>323 000,00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b/>
                <w:sz w:val="20"/>
                <w:szCs w:val="20"/>
              </w:rPr>
            </w:pPr>
            <w:r>
              <w:rPr>
                <w:b/>
                <w:sz w:val="20"/>
                <w:szCs w:val="20"/>
              </w:rPr>
              <w:t>336 922,00</w:t>
            </w:r>
          </w:p>
        </w:tc>
      </w:tr>
      <w:tr w:rsidR="001E309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703</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11</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02</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1310196246</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lang w:val="en-US"/>
              </w:rPr>
              <w:t>1</w:t>
            </w:r>
            <w:r>
              <w:rPr>
                <w:sz w:val="20"/>
                <w:szCs w:val="20"/>
              </w:rPr>
              <w:t>22</w:t>
            </w:r>
          </w:p>
        </w:tc>
        <w:tc>
          <w:tcPr>
            <w:tcW w:w="354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физическая культура и спорт</w:t>
            </w:r>
          </w:p>
        </w:tc>
        <w:tc>
          <w:tcPr>
            <w:tcW w:w="141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sz w:val="20"/>
                <w:szCs w:val="20"/>
              </w:rPr>
            </w:pPr>
            <w:r>
              <w:rPr>
                <w:sz w:val="20"/>
                <w:szCs w:val="20"/>
              </w:rPr>
              <w:t>2 500,00</w:t>
            </w:r>
          </w:p>
        </w:tc>
        <w:tc>
          <w:tcPr>
            <w:tcW w:w="141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sz w:val="20"/>
                <w:szCs w:val="20"/>
              </w:rPr>
            </w:pPr>
            <w:r>
              <w:rPr>
                <w:sz w:val="20"/>
                <w:szCs w:val="20"/>
              </w:rPr>
              <w:t xml:space="preserve"> 3 000,00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sz w:val="20"/>
                <w:szCs w:val="20"/>
              </w:rPr>
            </w:pPr>
            <w:r>
              <w:rPr>
                <w:sz w:val="20"/>
                <w:szCs w:val="20"/>
              </w:rPr>
              <w:t>6 000,00</w:t>
            </w:r>
          </w:p>
        </w:tc>
      </w:tr>
      <w:tr w:rsidR="001E309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703</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11</w:t>
            </w:r>
          </w:p>
        </w:tc>
        <w:tc>
          <w:tcPr>
            <w:tcW w:w="425"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lang w:val="en-US"/>
              </w:rPr>
              <w:t>0</w:t>
            </w:r>
            <w:r>
              <w:rPr>
                <w:sz w:val="20"/>
                <w:szCs w:val="20"/>
              </w:rPr>
              <w:t>2</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1310196246</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244</w:t>
            </w:r>
          </w:p>
        </w:tc>
        <w:tc>
          <w:tcPr>
            <w:tcW w:w="3544"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rPr>
                <w:sz w:val="20"/>
                <w:szCs w:val="20"/>
              </w:rPr>
            </w:pPr>
            <w:r>
              <w:rPr>
                <w:sz w:val="20"/>
                <w:szCs w:val="20"/>
              </w:rPr>
              <w:t>физическая культура и спорт</w:t>
            </w:r>
          </w:p>
        </w:tc>
        <w:tc>
          <w:tcPr>
            <w:tcW w:w="1418"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sz w:val="20"/>
                <w:szCs w:val="20"/>
              </w:rPr>
            </w:pPr>
            <w:r>
              <w:rPr>
                <w:sz w:val="20"/>
                <w:szCs w:val="20"/>
              </w:rPr>
              <w:t>303 000,00</w:t>
            </w:r>
          </w:p>
        </w:tc>
        <w:tc>
          <w:tcPr>
            <w:tcW w:w="141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sz w:val="20"/>
                <w:szCs w:val="20"/>
              </w:rPr>
            </w:pPr>
            <w:r>
              <w:rPr>
                <w:sz w:val="20"/>
                <w:szCs w:val="20"/>
              </w:rPr>
              <w:t>320 000,00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sz w:val="20"/>
                <w:szCs w:val="20"/>
              </w:rPr>
            </w:pPr>
            <w:r>
              <w:rPr>
                <w:sz w:val="20"/>
                <w:szCs w:val="20"/>
              </w:rPr>
              <w:t>330 922,00</w:t>
            </w:r>
          </w:p>
        </w:tc>
      </w:tr>
    </w:tbl>
    <w:p w:rsidR="001E3095" w:rsidRDefault="001E3095">
      <w:pPr>
        <w:jc w:val="center"/>
        <w:rPr>
          <w:sz w:val="20"/>
          <w:szCs w:val="20"/>
        </w:rPr>
      </w:pPr>
    </w:p>
    <w:p w:rsidR="001E3095" w:rsidRDefault="001E3095">
      <w:pPr>
        <w:jc w:val="center"/>
        <w:rPr>
          <w:sz w:val="20"/>
          <w:szCs w:val="20"/>
        </w:rPr>
      </w:pPr>
    </w:p>
    <w:p w:rsidR="001E3095" w:rsidRDefault="001E3095">
      <w:pPr>
        <w:jc w:val="center"/>
        <w:rPr>
          <w:sz w:val="20"/>
          <w:szCs w:val="20"/>
        </w:rPr>
      </w:pPr>
    </w:p>
    <w:p w:rsidR="001E3095" w:rsidRDefault="001E3095">
      <w:pPr>
        <w:rPr>
          <w:sz w:val="20"/>
          <w:szCs w:val="20"/>
        </w:rPr>
      </w:pPr>
    </w:p>
    <w:p w:rsidR="001E3095" w:rsidRDefault="001E3095">
      <w:pPr>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6016BC" w:rsidRDefault="006016BC">
      <w:pPr>
        <w:jc w:val="right"/>
        <w:rPr>
          <w:sz w:val="20"/>
          <w:szCs w:val="20"/>
        </w:rPr>
      </w:pPr>
    </w:p>
    <w:p w:rsidR="001E3095" w:rsidRDefault="00AF4B36">
      <w:pPr>
        <w:jc w:val="right"/>
        <w:rPr>
          <w:sz w:val="20"/>
          <w:szCs w:val="20"/>
        </w:rPr>
      </w:pPr>
      <w:r>
        <w:rPr>
          <w:sz w:val="20"/>
          <w:szCs w:val="20"/>
        </w:rPr>
        <w:lastRenderedPageBreak/>
        <w:t>Приложение № 5</w:t>
      </w:r>
    </w:p>
    <w:p w:rsidR="001E3095" w:rsidRDefault="00AF4B36">
      <w:pPr>
        <w:jc w:val="right"/>
        <w:rPr>
          <w:sz w:val="20"/>
          <w:szCs w:val="20"/>
        </w:rPr>
      </w:pPr>
      <w:r>
        <w:rPr>
          <w:sz w:val="20"/>
          <w:szCs w:val="20"/>
        </w:rPr>
        <w:t>к решению Совета местного самоуправления городского поселения</w:t>
      </w:r>
    </w:p>
    <w:p w:rsidR="001E3095" w:rsidRDefault="00AF4B36">
      <w:pPr>
        <w:jc w:val="right"/>
        <w:rPr>
          <w:sz w:val="20"/>
          <w:szCs w:val="20"/>
        </w:rPr>
      </w:pPr>
      <w:r>
        <w:rPr>
          <w:sz w:val="20"/>
          <w:szCs w:val="20"/>
        </w:rPr>
        <w:t xml:space="preserve"> Чегем «О  местном бюджете городского поселения Чегем Чегемского </w:t>
      </w:r>
    </w:p>
    <w:p w:rsidR="001E3095" w:rsidRDefault="00AF4B36">
      <w:pPr>
        <w:jc w:val="right"/>
        <w:rPr>
          <w:sz w:val="20"/>
          <w:szCs w:val="20"/>
        </w:rPr>
      </w:pPr>
      <w:r>
        <w:rPr>
          <w:sz w:val="20"/>
          <w:szCs w:val="20"/>
        </w:rPr>
        <w:t>муниципального района КБР на 2017 год и плановый 2018и 2019 годов»</w:t>
      </w:r>
    </w:p>
    <w:p w:rsidR="001E3095" w:rsidRDefault="001E3095">
      <w:pPr>
        <w:rPr>
          <w:sz w:val="20"/>
          <w:szCs w:val="20"/>
        </w:rPr>
      </w:pPr>
    </w:p>
    <w:p w:rsidR="001E3095" w:rsidRDefault="00AF4B36">
      <w:pPr>
        <w:ind w:firstLine="708"/>
        <w:jc w:val="center"/>
        <w:rPr>
          <w:sz w:val="20"/>
          <w:szCs w:val="20"/>
        </w:rPr>
      </w:pPr>
      <w:r>
        <w:rPr>
          <w:sz w:val="20"/>
          <w:szCs w:val="20"/>
        </w:rPr>
        <w:t>РАСПРЕДЕЛЕНИЕ БЮДЖЕТНЫХ АССИГНОВАНИЙ НА 2017 ГОД И ПЛАНОВЫЙ 2018</w:t>
      </w:r>
      <w:proofErr w:type="gramStart"/>
      <w:r>
        <w:rPr>
          <w:sz w:val="20"/>
          <w:szCs w:val="20"/>
        </w:rPr>
        <w:t xml:space="preserve"> И</w:t>
      </w:r>
      <w:proofErr w:type="gramEnd"/>
      <w:r>
        <w:rPr>
          <w:sz w:val="20"/>
          <w:szCs w:val="20"/>
        </w:rPr>
        <w:t xml:space="preserve"> 2019 ГОДОВ ПО РАЗДЕЛАМ И ПОДРАЗДЕЛАМ, ЦЕЛЕВЫМ СТАТЬЯМ И ВИДАМ РАСХОДОВ, КЛАССИФИКАЦИИ РАСХОДОВ БЮДЖЕТА</w:t>
      </w: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459"/>
        <w:gridCol w:w="471"/>
        <w:gridCol w:w="1258"/>
        <w:gridCol w:w="516"/>
        <w:gridCol w:w="3082"/>
        <w:gridCol w:w="1373"/>
        <w:gridCol w:w="1372"/>
        <w:gridCol w:w="1373"/>
      </w:tblGrid>
      <w:tr w:rsidR="001E3095">
        <w:tc>
          <w:tcPr>
            <w:tcW w:w="44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center"/>
              <w:rPr>
                <w:sz w:val="20"/>
                <w:szCs w:val="20"/>
              </w:rPr>
            </w:pPr>
            <w:r>
              <w:rPr>
                <w:sz w:val="20"/>
                <w:szCs w:val="20"/>
              </w:rPr>
              <w:t>РД</w:t>
            </w:r>
          </w:p>
        </w:tc>
        <w:tc>
          <w:tcPr>
            <w:tcW w:w="51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center"/>
              <w:rPr>
                <w:sz w:val="20"/>
                <w:szCs w:val="20"/>
              </w:rPr>
            </w:pPr>
            <w:proofErr w:type="gramStart"/>
            <w:r>
              <w:rPr>
                <w:sz w:val="20"/>
                <w:szCs w:val="20"/>
              </w:rPr>
              <w:t>ПР</w:t>
            </w:r>
            <w:proofErr w:type="gramEnd"/>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center"/>
              <w:rPr>
                <w:sz w:val="20"/>
                <w:szCs w:val="20"/>
              </w:rPr>
            </w:pPr>
            <w:r>
              <w:rPr>
                <w:sz w:val="20"/>
                <w:szCs w:val="20"/>
              </w:rPr>
              <w:t>ЦСР</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center"/>
              <w:rPr>
                <w:sz w:val="20"/>
                <w:szCs w:val="20"/>
              </w:rPr>
            </w:pPr>
            <w:r>
              <w:rPr>
                <w:sz w:val="20"/>
                <w:szCs w:val="20"/>
              </w:rPr>
              <w:t>ВР</w:t>
            </w:r>
          </w:p>
        </w:tc>
        <w:tc>
          <w:tcPr>
            <w:tcW w:w="375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center"/>
              <w:rPr>
                <w:sz w:val="20"/>
                <w:szCs w:val="20"/>
              </w:rPr>
            </w:pPr>
            <w:r>
              <w:rPr>
                <w:sz w:val="20"/>
                <w:szCs w:val="20"/>
              </w:rPr>
              <w:t>Наименование</w:t>
            </w:r>
          </w:p>
        </w:tc>
        <w:tc>
          <w:tcPr>
            <w:tcW w:w="1490"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1E3095">
            <w:pPr>
              <w:widowControl w:val="0"/>
              <w:autoSpaceDE w:val="0"/>
              <w:snapToGrid w:val="0"/>
              <w:jc w:val="both"/>
              <w:rPr>
                <w:sz w:val="20"/>
                <w:szCs w:val="20"/>
              </w:rPr>
            </w:pPr>
          </w:p>
          <w:p w:rsidR="001E3095" w:rsidRDefault="00AF4B36">
            <w:pPr>
              <w:widowControl w:val="0"/>
              <w:autoSpaceDE w:val="0"/>
              <w:jc w:val="both"/>
              <w:rPr>
                <w:sz w:val="20"/>
                <w:szCs w:val="20"/>
              </w:rPr>
            </w:pPr>
            <w:r>
              <w:rPr>
                <w:sz w:val="20"/>
                <w:szCs w:val="20"/>
              </w:rPr>
              <w:t>2017 год</w:t>
            </w:r>
          </w:p>
          <w:p w:rsidR="001E3095" w:rsidRDefault="00AF4B36">
            <w:pPr>
              <w:widowControl w:val="0"/>
              <w:autoSpaceDE w:val="0"/>
              <w:jc w:val="both"/>
              <w:rPr>
                <w:sz w:val="20"/>
                <w:szCs w:val="20"/>
              </w:rPr>
            </w:pPr>
            <w:r>
              <w:rPr>
                <w:sz w:val="20"/>
                <w:szCs w:val="20"/>
              </w:rPr>
              <w:t>сумма (руб.)</w:t>
            </w:r>
          </w:p>
        </w:tc>
        <w:tc>
          <w:tcPr>
            <w:tcW w:w="1489"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1E3095">
            <w:pPr>
              <w:widowControl w:val="0"/>
              <w:autoSpaceDE w:val="0"/>
              <w:snapToGrid w:val="0"/>
              <w:jc w:val="center"/>
              <w:rPr>
                <w:sz w:val="20"/>
                <w:szCs w:val="20"/>
              </w:rPr>
            </w:pPr>
          </w:p>
          <w:p w:rsidR="001E3095" w:rsidRDefault="00AF4B36">
            <w:pPr>
              <w:widowControl w:val="0"/>
              <w:autoSpaceDE w:val="0"/>
              <w:jc w:val="center"/>
              <w:rPr>
                <w:sz w:val="20"/>
                <w:szCs w:val="20"/>
              </w:rPr>
            </w:pPr>
            <w:r>
              <w:rPr>
                <w:sz w:val="20"/>
                <w:szCs w:val="20"/>
              </w:rPr>
              <w:t>2018 год</w:t>
            </w:r>
          </w:p>
          <w:p w:rsidR="001E3095" w:rsidRDefault="00AF4B36">
            <w:pPr>
              <w:widowControl w:val="0"/>
              <w:autoSpaceDE w:val="0"/>
              <w:jc w:val="center"/>
              <w:rPr>
                <w:sz w:val="20"/>
                <w:szCs w:val="20"/>
              </w:rPr>
            </w:pPr>
            <w:r>
              <w:rPr>
                <w:sz w:val="20"/>
                <w:szCs w:val="20"/>
              </w:rPr>
              <w:t>сумма (руб.)</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1E3095">
            <w:pPr>
              <w:widowControl w:val="0"/>
              <w:autoSpaceDE w:val="0"/>
              <w:snapToGrid w:val="0"/>
              <w:jc w:val="center"/>
              <w:rPr>
                <w:sz w:val="20"/>
                <w:szCs w:val="20"/>
              </w:rPr>
            </w:pPr>
          </w:p>
          <w:p w:rsidR="001E3095" w:rsidRDefault="00AF4B36">
            <w:pPr>
              <w:widowControl w:val="0"/>
              <w:autoSpaceDE w:val="0"/>
              <w:jc w:val="center"/>
              <w:rPr>
                <w:sz w:val="20"/>
                <w:szCs w:val="20"/>
              </w:rPr>
            </w:pPr>
            <w:r>
              <w:rPr>
                <w:sz w:val="20"/>
                <w:szCs w:val="20"/>
              </w:rPr>
              <w:t>2019 год</w:t>
            </w:r>
          </w:p>
          <w:p w:rsidR="001E3095" w:rsidRDefault="00AF4B36">
            <w:pPr>
              <w:widowControl w:val="0"/>
              <w:autoSpaceDE w:val="0"/>
              <w:jc w:val="center"/>
              <w:rPr>
                <w:sz w:val="20"/>
                <w:szCs w:val="20"/>
              </w:rPr>
            </w:pPr>
            <w:proofErr w:type="gramStart"/>
            <w:r>
              <w:rPr>
                <w:sz w:val="20"/>
                <w:szCs w:val="20"/>
              </w:rPr>
              <w:t>сумма (</w:t>
            </w:r>
            <w:proofErr w:type="spellStart"/>
            <w:r>
              <w:rPr>
                <w:sz w:val="20"/>
                <w:szCs w:val="20"/>
              </w:rPr>
              <w:t>руб</w:t>
            </w:r>
            <w:proofErr w:type="spellEnd"/>
            <w:proofErr w:type="gramEnd"/>
          </w:p>
        </w:tc>
      </w:tr>
      <w:tr w:rsidR="001E3095">
        <w:tc>
          <w:tcPr>
            <w:tcW w:w="44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1E3095">
            <w:pPr>
              <w:widowControl w:val="0"/>
              <w:autoSpaceDE w:val="0"/>
              <w:snapToGrid w:val="0"/>
              <w:rPr>
                <w:sz w:val="20"/>
                <w:szCs w:val="20"/>
              </w:rPr>
            </w:pPr>
          </w:p>
        </w:tc>
        <w:tc>
          <w:tcPr>
            <w:tcW w:w="51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1E3095">
            <w:pPr>
              <w:widowControl w:val="0"/>
              <w:autoSpaceDE w:val="0"/>
              <w:snapToGrid w:val="0"/>
              <w:rPr>
                <w:sz w:val="20"/>
                <w:szCs w:val="20"/>
              </w:rPr>
            </w:pP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1E3095">
            <w:pPr>
              <w:widowControl w:val="0"/>
              <w:autoSpaceDE w:val="0"/>
              <w:snapToGrid w:val="0"/>
              <w:rPr>
                <w:sz w:val="20"/>
                <w:szCs w:val="20"/>
              </w:rPr>
            </w:pP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1E3095">
            <w:pPr>
              <w:widowControl w:val="0"/>
              <w:autoSpaceDE w:val="0"/>
              <w:snapToGrid w:val="0"/>
              <w:rPr>
                <w:sz w:val="20"/>
                <w:szCs w:val="20"/>
              </w:rPr>
            </w:pPr>
          </w:p>
        </w:tc>
        <w:tc>
          <w:tcPr>
            <w:tcW w:w="375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b/>
                <w:sz w:val="20"/>
                <w:szCs w:val="20"/>
              </w:rPr>
            </w:pPr>
            <w:r>
              <w:rPr>
                <w:b/>
                <w:sz w:val="20"/>
                <w:szCs w:val="20"/>
              </w:rPr>
              <w:t>ВСЕГО</w:t>
            </w:r>
          </w:p>
        </w:tc>
        <w:tc>
          <w:tcPr>
            <w:tcW w:w="1490"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b/>
                <w:sz w:val="20"/>
                <w:szCs w:val="20"/>
              </w:rPr>
            </w:pPr>
            <w:r>
              <w:rPr>
                <w:b/>
                <w:sz w:val="20"/>
                <w:szCs w:val="20"/>
              </w:rPr>
              <w:t>23 940 906,00</w:t>
            </w:r>
          </w:p>
        </w:tc>
        <w:tc>
          <w:tcPr>
            <w:tcW w:w="1489"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center"/>
              <w:rPr>
                <w:b/>
                <w:sz w:val="20"/>
                <w:szCs w:val="20"/>
              </w:rPr>
            </w:pPr>
            <w:r>
              <w:rPr>
                <w:b/>
                <w:sz w:val="20"/>
                <w:szCs w:val="20"/>
              </w:rPr>
              <w:t>24 907 768,00</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center"/>
              <w:rPr>
                <w:b/>
                <w:sz w:val="20"/>
                <w:szCs w:val="20"/>
              </w:rPr>
            </w:pPr>
            <w:r>
              <w:rPr>
                <w:b/>
                <w:sz w:val="20"/>
                <w:szCs w:val="20"/>
              </w:rPr>
              <w:t>25 904 078,00</w:t>
            </w:r>
          </w:p>
        </w:tc>
      </w:tr>
      <w:tr w:rsidR="001E3095">
        <w:trPr>
          <w:trHeight w:val="268"/>
        </w:trPr>
        <w:tc>
          <w:tcPr>
            <w:tcW w:w="44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01</w:t>
            </w:r>
          </w:p>
        </w:tc>
        <w:tc>
          <w:tcPr>
            <w:tcW w:w="51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04</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0000000</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000</w:t>
            </w:r>
          </w:p>
        </w:tc>
        <w:tc>
          <w:tcPr>
            <w:tcW w:w="375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b/>
                <w:sz w:val="20"/>
                <w:szCs w:val="20"/>
              </w:rPr>
            </w:pPr>
            <w:r>
              <w:rPr>
                <w:b/>
                <w:sz w:val="20"/>
                <w:szCs w:val="20"/>
              </w:rPr>
              <w:t>ОБЩЕГОСУДАРСТВЕННЫЕ ВОПРОСЫ</w:t>
            </w:r>
          </w:p>
        </w:tc>
        <w:tc>
          <w:tcPr>
            <w:tcW w:w="1490"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b/>
                <w:sz w:val="20"/>
                <w:szCs w:val="20"/>
              </w:rPr>
            </w:pPr>
            <w:r>
              <w:rPr>
                <w:b/>
                <w:sz w:val="20"/>
                <w:szCs w:val="20"/>
              </w:rPr>
              <w:t>9 121 549,00</w:t>
            </w:r>
          </w:p>
        </w:tc>
        <w:tc>
          <w:tcPr>
            <w:tcW w:w="1489"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b/>
                <w:sz w:val="20"/>
                <w:szCs w:val="20"/>
              </w:rPr>
            </w:pPr>
            <w:r>
              <w:rPr>
                <w:b/>
                <w:sz w:val="20"/>
                <w:szCs w:val="20"/>
              </w:rPr>
              <w:t>9 642 518,00</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b/>
                <w:sz w:val="20"/>
                <w:szCs w:val="20"/>
              </w:rPr>
            </w:pPr>
            <w:r>
              <w:rPr>
                <w:b/>
                <w:sz w:val="20"/>
                <w:szCs w:val="20"/>
              </w:rPr>
              <w:t>10 028 218,00</w:t>
            </w:r>
          </w:p>
        </w:tc>
      </w:tr>
      <w:tr w:rsidR="001E3095">
        <w:tc>
          <w:tcPr>
            <w:tcW w:w="44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01</w:t>
            </w:r>
          </w:p>
        </w:tc>
        <w:tc>
          <w:tcPr>
            <w:tcW w:w="51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04</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7810090019</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121</w:t>
            </w:r>
          </w:p>
        </w:tc>
        <w:tc>
          <w:tcPr>
            <w:tcW w:w="375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функционирование главы местной администрации</w:t>
            </w:r>
          </w:p>
        </w:tc>
        <w:tc>
          <w:tcPr>
            <w:tcW w:w="1490"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731 128,00</w:t>
            </w:r>
          </w:p>
        </w:tc>
        <w:tc>
          <w:tcPr>
            <w:tcW w:w="1489"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772 802,00</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803 714,00</w:t>
            </w:r>
          </w:p>
        </w:tc>
      </w:tr>
      <w:tr w:rsidR="001E3095">
        <w:tc>
          <w:tcPr>
            <w:tcW w:w="44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01</w:t>
            </w:r>
          </w:p>
        </w:tc>
        <w:tc>
          <w:tcPr>
            <w:tcW w:w="51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04</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7810090019</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129</w:t>
            </w:r>
          </w:p>
        </w:tc>
        <w:tc>
          <w:tcPr>
            <w:tcW w:w="375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функционирование главы местной администрации</w:t>
            </w:r>
          </w:p>
        </w:tc>
        <w:tc>
          <w:tcPr>
            <w:tcW w:w="1490"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220 799,00</w:t>
            </w:r>
          </w:p>
        </w:tc>
        <w:tc>
          <w:tcPr>
            <w:tcW w:w="1489"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233 384,00</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242 719,00</w:t>
            </w:r>
          </w:p>
        </w:tc>
      </w:tr>
      <w:tr w:rsidR="001E3095">
        <w:tc>
          <w:tcPr>
            <w:tcW w:w="44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01</w:t>
            </w:r>
          </w:p>
        </w:tc>
        <w:tc>
          <w:tcPr>
            <w:tcW w:w="51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04</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7820090019</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121</w:t>
            </w:r>
          </w:p>
        </w:tc>
        <w:tc>
          <w:tcPr>
            <w:tcW w:w="375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функционирование  органов местного самоуправления</w:t>
            </w:r>
          </w:p>
        </w:tc>
        <w:tc>
          <w:tcPr>
            <w:tcW w:w="1490"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5 057 765,00</w:t>
            </w:r>
          </w:p>
        </w:tc>
        <w:tc>
          <w:tcPr>
            <w:tcW w:w="1489"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5 346 058,00</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5 559 900,00</w:t>
            </w:r>
          </w:p>
        </w:tc>
      </w:tr>
      <w:tr w:rsidR="001E3095">
        <w:tc>
          <w:tcPr>
            <w:tcW w:w="44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01</w:t>
            </w:r>
          </w:p>
        </w:tc>
        <w:tc>
          <w:tcPr>
            <w:tcW w:w="51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04</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7820090019</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129</w:t>
            </w:r>
          </w:p>
        </w:tc>
        <w:tc>
          <w:tcPr>
            <w:tcW w:w="375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функционирование  органов местного самоуправления</w:t>
            </w:r>
          </w:p>
        </w:tc>
        <w:tc>
          <w:tcPr>
            <w:tcW w:w="1490"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1 527 443,00</w:t>
            </w:r>
          </w:p>
        </w:tc>
        <w:tc>
          <w:tcPr>
            <w:tcW w:w="1489"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1 614 507,00</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1 679 087,00</w:t>
            </w:r>
          </w:p>
        </w:tc>
      </w:tr>
      <w:tr w:rsidR="001E3095">
        <w:tc>
          <w:tcPr>
            <w:tcW w:w="44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01</w:t>
            </w:r>
          </w:p>
        </w:tc>
        <w:tc>
          <w:tcPr>
            <w:tcW w:w="51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04</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7820090019</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244</w:t>
            </w:r>
          </w:p>
        </w:tc>
        <w:tc>
          <w:tcPr>
            <w:tcW w:w="375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функционирование  органов местного самоуправления</w:t>
            </w:r>
          </w:p>
        </w:tc>
        <w:tc>
          <w:tcPr>
            <w:tcW w:w="1490"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1 254 414,00</w:t>
            </w:r>
          </w:p>
        </w:tc>
        <w:tc>
          <w:tcPr>
            <w:tcW w:w="1489"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1 325 916, 00</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1 378 953,00</w:t>
            </w:r>
          </w:p>
        </w:tc>
      </w:tr>
      <w:tr w:rsidR="001E3095">
        <w:tc>
          <w:tcPr>
            <w:tcW w:w="44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01</w:t>
            </w:r>
          </w:p>
        </w:tc>
        <w:tc>
          <w:tcPr>
            <w:tcW w:w="51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04</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7820090019</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851</w:t>
            </w:r>
          </w:p>
        </w:tc>
        <w:tc>
          <w:tcPr>
            <w:tcW w:w="375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функционирование  органов местного самоуправления</w:t>
            </w:r>
          </w:p>
        </w:tc>
        <w:tc>
          <w:tcPr>
            <w:tcW w:w="1490"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140 000,00</w:t>
            </w:r>
          </w:p>
        </w:tc>
        <w:tc>
          <w:tcPr>
            <w:tcW w:w="1489"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147 980,00</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153 899,00</w:t>
            </w:r>
          </w:p>
        </w:tc>
      </w:tr>
      <w:tr w:rsidR="001E3095">
        <w:tc>
          <w:tcPr>
            <w:tcW w:w="44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01</w:t>
            </w:r>
          </w:p>
        </w:tc>
        <w:tc>
          <w:tcPr>
            <w:tcW w:w="51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04</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7820090019</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852</w:t>
            </w:r>
          </w:p>
        </w:tc>
        <w:tc>
          <w:tcPr>
            <w:tcW w:w="375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функционирование  органов местного самоуправления</w:t>
            </w:r>
          </w:p>
        </w:tc>
        <w:tc>
          <w:tcPr>
            <w:tcW w:w="1490"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103 000,00</w:t>
            </w:r>
          </w:p>
        </w:tc>
        <w:tc>
          <w:tcPr>
            <w:tcW w:w="1489"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108 871,00</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113 226,00</w:t>
            </w:r>
          </w:p>
        </w:tc>
      </w:tr>
      <w:tr w:rsidR="001E3095">
        <w:tc>
          <w:tcPr>
            <w:tcW w:w="44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01</w:t>
            </w:r>
          </w:p>
        </w:tc>
        <w:tc>
          <w:tcPr>
            <w:tcW w:w="51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04</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7820090019</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lang w:val="en-US"/>
              </w:rPr>
              <w:t>85</w:t>
            </w:r>
            <w:r>
              <w:rPr>
                <w:sz w:val="20"/>
                <w:szCs w:val="20"/>
              </w:rPr>
              <w:t>3</w:t>
            </w:r>
          </w:p>
        </w:tc>
        <w:tc>
          <w:tcPr>
            <w:tcW w:w="375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функционирование  органов местного самоуправления</w:t>
            </w:r>
          </w:p>
        </w:tc>
        <w:tc>
          <w:tcPr>
            <w:tcW w:w="1490"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sz w:val="20"/>
                <w:szCs w:val="20"/>
              </w:rPr>
            </w:pPr>
            <w:r>
              <w:rPr>
                <w:sz w:val="20"/>
                <w:szCs w:val="20"/>
              </w:rPr>
              <w:t>87 000,00</w:t>
            </w:r>
          </w:p>
        </w:tc>
        <w:tc>
          <w:tcPr>
            <w:tcW w:w="1489"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sz w:val="20"/>
                <w:szCs w:val="20"/>
              </w:rPr>
            </w:pPr>
            <w:r>
              <w:rPr>
                <w:sz w:val="20"/>
                <w:szCs w:val="20"/>
              </w:rPr>
              <w:t>93 000,00</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sz w:val="20"/>
                <w:szCs w:val="20"/>
              </w:rPr>
            </w:pPr>
            <w:r>
              <w:rPr>
                <w:sz w:val="20"/>
                <w:szCs w:val="20"/>
              </w:rPr>
              <w:t>96 720,0</w:t>
            </w:r>
          </w:p>
        </w:tc>
      </w:tr>
      <w:tr w:rsidR="001E3095">
        <w:tc>
          <w:tcPr>
            <w:tcW w:w="44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01</w:t>
            </w:r>
          </w:p>
        </w:tc>
        <w:tc>
          <w:tcPr>
            <w:tcW w:w="51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11</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lang w:val="en-US"/>
              </w:rPr>
              <w:t>0</w:t>
            </w:r>
            <w:r>
              <w:rPr>
                <w:sz w:val="20"/>
                <w:szCs w:val="20"/>
              </w:rPr>
              <w:t>000000</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000</w:t>
            </w:r>
          </w:p>
        </w:tc>
        <w:tc>
          <w:tcPr>
            <w:tcW w:w="375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b/>
                <w:sz w:val="20"/>
                <w:szCs w:val="20"/>
              </w:rPr>
            </w:pPr>
            <w:r>
              <w:rPr>
                <w:b/>
                <w:sz w:val="20"/>
                <w:szCs w:val="20"/>
              </w:rPr>
              <w:t>РЕЗЕРВНЫЕ ФОНДЫ</w:t>
            </w:r>
          </w:p>
        </w:tc>
        <w:tc>
          <w:tcPr>
            <w:tcW w:w="1490"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b/>
                <w:sz w:val="20"/>
                <w:szCs w:val="20"/>
              </w:rPr>
            </w:pPr>
            <w:r>
              <w:rPr>
                <w:b/>
                <w:sz w:val="20"/>
                <w:szCs w:val="20"/>
              </w:rPr>
              <w:t>718 227,00</w:t>
            </w:r>
          </w:p>
        </w:tc>
        <w:tc>
          <w:tcPr>
            <w:tcW w:w="1489"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b/>
                <w:sz w:val="20"/>
                <w:szCs w:val="20"/>
              </w:rPr>
            </w:pPr>
            <w:r>
              <w:rPr>
                <w:b/>
                <w:sz w:val="20"/>
                <w:szCs w:val="20"/>
              </w:rPr>
              <w:t>747 233,00</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b/>
                <w:sz w:val="20"/>
                <w:szCs w:val="20"/>
              </w:rPr>
            </w:pPr>
            <w:r>
              <w:rPr>
                <w:b/>
                <w:sz w:val="20"/>
                <w:szCs w:val="20"/>
              </w:rPr>
              <w:t>777 122,00</w:t>
            </w:r>
          </w:p>
        </w:tc>
      </w:tr>
      <w:tr w:rsidR="001E3095">
        <w:tc>
          <w:tcPr>
            <w:tcW w:w="44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01</w:t>
            </w:r>
          </w:p>
        </w:tc>
        <w:tc>
          <w:tcPr>
            <w:tcW w:w="51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11</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3920520540</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870</w:t>
            </w:r>
          </w:p>
        </w:tc>
        <w:tc>
          <w:tcPr>
            <w:tcW w:w="375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резервные фонды</w:t>
            </w:r>
          </w:p>
        </w:tc>
        <w:tc>
          <w:tcPr>
            <w:tcW w:w="1490"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718 227,00</w:t>
            </w:r>
          </w:p>
        </w:tc>
        <w:tc>
          <w:tcPr>
            <w:tcW w:w="1489"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747 233,00</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777 122,00</w:t>
            </w:r>
          </w:p>
        </w:tc>
      </w:tr>
      <w:tr w:rsidR="001E3095">
        <w:tc>
          <w:tcPr>
            <w:tcW w:w="44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04</w:t>
            </w:r>
          </w:p>
        </w:tc>
        <w:tc>
          <w:tcPr>
            <w:tcW w:w="51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09</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0000000</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000</w:t>
            </w:r>
          </w:p>
        </w:tc>
        <w:tc>
          <w:tcPr>
            <w:tcW w:w="375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b/>
                <w:sz w:val="20"/>
                <w:szCs w:val="20"/>
              </w:rPr>
            </w:pPr>
            <w:r>
              <w:rPr>
                <w:b/>
                <w:sz w:val="20"/>
                <w:szCs w:val="20"/>
              </w:rPr>
              <w:t>ДОРОЖНОЕ ХОЗЯЙСТВО</w:t>
            </w:r>
          </w:p>
        </w:tc>
        <w:tc>
          <w:tcPr>
            <w:tcW w:w="1490"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b/>
                <w:sz w:val="20"/>
                <w:szCs w:val="20"/>
              </w:rPr>
            </w:pPr>
            <w:r>
              <w:rPr>
                <w:b/>
                <w:sz w:val="20"/>
                <w:szCs w:val="20"/>
              </w:rPr>
              <w:t>2 228 236,00</w:t>
            </w:r>
          </w:p>
        </w:tc>
        <w:tc>
          <w:tcPr>
            <w:tcW w:w="1489"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b/>
                <w:sz w:val="20"/>
                <w:szCs w:val="20"/>
              </w:rPr>
            </w:pPr>
            <w:r>
              <w:rPr>
                <w:b/>
                <w:sz w:val="20"/>
                <w:szCs w:val="20"/>
              </w:rPr>
              <w:t>2 355 245,00</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b/>
                <w:sz w:val="20"/>
                <w:szCs w:val="20"/>
              </w:rPr>
            </w:pPr>
            <w:r>
              <w:rPr>
                <w:b/>
                <w:sz w:val="20"/>
                <w:szCs w:val="20"/>
              </w:rPr>
              <w:t>2 449 454,00</w:t>
            </w:r>
          </w:p>
        </w:tc>
      </w:tr>
      <w:tr w:rsidR="001E3095">
        <w:tc>
          <w:tcPr>
            <w:tcW w:w="44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04</w:t>
            </w:r>
          </w:p>
        </w:tc>
        <w:tc>
          <w:tcPr>
            <w:tcW w:w="51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09</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2420192058</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244</w:t>
            </w:r>
          </w:p>
        </w:tc>
        <w:tc>
          <w:tcPr>
            <w:tcW w:w="375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 xml:space="preserve"> дорожное хозяйство</w:t>
            </w:r>
          </w:p>
        </w:tc>
        <w:tc>
          <w:tcPr>
            <w:tcW w:w="1490"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sz w:val="20"/>
                <w:szCs w:val="20"/>
              </w:rPr>
            </w:pPr>
            <w:r>
              <w:rPr>
                <w:sz w:val="20"/>
                <w:szCs w:val="20"/>
              </w:rPr>
              <w:t>2 228 236,00</w:t>
            </w:r>
          </w:p>
        </w:tc>
        <w:tc>
          <w:tcPr>
            <w:tcW w:w="1489"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sz w:val="20"/>
                <w:szCs w:val="20"/>
              </w:rPr>
            </w:pPr>
            <w:r>
              <w:rPr>
                <w:sz w:val="20"/>
                <w:szCs w:val="20"/>
              </w:rPr>
              <w:t>2 355 245,00</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sz w:val="20"/>
                <w:szCs w:val="20"/>
              </w:rPr>
            </w:pPr>
            <w:r>
              <w:rPr>
                <w:sz w:val="20"/>
                <w:szCs w:val="20"/>
              </w:rPr>
              <w:t>2 449 454,00</w:t>
            </w:r>
          </w:p>
        </w:tc>
      </w:tr>
      <w:tr w:rsidR="001E3095">
        <w:tc>
          <w:tcPr>
            <w:tcW w:w="44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05</w:t>
            </w:r>
          </w:p>
        </w:tc>
        <w:tc>
          <w:tcPr>
            <w:tcW w:w="51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00</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0000000</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000</w:t>
            </w:r>
          </w:p>
        </w:tc>
        <w:tc>
          <w:tcPr>
            <w:tcW w:w="375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b/>
                <w:sz w:val="20"/>
                <w:szCs w:val="20"/>
              </w:rPr>
            </w:pPr>
            <w:r>
              <w:rPr>
                <w:b/>
                <w:sz w:val="20"/>
                <w:szCs w:val="20"/>
              </w:rPr>
              <w:t>ЖИЛИЩНО-КОММУНАЛЬНОЕ  ХОЗЯЙСТВО</w:t>
            </w:r>
          </w:p>
        </w:tc>
        <w:tc>
          <w:tcPr>
            <w:tcW w:w="1490"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b/>
                <w:sz w:val="20"/>
                <w:szCs w:val="20"/>
              </w:rPr>
            </w:pPr>
            <w:r>
              <w:rPr>
                <w:b/>
                <w:sz w:val="20"/>
                <w:szCs w:val="20"/>
              </w:rPr>
              <w:t>5 970 967,00</w:t>
            </w:r>
          </w:p>
        </w:tc>
        <w:tc>
          <w:tcPr>
            <w:tcW w:w="1489"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b/>
                <w:sz w:val="20"/>
                <w:szCs w:val="20"/>
              </w:rPr>
            </w:pPr>
            <w:r>
              <w:rPr>
                <w:b/>
                <w:sz w:val="20"/>
                <w:szCs w:val="20"/>
              </w:rPr>
              <w:t>5 959 299,00</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b/>
                <w:sz w:val="20"/>
                <w:szCs w:val="20"/>
              </w:rPr>
            </w:pPr>
            <w:r>
              <w:rPr>
                <w:b/>
                <w:sz w:val="20"/>
                <w:szCs w:val="20"/>
              </w:rPr>
              <w:t>6 197 670,00</w:t>
            </w:r>
          </w:p>
        </w:tc>
      </w:tr>
      <w:tr w:rsidR="001E3095">
        <w:tc>
          <w:tcPr>
            <w:tcW w:w="44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05</w:t>
            </w:r>
          </w:p>
        </w:tc>
        <w:tc>
          <w:tcPr>
            <w:tcW w:w="51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02</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0529999999</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244</w:t>
            </w:r>
          </w:p>
        </w:tc>
        <w:tc>
          <w:tcPr>
            <w:tcW w:w="375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коммунальное хозяйство</w:t>
            </w:r>
          </w:p>
        </w:tc>
        <w:tc>
          <w:tcPr>
            <w:tcW w:w="1490"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600 000,00</w:t>
            </w:r>
          </w:p>
        </w:tc>
        <w:tc>
          <w:tcPr>
            <w:tcW w:w="1489"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600 000,00</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624 000,00</w:t>
            </w:r>
          </w:p>
        </w:tc>
      </w:tr>
      <w:tr w:rsidR="001E3095">
        <w:tc>
          <w:tcPr>
            <w:tcW w:w="44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05</w:t>
            </w:r>
          </w:p>
        </w:tc>
        <w:tc>
          <w:tcPr>
            <w:tcW w:w="51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03</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0599999999</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244</w:t>
            </w:r>
          </w:p>
        </w:tc>
        <w:tc>
          <w:tcPr>
            <w:tcW w:w="375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благоустройство</w:t>
            </w:r>
          </w:p>
        </w:tc>
        <w:tc>
          <w:tcPr>
            <w:tcW w:w="1490"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5 370 967,00</w:t>
            </w:r>
          </w:p>
        </w:tc>
        <w:tc>
          <w:tcPr>
            <w:tcW w:w="1489"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5 359 299,00</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color w:val="000000"/>
                <w:sz w:val="20"/>
                <w:szCs w:val="20"/>
              </w:rPr>
            </w:pPr>
            <w:r>
              <w:rPr>
                <w:color w:val="000000"/>
                <w:sz w:val="20"/>
                <w:szCs w:val="20"/>
              </w:rPr>
              <w:t>5 573 670,00</w:t>
            </w:r>
          </w:p>
        </w:tc>
      </w:tr>
      <w:tr w:rsidR="001E3095">
        <w:tc>
          <w:tcPr>
            <w:tcW w:w="44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08</w:t>
            </w:r>
          </w:p>
        </w:tc>
        <w:tc>
          <w:tcPr>
            <w:tcW w:w="51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01</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0000000</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000</w:t>
            </w:r>
          </w:p>
        </w:tc>
        <w:tc>
          <w:tcPr>
            <w:tcW w:w="375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b/>
                <w:sz w:val="20"/>
                <w:szCs w:val="20"/>
              </w:rPr>
            </w:pPr>
            <w:r>
              <w:rPr>
                <w:b/>
                <w:sz w:val="20"/>
                <w:szCs w:val="20"/>
              </w:rPr>
              <w:t>КУЛЬТУРА</w:t>
            </w:r>
          </w:p>
        </w:tc>
        <w:tc>
          <w:tcPr>
            <w:tcW w:w="1490"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b/>
                <w:sz w:val="20"/>
                <w:szCs w:val="20"/>
              </w:rPr>
            </w:pPr>
            <w:r>
              <w:rPr>
                <w:b/>
                <w:sz w:val="20"/>
                <w:szCs w:val="20"/>
              </w:rPr>
              <w:t>4 796 427,00</w:t>
            </w:r>
          </w:p>
        </w:tc>
        <w:tc>
          <w:tcPr>
            <w:tcW w:w="1489"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b/>
                <w:sz w:val="20"/>
                <w:szCs w:val="20"/>
              </w:rPr>
            </w:pPr>
            <w:r>
              <w:rPr>
                <w:b/>
                <w:sz w:val="20"/>
                <w:szCs w:val="20"/>
              </w:rPr>
              <w:t>5 065 473,00</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b/>
                <w:sz w:val="20"/>
                <w:szCs w:val="20"/>
              </w:rPr>
            </w:pPr>
            <w:r>
              <w:rPr>
                <w:b/>
                <w:sz w:val="20"/>
                <w:szCs w:val="20"/>
              </w:rPr>
              <w:t>5 267 092,00</w:t>
            </w:r>
          </w:p>
        </w:tc>
      </w:tr>
      <w:tr w:rsidR="001E3095">
        <w:tc>
          <w:tcPr>
            <w:tcW w:w="44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08</w:t>
            </w:r>
          </w:p>
        </w:tc>
        <w:tc>
          <w:tcPr>
            <w:tcW w:w="51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01</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1120190059</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111</w:t>
            </w:r>
          </w:p>
        </w:tc>
        <w:tc>
          <w:tcPr>
            <w:tcW w:w="375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Обеспечение деятельности подведомственных учреждений</w:t>
            </w:r>
          </w:p>
        </w:tc>
        <w:tc>
          <w:tcPr>
            <w:tcW w:w="1490"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sz w:val="20"/>
                <w:szCs w:val="20"/>
              </w:rPr>
            </w:pPr>
            <w:r>
              <w:rPr>
                <w:sz w:val="20"/>
                <w:szCs w:val="20"/>
              </w:rPr>
              <w:t>3 002 116,00</w:t>
            </w:r>
          </w:p>
        </w:tc>
        <w:tc>
          <w:tcPr>
            <w:tcW w:w="1489"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sz w:val="20"/>
                <w:szCs w:val="20"/>
              </w:rPr>
            </w:pPr>
            <w:r>
              <w:rPr>
                <w:sz w:val="20"/>
                <w:szCs w:val="20"/>
              </w:rPr>
              <w:t>3 170 513,00</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sz w:val="20"/>
                <w:szCs w:val="20"/>
              </w:rPr>
            </w:pPr>
            <w:r>
              <w:rPr>
                <w:sz w:val="20"/>
                <w:szCs w:val="20"/>
              </w:rPr>
              <w:t>3 297 334,00</w:t>
            </w:r>
          </w:p>
        </w:tc>
      </w:tr>
      <w:tr w:rsidR="001E3095">
        <w:tc>
          <w:tcPr>
            <w:tcW w:w="44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08</w:t>
            </w:r>
          </w:p>
        </w:tc>
        <w:tc>
          <w:tcPr>
            <w:tcW w:w="51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01</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1120190059</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119</w:t>
            </w:r>
          </w:p>
        </w:tc>
        <w:tc>
          <w:tcPr>
            <w:tcW w:w="375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Обеспечение деятельности подведомственных учреждений</w:t>
            </w:r>
          </w:p>
        </w:tc>
        <w:tc>
          <w:tcPr>
            <w:tcW w:w="1490"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sz w:val="20"/>
                <w:szCs w:val="20"/>
              </w:rPr>
            </w:pPr>
            <w:r>
              <w:rPr>
                <w:sz w:val="20"/>
                <w:szCs w:val="20"/>
              </w:rPr>
              <w:t>906 639,00</w:t>
            </w:r>
          </w:p>
        </w:tc>
        <w:tc>
          <w:tcPr>
            <w:tcW w:w="1489"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sz w:val="20"/>
                <w:szCs w:val="20"/>
              </w:rPr>
            </w:pPr>
            <w:r>
              <w:rPr>
                <w:sz w:val="20"/>
                <w:szCs w:val="20"/>
              </w:rPr>
              <w:t>957 495,00</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sz w:val="20"/>
                <w:szCs w:val="20"/>
              </w:rPr>
            </w:pPr>
            <w:r>
              <w:rPr>
                <w:sz w:val="20"/>
                <w:szCs w:val="20"/>
              </w:rPr>
              <w:t>994 795,00</w:t>
            </w:r>
          </w:p>
        </w:tc>
      </w:tr>
      <w:tr w:rsidR="001E3095">
        <w:tc>
          <w:tcPr>
            <w:tcW w:w="44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rPr>
                <w:sz w:val="20"/>
                <w:szCs w:val="20"/>
              </w:rPr>
            </w:pPr>
            <w:r>
              <w:rPr>
                <w:sz w:val="20"/>
                <w:szCs w:val="20"/>
              </w:rPr>
              <w:t>08</w:t>
            </w:r>
          </w:p>
        </w:tc>
        <w:tc>
          <w:tcPr>
            <w:tcW w:w="51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rPr>
                <w:sz w:val="20"/>
                <w:szCs w:val="20"/>
              </w:rPr>
            </w:pPr>
            <w:r>
              <w:rPr>
                <w:sz w:val="20"/>
                <w:szCs w:val="20"/>
              </w:rPr>
              <w:t>01</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rPr>
                <w:sz w:val="20"/>
                <w:szCs w:val="20"/>
              </w:rPr>
            </w:pPr>
            <w:r>
              <w:rPr>
                <w:sz w:val="20"/>
                <w:szCs w:val="20"/>
              </w:rPr>
              <w:t>1120190059</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rPr>
                <w:sz w:val="20"/>
                <w:szCs w:val="20"/>
              </w:rPr>
            </w:pPr>
            <w:r>
              <w:rPr>
                <w:sz w:val="20"/>
                <w:szCs w:val="20"/>
              </w:rPr>
              <w:t>244</w:t>
            </w:r>
          </w:p>
        </w:tc>
        <w:tc>
          <w:tcPr>
            <w:tcW w:w="375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rPr>
                <w:sz w:val="20"/>
                <w:szCs w:val="20"/>
              </w:rPr>
            </w:pPr>
            <w:r>
              <w:rPr>
                <w:sz w:val="20"/>
                <w:szCs w:val="20"/>
              </w:rPr>
              <w:t>Обеспечение деятельности подведомственных учреждений</w:t>
            </w:r>
          </w:p>
        </w:tc>
        <w:tc>
          <w:tcPr>
            <w:tcW w:w="1490"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jc w:val="right"/>
              <w:rPr>
                <w:sz w:val="20"/>
                <w:szCs w:val="20"/>
              </w:rPr>
            </w:pPr>
            <w:r>
              <w:rPr>
                <w:sz w:val="20"/>
                <w:szCs w:val="20"/>
              </w:rPr>
              <w:t>830 308,00</w:t>
            </w:r>
          </w:p>
        </w:tc>
        <w:tc>
          <w:tcPr>
            <w:tcW w:w="1489"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jc w:val="right"/>
              <w:rPr>
                <w:sz w:val="20"/>
                <w:szCs w:val="20"/>
              </w:rPr>
            </w:pPr>
            <w:r>
              <w:rPr>
                <w:sz w:val="20"/>
                <w:szCs w:val="20"/>
              </w:rPr>
              <w:t>876 883,00</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jc w:val="center"/>
              <w:rPr>
                <w:sz w:val="20"/>
                <w:szCs w:val="20"/>
              </w:rPr>
            </w:pPr>
            <w:r>
              <w:rPr>
                <w:sz w:val="20"/>
                <w:szCs w:val="20"/>
              </w:rPr>
              <w:t xml:space="preserve">      911 958,00</w:t>
            </w:r>
          </w:p>
        </w:tc>
      </w:tr>
      <w:tr w:rsidR="001E3095">
        <w:tc>
          <w:tcPr>
            <w:tcW w:w="44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rPr>
                <w:sz w:val="20"/>
                <w:szCs w:val="20"/>
              </w:rPr>
            </w:pPr>
            <w:r>
              <w:rPr>
                <w:sz w:val="20"/>
                <w:szCs w:val="20"/>
              </w:rPr>
              <w:t>08</w:t>
            </w:r>
          </w:p>
        </w:tc>
        <w:tc>
          <w:tcPr>
            <w:tcW w:w="51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rPr>
                <w:sz w:val="20"/>
                <w:szCs w:val="20"/>
              </w:rPr>
            </w:pPr>
            <w:r>
              <w:rPr>
                <w:sz w:val="20"/>
                <w:szCs w:val="20"/>
              </w:rPr>
              <w:t>01</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rPr>
                <w:sz w:val="20"/>
                <w:szCs w:val="20"/>
              </w:rPr>
            </w:pPr>
            <w:r>
              <w:rPr>
                <w:sz w:val="20"/>
                <w:szCs w:val="20"/>
              </w:rPr>
              <w:t>1120190059</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rPr>
                <w:sz w:val="20"/>
                <w:szCs w:val="20"/>
              </w:rPr>
            </w:pPr>
            <w:r>
              <w:rPr>
                <w:sz w:val="20"/>
                <w:szCs w:val="20"/>
              </w:rPr>
              <w:t>851</w:t>
            </w:r>
          </w:p>
        </w:tc>
        <w:tc>
          <w:tcPr>
            <w:tcW w:w="375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rPr>
                <w:sz w:val="20"/>
                <w:szCs w:val="20"/>
              </w:rPr>
            </w:pPr>
            <w:r>
              <w:rPr>
                <w:sz w:val="20"/>
                <w:szCs w:val="20"/>
              </w:rPr>
              <w:t>Обеспечение деятельности подведомственных учреждений</w:t>
            </w:r>
          </w:p>
        </w:tc>
        <w:tc>
          <w:tcPr>
            <w:tcW w:w="1490"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jc w:val="right"/>
              <w:rPr>
                <w:sz w:val="20"/>
                <w:szCs w:val="20"/>
              </w:rPr>
            </w:pPr>
            <w:r>
              <w:rPr>
                <w:sz w:val="20"/>
                <w:szCs w:val="20"/>
              </w:rPr>
              <w:t>70 000,00</w:t>
            </w:r>
          </w:p>
        </w:tc>
        <w:tc>
          <w:tcPr>
            <w:tcW w:w="1489"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jc w:val="right"/>
              <w:rPr>
                <w:sz w:val="20"/>
                <w:szCs w:val="20"/>
              </w:rPr>
            </w:pPr>
            <w:r>
              <w:rPr>
                <w:sz w:val="20"/>
                <w:szCs w:val="20"/>
              </w:rPr>
              <w:t>75 000,00</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jc w:val="right"/>
              <w:rPr>
                <w:sz w:val="20"/>
                <w:szCs w:val="20"/>
              </w:rPr>
            </w:pPr>
            <w:r>
              <w:rPr>
                <w:sz w:val="20"/>
                <w:szCs w:val="20"/>
              </w:rPr>
              <w:t>63 005,00</w:t>
            </w:r>
          </w:p>
        </w:tc>
      </w:tr>
      <w:tr w:rsidR="001E3095">
        <w:tc>
          <w:tcPr>
            <w:tcW w:w="44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10</w:t>
            </w:r>
          </w:p>
        </w:tc>
        <w:tc>
          <w:tcPr>
            <w:tcW w:w="51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00</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0000000</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000</w:t>
            </w:r>
          </w:p>
        </w:tc>
        <w:tc>
          <w:tcPr>
            <w:tcW w:w="375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b/>
                <w:sz w:val="20"/>
                <w:szCs w:val="20"/>
              </w:rPr>
            </w:pPr>
            <w:r>
              <w:rPr>
                <w:b/>
                <w:sz w:val="20"/>
                <w:szCs w:val="20"/>
              </w:rPr>
              <w:t>СОЦИАЛЬНАЯ ПОЛИТИКА</w:t>
            </w:r>
          </w:p>
        </w:tc>
        <w:tc>
          <w:tcPr>
            <w:tcW w:w="1490"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b/>
                <w:sz w:val="20"/>
                <w:szCs w:val="20"/>
              </w:rPr>
            </w:pPr>
            <w:r>
              <w:rPr>
                <w:b/>
                <w:sz w:val="20"/>
                <w:szCs w:val="20"/>
              </w:rPr>
              <w:t>800 000,00</w:t>
            </w:r>
          </w:p>
        </w:tc>
        <w:tc>
          <w:tcPr>
            <w:tcW w:w="1489"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b/>
                <w:sz w:val="20"/>
                <w:szCs w:val="20"/>
              </w:rPr>
            </w:pPr>
            <w:r>
              <w:rPr>
                <w:b/>
                <w:sz w:val="20"/>
                <w:szCs w:val="20"/>
              </w:rPr>
              <w:t>815 000,00</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b/>
                <w:sz w:val="20"/>
                <w:szCs w:val="20"/>
              </w:rPr>
            </w:pPr>
            <w:r>
              <w:rPr>
                <w:b/>
                <w:sz w:val="20"/>
                <w:szCs w:val="20"/>
              </w:rPr>
              <w:t>847 600,00</w:t>
            </w:r>
          </w:p>
        </w:tc>
      </w:tr>
      <w:tr w:rsidR="001E3095">
        <w:tc>
          <w:tcPr>
            <w:tcW w:w="44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10</w:t>
            </w:r>
          </w:p>
        </w:tc>
        <w:tc>
          <w:tcPr>
            <w:tcW w:w="51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01</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71000Н0600</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312</w:t>
            </w:r>
          </w:p>
        </w:tc>
        <w:tc>
          <w:tcPr>
            <w:tcW w:w="375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пенсии</w:t>
            </w:r>
          </w:p>
        </w:tc>
        <w:tc>
          <w:tcPr>
            <w:tcW w:w="1490"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sz w:val="20"/>
                <w:szCs w:val="20"/>
              </w:rPr>
            </w:pPr>
            <w:r>
              <w:rPr>
                <w:sz w:val="20"/>
                <w:szCs w:val="20"/>
              </w:rPr>
              <w:t>250 000,00</w:t>
            </w:r>
          </w:p>
        </w:tc>
        <w:tc>
          <w:tcPr>
            <w:tcW w:w="1489"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sz w:val="20"/>
                <w:szCs w:val="20"/>
              </w:rPr>
            </w:pPr>
            <w:r>
              <w:rPr>
                <w:sz w:val="20"/>
                <w:szCs w:val="20"/>
              </w:rPr>
              <w:t>265 000,00</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sz w:val="20"/>
                <w:szCs w:val="20"/>
              </w:rPr>
            </w:pPr>
            <w:r>
              <w:rPr>
                <w:sz w:val="20"/>
                <w:szCs w:val="20"/>
              </w:rPr>
              <w:t>275 600,00</w:t>
            </w:r>
          </w:p>
        </w:tc>
      </w:tr>
      <w:tr w:rsidR="001E3095">
        <w:tc>
          <w:tcPr>
            <w:tcW w:w="44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10</w:t>
            </w:r>
          </w:p>
        </w:tc>
        <w:tc>
          <w:tcPr>
            <w:tcW w:w="51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03</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054Р020</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322</w:t>
            </w:r>
          </w:p>
        </w:tc>
        <w:tc>
          <w:tcPr>
            <w:tcW w:w="375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обеспечение жильем молодых семей</w:t>
            </w:r>
          </w:p>
        </w:tc>
        <w:tc>
          <w:tcPr>
            <w:tcW w:w="1490"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sz w:val="20"/>
                <w:szCs w:val="20"/>
              </w:rPr>
            </w:pPr>
            <w:r>
              <w:rPr>
                <w:sz w:val="20"/>
                <w:szCs w:val="20"/>
              </w:rPr>
              <w:t>550 000,00</w:t>
            </w:r>
          </w:p>
        </w:tc>
        <w:tc>
          <w:tcPr>
            <w:tcW w:w="1489"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sz w:val="20"/>
                <w:szCs w:val="20"/>
              </w:rPr>
            </w:pPr>
            <w:r>
              <w:rPr>
                <w:sz w:val="20"/>
                <w:szCs w:val="20"/>
              </w:rPr>
              <w:t>550 000,00</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sz w:val="20"/>
                <w:szCs w:val="20"/>
              </w:rPr>
            </w:pPr>
            <w:r>
              <w:rPr>
                <w:sz w:val="20"/>
                <w:szCs w:val="20"/>
              </w:rPr>
              <w:t>572 000,00</w:t>
            </w:r>
          </w:p>
        </w:tc>
      </w:tr>
      <w:tr w:rsidR="001E3095">
        <w:tc>
          <w:tcPr>
            <w:tcW w:w="44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11</w:t>
            </w:r>
          </w:p>
        </w:tc>
        <w:tc>
          <w:tcPr>
            <w:tcW w:w="51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00</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0000000</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000</w:t>
            </w:r>
          </w:p>
        </w:tc>
        <w:tc>
          <w:tcPr>
            <w:tcW w:w="375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b/>
                <w:sz w:val="20"/>
                <w:szCs w:val="20"/>
              </w:rPr>
            </w:pPr>
            <w:r>
              <w:rPr>
                <w:b/>
                <w:sz w:val="20"/>
                <w:szCs w:val="20"/>
              </w:rPr>
              <w:t>ФИЗИЧЕСКАЯ КУЛЬТУРА И СПОРТ</w:t>
            </w:r>
          </w:p>
        </w:tc>
        <w:tc>
          <w:tcPr>
            <w:tcW w:w="1490"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b/>
                <w:sz w:val="20"/>
                <w:szCs w:val="20"/>
              </w:rPr>
            </w:pPr>
            <w:r>
              <w:rPr>
                <w:b/>
                <w:sz w:val="20"/>
                <w:szCs w:val="20"/>
              </w:rPr>
              <w:t>305 500,00</w:t>
            </w:r>
          </w:p>
        </w:tc>
        <w:tc>
          <w:tcPr>
            <w:tcW w:w="1489"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b/>
                <w:sz w:val="20"/>
                <w:szCs w:val="20"/>
              </w:rPr>
            </w:pPr>
            <w:r>
              <w:rPr>
                <w:b/>
                <w:sz w:val="20"/>
                <w:szCs w:val="20"/>
              </w:rPr>
              <w:t>323 000,00</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b/>
                <w:sz w:val="20"/>
                <w:szCs w:val="20"/>
              </w:rPr>
            </w:pPr>
            <w:r>
              <w:rPr>
                <w:b/>
                <w:sz w:val="20"/>
                <w:szCs w:val="20"/>
              </w:rPr>
              <w:t>336 922,00</w:t>
            </w:r>
          </w:p>
        </w:tc>
      </w:tr>
      <w:tr w:rsidR="001E3095">
        <w:tc>
          <w:tcPr>
            <w:tcW w:w="44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11</w:t>
            </w:r>
          </w:p>
        </w:tc>
        <w:tc>
          <w:tcPr>
            <w:tcW w:w="51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02</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1310196246</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lang w:val="en-US"/>
              </w:rPr>
              <w:t>1</w:t>
            </w:r>
            <w:r>
              <w:rPr>
                <w:sz w:val="20"/>
                <w:szCs w:val="20"/>
              </w:rPr>
              <w:t>22</w:t>
            </w:r>
          </w:p>
        </w:tc>
        <w:tc>
          <w:tcPr>
            <w:tcW w:w="375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физическая культура и спорт</w:t>
            </w:r>
          </w:p>
        </w:tc>
        <w:tc>
          <w:tcPr>
            <w:tcW w:w="1490"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sz w:val="20"/>
                <w:szCs w:val="20"/>
              </w:rPr>
            </w:pPr>
            <w:r>
              <w:rPr>
                <w:sz w:val="20"/>
                <w:szCs w:val="20"/>
              </w:rPr>
              <w:t>2 500,00</w:t>
            </w:r>
          </w:p>
        </w:tc>
        <w:tc>
          <w:tcPr>
            <w:tcW w:w="1489"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sz w:val="20"/>
                <w:szCs w:val="20"/>
              </w:rPr>
            </w:pPr>
            <w:r>
              <w:rPr>
                <w:sz w:val="20"/>
                <w:szCs w:val="20"/>
              </w:rPr>
              <w:t xml:space="preserve"> 3 000,00</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sz w:val="20"/>
                <w:szCs w:val="20"/>
              </w:rPr>
            </w:pPr>
            <w:r>
              <w:rPr>
                <w:sz w:val="20"/>
                <w:szCs w:val="20"/>
              </w:rPr>
              <w:t>6 000,00</w:t>
            </w:r>
          </w:p>
        </w:tc>
      </w:tr>
      <w:tr w:rsidR="001E3095">
        <w:tc>
          <w:tcPr>
            <w:tcW w:w="44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11</w:t>
            </w:r>
          </w:p>
        </w:tc>
        <w:tc>
          <w:tcPr>
            <w:tcW w:w="51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lang w:val="en-US"/>
              </w:rPr>
              <w:t>0</w:t>
            </w:r>
            <w:r>
              <w:rPr>
                <w:sz w:val="20"/>
                <w:szCs w:val="20"/>
              </w:rPr>
              <w:t>2</w:t>
            </w:r>
          </w:p>
        </w:tc>
        <w:tc>
          <w:tcPr>
            <w:tcW w:w="1276"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rPr>
            </w:pPr>
            <w:r>
              <w:rPr>
                <w:sz w:val="20"/>
                <w:szCs w:val="20"/>
              </w:rPr>
              <w:t>1310196246</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rPr>
                <w:sz w:val="20"/>
                <w:szCs w:val="20"/>
                <w:lang w:val="en-US"/>
              </w:rPr>
            </w:pPr>
            <w:r>
              <w:rPr>
                <w:sz w:val="20"/>
                <w:szCs w:val="20"/>
                <w:lang w:val="en-US"/>
              </w:rPr>
              <w:t>244</w:t>
            </w:r>
          </w:p>
        </w:tc>
        <w:tc>
          <w:tcPr>
            <w:tcW w:w="3753"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rPr>
                <w:sz w:val="20"/>
                <w:szCs w:val="20"/>
              </w:rPr>
            </w:pPr>
            <w:r>
              <w:rPr>
                <w:sz w:val="20"/>
                <w:szCs w:val="20"/>
              </w:rPr>
              <w:t>физическая культура и спорт</w:t>
            </w:r>
          </w:p>
        </w:tc>
        <w:tc>
          <w:tcPr>
            <w:tcW w:w="1490"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sz w:val="20"/>
                <w:szCs w:val="20"/>
              </w:rPr>
            </w:pPr>
            <w:r>
              <w:rPr>
                <w:sz w:val="20"/>
                <w:szCs w:val="20"/>
              </w:rPr>
              <w:t>303 000,00</w:t>
            </w:r>
          </w:p>
        </w:tc>
        <w:tc>
          <w:tcPr>
            <w:tcW w:w="1489" w:type="dxa"/>
            <w:tcBorders>
              <w:top w:val="single" w:sz="4" w:space="0" w:color="000000"/>
              <w:left w:val="single" w:sz="4" w:space="0" w:color="000000"/>
              <w:bottom w:val="single" w:sz="4" w:space="0" w:color="000000"/>
              <w:right w:val="nil"/>
            </w:tcBorders>
            <w:shd w:val="clear" w:color="auto" w:fill="auto"/>
            <w:tcMar>
              <w:left w:w="103" w:type="dxa"/>
            </w:tcMar>
          </w:tcPr>
          <w:p w:rsidR="001E3095" w:rsidRDefault="00AF4B36">
            <w:pPr>
              <w:widowControl w:val="0"/>
              <w:autoSpaceDE w:val="0"/>
              <w:jc w:val="right"/>
              <w:rPr>
                <w:sz w:val="20"/>
                <w:szCs w:val="20"/>
              </w:rPr>
            </w:pPr>
            <w:r>
              <w:rPr>
                <w:sz w:val="20"/>
                <w:szCs w:val="20"/>
              </w:rPr>
              <w:t>320 000,00</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3095" w:rsidRDefault="00AF4B36">
            <w:pPr>
              <w:widowControl w:val="0"/>
              <w:autoSpaceDE w:val="0"/>
              <w:jc w:val="right"/>
              <w:rPr>
                <w:sz w:val="20"/>
                <w:szCs w:val="20"/>
              </w:rPr>
            </w:pPr>
            <w:r>
              <w:rPr>
                <w:sz w:val="20"/>
                <w:szCs w:val="20"/>
              </w:rPr>
              <w:t>330 922,00</w:t>
            </w:r>
          </w:p>
        </w:tc>
      </w:tr>
    </w:tbl>
    <w:p w:rsidR="001E3095" w:rsidRDefault="001E3095">
      <w:pPr>
        <w:rPr>
          <w:b/>
          <w:sz w:val="20"/>
          <w:szCs w:val="20"/>
        </w:rPr>
      </w:pPr>
    </w:p>
    <w:p w:rsidR="001E3095" w:rsidRDefault="006016BC">
      <w:pPr>
        <w:tabs>
          <w:tab w:val="left" w:pos="6779"/>
        </w:tabs>
        <w:rPr>
          <w:b/>
          <w:sz w:val="20"/>
          <w:szCs w:val="20"/>
        </w:rPr>
      </w:pPr>
      <w:r>
        <w:rPr>
          <w:b/>
          <w:sz w:val="20"/>
          <w:szCs w:val="20"/>
        </w:rPr>
        <w:t>Г</w:t>
      </w:r>
      <w:r w:rsidR="00AF4B36">
        <w:rPr>
          <w:b/>
          <w:sz w:val="20"/>
          <w:szCs w:val="20"/>
        </w:rPr>
        <w:t>лава городского поселения Чегем</w:t>
      </w:r>
      <w:r w:rsidR="00AF4B36">
        <w:rPr>
          <w:b/>
          <w:sz w:val="20"/>
          <w:szCs w:val="20"/>
        </w:rPr>
        <w:tab/>
      </w:r>
      <w:r>
        <w:rPr>
          <w:b/>
          <w:sz w:val="20"/>
          <w:szCs w:val="20"/>
        </w:rPr>
        <w:t>Сабанов З.А.</w:t>
      </w:r>
    </w:p>
    <w:sectPr w:rsidR="001E3095" w:rsidSect="006016BC">
      <w:headerReference w:type="default" r:id="rId8"/>
      <w:footerReference w:type="default" r:id="rId9"/>
      <w:pgSz w:w="12240" w:h="15840"/>
      <w:pgMar w:top="142" w:right="851" w:bottom="0"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1A9" w:rsidRDefault="00EA11A9">
      <w:r>
        <w:separator/>
      </w:r>
    </w:p>
  </w:endnote>
  <w:endnote w:type="continuationSeparator" w:id="0">
    <w:p w:rsidR="00EA11A9" w:rsidRDefault="00EA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6BC" w:rsidRDefault="006016B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1A9" w:rsidRDefault="00EA11A9">
      <w:r>
        <w:separator/>
      </w:r>
    </w:p>
  </w:footnote>
  <w:footnote w:type="continuationSeparator" w:id="0">
    <w:p w:rsidR="00EA11A9" w:rsidRDefault="00EA1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6BC" w:rsidRDefault="006016BC">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095"/>
    <w:rsid w:val="001E3095"/>
    <w:rsid w:val="002F4DAC"/>
    <w:rsid w:val="006016BC"/>
    <w:rsid w:val="00752153"/>
    <w:rsid w:val="00A75E2C"/>
    <w:rsid w:val="00AF4B36"/>
    <w:rsid w:val="00EA11A9"/>
    <w:rsid w:val="00F54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Times New Roman" w:eastAsia="Times New Roman" w:hAnsi="Times New Roman" w:cs="Times New Roman"/>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3">
    <w:name w:val="Верхний колонтитул Знак"/>
    <w:rPr>
      <w:sz w:val="24"/>
      <w:szCs w:val="24"/>
    </w:rPr>
  </w:style>
  <w:style w:type="character" w:customStyle="1" w:styleId="a4">
    <w:name w:val="Нижний колонтитул Знак"/>
    <w:rPr>
      <w:sz w:val="24"/>
      <w:szCs w:val="24"/>
    </w:rPr>
  </w:style>
  <w:style w:type="character" w:customStyle="1" w:styleId="a5">
    <w:name w:val="Подзаголовок Знак"/>
    <w:rPr>
      <w:rFonts w:ascii="Cambria" w:eastAsia="Times New Roman" w:hAnsi="Cambria" w:cs="Times New Roman"/>
      <w:sz w:val="24"/>
      <w:szCs w:val="24"/>
    </w:rPr>
  </w:style>
  <w:style w:type="character" w:customStyle="1" w:styleId="StrongEmphasis">
    <w:name w:val="Strong Emphasis"/>
    <w:rPr>
      <w:b/>
      <w:bCs/>
    </w:rPr>
  </w:style>
  <w:style w:type="paragraph" w:customStyle="1" w:styleId="Heading">
    <w:name w:val="Heading"/>
    <w:basedOn w:val="a"/>
    <w:next w:val="TextBody"/>
    <w:pPr>
      <w:jc w:val="center"/>
    </w:pPr>
    <w:rPr>
      <w:b/>
      <w:sz w:val="28"/>
      <w:szCs w:val="20"/>
    </w:rPr>
  </w:style>
  <w:style w:type="paragraph" w:customStyle="1" w:styleId="TextBody">
    <w:name w:val="Text Body"/>
    <w:basedOn w:val="a"/>
    <w:pPr>
      <w:spacing w:after="140" w:line="288" w:lineRule="auto"/>
    </w:pPr>
  </w:style>
  <w:style w:type="paragraph" w:styleId="a6">
    <w:name w:val="List"/>
    <w:basedOn w:val="TextBody"/>
  </w:style>
  <w:style w:type="paragraph" w:styleId="a7">
    <w:name w:val="caption"/>
    <w:basedOn w:val="a"/>
    <w:pPr>
      <w:suppressLineNumbers/>
      <w:spacing w:before="120" w:after="120"/>
    </w:pPr>
    <w:rPr>
      <w:i/>
      <w:iCs/>
    </w:rPr>
  </w:style>
  <w:style w:type="paragraph" w:customStyle="1" w:styleId="Index">
    <w:name w:val="Index"/>
    <w:basedOn w:val="a"/>
    <w:pPr>
      <w:suppressLineNumbers/>
    </w:pPr>
  </w:style>
  <w:style w:type="paragraph" w:styleId="a8">
    <w:name w:val="Balloon Text"/>
    <w:basedOn w:val="a"/>
    <w:rPr>
      <w:rFonts w:ascii="Tahoma" w:hAnsi="Tahoma" w:cs="Tahoma"/>
      <w:sz w:val="16"/>
      <w:szCs w:val="16"/>
    </w:rPr>
  </w:style>
  <w:style w:type="paragraph" w:styleId="a9">
    <w:name w:val="Normal (Web)"/>
    <w:basedOn w:val="a"/>
    <w:pPr>
      <w:spacing w:before="280" w:after="280"/>
    </w:pPr>
  </w:style>
  <w:style w:type="paragraph" w:customStyle="1" w:styleId="ConsPlusNonformat">
    <w:name w:val="ConsPlusNonformat"/>
    <w:pPr>
      <w:widowControl w:val="0"/>
      <w:suppressAutoHyphens/>
      <w:autoSpaceDE w:val="0"/>
    </w:pPr>
    <w:rPr>
      <w:rFonts w:ascii="Courier New" w:eastAsia="Times New Roman" w:hAnsi="Courier New" w:cs="Courier New"/>
      <w:sz w:val="20"/>
      <w:szCs w:val="20"/>
      <w:lang w:val="ru-RU" w:bidi="ar-SA"/>
    </w:rPr>
  </w:style>
  <w:style w:type="paragraph" w:styleId="aa">
    <w:name w:val="header"/>
    <w:basedOn w:val="a"/>
    <w:pPr>
      <w:tabs>
        <w:tab w:val="center" w:pos="4677"/>
        <w:tab w:val="right" w:pos="9355"/>
      </w:tabs>
    </w:pPr>
  </w:style>
  <w:style w:type="paragraph" w:styleId="ab">
    <w:name w:val="footer"/>
    <w:basedOn w:val="a"/>
    <w:pPr>
      <w:tabs>
        <w:tab w:val="center" w:pos="4677"/>
        <w:tab w:val="right" w:pos="9355"/>
      </w:tabs>
    </w:pPr>
  </w:style>
  <w:style w:type="paragraph" w:styleId="ac">
    <w:name w:val="Subtitle"/>
    <w:basedOn w:val="a"/>
    <w:next w:val="a"/>
    <w:pPr>
      <w:spacing w:after="60"/>
      <w:jc w:val="center"/>
    </w:pPr>
    <w:rPr>
      <w:rFonts w:ascii="Cambria" w:hAnsi="Cambria"/>
    </w:rPr>
  </w:style>
  <w:style w:type="paragraph" w:styleId="ad">
    <w:name w:val="No Spacing"/>
    <w:pPr>
      <w:suppressAutoHyphens/>
    </w:pPr>
    <w:rPr>
      <w:rFonts w:ascii="Times New Roman" w:eastAsia="Times New Roman" w:hAnsi="Times New Roman" w:cs="Times New Roman"/>
      <w:lang w:val="ru-RU" w:bidi="ar-SA"/>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numbering" w:customStyle="1" w:styleId="WW8Num1">
    <w:name w:val="WW8Num1"/>
  </w:style>
  <w:style w:type="numbering" w:customStyle="1" w:styleId="WW8Num2">
    <w:name w:val="WW8Num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Times New Roman" w:eastAsia="Times New Roman" w:hAnsi="Times New Roman" w:cs="Times New Roman"/>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3">
    <w:name w:val="Верхний колонтитул Знак"/>
    <w:rPr>
      <w:sz w:val="24"/>
      <w:szCs w:val="24"/>
    </w:rPr>
  </w:style>
  <w:style w:type="character" w:customStyle="1" w:styleId="a4">
    <w:name w:val="Нижний колонтитул Знак"/>
    <w:rPr>
      <w:sz w:val="24"/>
      <w:szCs w:val="24"/>
    </w:rPr>
  </w:style>
  <w:style w:type="character" w:customStyle="1" w:styleId="a5">
    <w:name w:val="Подзаголовок Знак"/>
    <w:rPr>
      <w:rFonts w:ascii="Cambria" w:eastAsia="Times New Roman" w:hAnsi="Cambria" w:cs="Times New Roman"/>
      <w:sz w:val="24"/>
      <w:szCs w:val="24"/>
    </w:rPr>
  </w:style>
  <w:style w:type="character" w:customStyle="1" w:styleId="StrongEmphasis">
    <w:name w:val="Strong Emphasis"/>
    <w:rPr>
      <w:b/>
      <w:bCs/>
    </w:rPr>
  </w:style>
  <w:style w:type="paragraph" w:customStyle="1" w:styleId="Heading">
    <w:name w:val="Heading"/>
    <w:basedOn w:val="a"/>
    <w:next w:val="TextBody"/>
    <w:pPr>
      <w:jc w:val="center"/>
    </w:pPr>
    <w:rPr>
      <w:b/>
      <w:sz w:val="28"/>
      <w:szCs w:val="20"/>
    </w:rPr>
  </w:style>
  <w:style w:type="paragraph" w:customStyle="1" w:styleId="TextBody">
    <w:name w:val="Text Body"/>
    <w:basedOn w:val="a"/>
    <w:pPr>
      <w:spacing w:after="140" w:line="288" w:lineRule="auto"/>
    </w:pPr>
  </w:style>
  <w:style w:type="paragraph" w:styleId="a6">
    <w:name w:val="List"/>
    <w:basedOn w:val="TextBody"/>
  </w:style>
  <w:style w:type="paragraph" w:styleId="a7">
    <w:name w:val="caption"/>
    <w:basedOn w:val="a"/>
    <w:pPr>
      <w:suppressLineNumbers/>
      <w:spacing w:before="120" w:after="120"/>
    </w:pPr>
    <w:rPr>
      <w:i/>
      <w:iCs/>
    </w:rPr>
  </w:style>
  <w:style w:type="paragraph" w:customStyle="1" w:styleId="Index">
    <w:name w:val="Index"/>
    <w:basedOn w:val="a"/>
    <w:pPr>
      <w:suppressLineNumbers/>
    </w:pPr>
  </w:style>
  <w:style w:type="paragraph" w:styleId="a8">
    <w:name w:val="Balloon Text"/>
    <w:basedOn w:val="a"/>
    <w:rPr>
      <w:rFonts w:ascii="Tahoma" w:hAnsi="Tahoma" w:cs="Tahoma"/>
      <w:sz w:val="16"/>
      <w:szCs w:val="16"/>
    </w:rPr>
  </w:style>
  <w:style w:type="paragraph" w:styleId="a9">
    <w:name w:val="Normal (Web)"/>
    <w:basedOn w:val="a"/>
    <w:pPr>
      <w:spacing w:before="280" w:after="280"/>
    </w:pPr>
  </w:style>
  <w:style w:type="paragraph" w:customStyle="1" w:styleId="ConsPlusNonformat">
    <w:name w:val="ConsPlusNonformat"/>
    <w:pPr>
      <w:widowControl w:val="0"/>
      <w:suppressAutoHyphens/>
      <w:autoSpaceDE w:val="0"/>
    </w:pPr>
    <w:rPr>
      <w:rFonts w:ascii="Courier New" w:eastAsia="Times New Roman" w:hAnsi="Courier New" w:cs="Courier New"/>
      <w:sz w:val="20"/>
      <w:szCs w:val="20"/>
      <w:lang w:val="ru-RU" w:bidi="ar-SA"/>
    </w:rPr>
  </w:style>
  <w:style w:type="paragraph" w:styleId="aa">
    <w:name w:val="header"/>
    <w:basedOn w:val="a"/>
    <w:pPr>
      <w:tabs>
        <w:tab w:val="center" w:pos="4677"/>
        <w:tab w:val="right" w:pos="9355"/>
      </w:tabs>
    </w:pPr>
  </w:style>
  <w:style w:type="paragraph" w:styleId="ab">
    <w:name w:val="footer"/>
    <w:basedOn w:val="a"/>
    <w:pPr>
      <w:tabs>
        <w:tab w:val="center" w:pos="4677"/>
        <w:tab w:val="right" w:pos="9355"/>
      </w:tabs>
    </w:pPr>
  </w:style>
  <w:style w:type="paragraph" w:styleId="ac">
    <w:name w:val="Subtitle"/>
    <w:basedOn w:val="a"/>
    <w:next w:val="a"/>
    <w:pPr>
      <w:spacing w:after="60"/>
      <w:jc w:val="center"/>
    </w:pPr>
    <w:rPr>
      <w:rFonts w:ascii="Cambria" w:hAnsi="Cambria"/>
    </w:rPr>
  </w:style>
  <w:style w:type="paragraph" w:styleId="ad">
    <w:name w:val="No Spacing"/>
    <w:pPr>
      <w:suppressAutoHyphens/>
    </w:pPr>
    <w:rPr>
      <w:rFonts w:ascii="Times New Roman" w:eastAsia="Times New Roman" w:hAnsi="Times New Roman" w:cs="Times New Roman"/>
      <w:lang w:val="ru-RU" w:bidi="ar-SA"/>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numbering" w:customStyle="1" w:styleId="WW8Num1">
    <w:name w:val="WW8Num1"/>
  </w:style>
  <w:style w:type="numbering" w:customStyle="1" w:styleId="WW8Num2">
    <w:name w:val="WW8Num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3769</Words>
  <Characters>21486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SPecialiST RePack</Company>
  <LinksUpToDate>false</LinksUpToDate>
  <CharactersWithSpaces>25205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name</dc:creator>
  <cp:lastModifiedBy>station7</cp:lastModifiedBy>
  <cp:revision>6</cp:revision>
  <cp:lastPrinted>2016-12-03T10:07:00Z</cp:lastPrinted>
  <dcterms:created xsi:type="dcterms:W3CDTF">2016-12-02T08:56:00Z</dcterms:created>
  <dcterms:modified xsi:type="dcterms:W3CDTF">2016-12-07T06:15:00Z</dcterms:modified>
  <dc:language>en-US</dc:language>
</cp:coreProperties>
</file>