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73" w:rsidRPr="00D72F2C" w:rsidRDefault="001C1973" w:rsidP="001C1973">
      <w:pPr>
        <w:jc w:val="center"/>
        <w:rPr>
          <w:color w:val="0000FF"/>
        </w:rPr>
      </w:pPr>
      <w:r w:rsidRPr="00FA1E33">
        <w:rPr>
          <w:color w:val="0000FF"/>
        </w:rPr>
        <w:object w:dxaOrig="922" w:dyaOrig="1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54.75pt" o:ole="" fillcolor="window">
            <v:imagedata r:id="rId5" o:title=""/>
          </v:shape>
          <o:OLEObject Type="Embed" ProgID="Word.Picture.8" ShapeID="_x0000_i1025" DrawAspect="Content" ObjectID="_1733813685" r:id="rId6"/>
        </w:object>
      </w:r>
      <w:r>
        <w:rPr>
          <w:color w:val="0000FF"/>
        </w:rPr>
        <w:t xml:space="preserve">                                                                 </w:t>
      </w:r>
    </w:p>
    <w:p w:rsidR="001C1973" w:rsidRPr="001C1973" w:rsidRDefault="001C1973" w:rsidP="001C1973">
      <w:pPr>
        <w:contextualSpacing/>
        <w:jc w:val="center"/>
        <w:rPr>
          <w:rFonts w:ascii="Times New Roman" w:hAnsi="Times New Roman" w:cs="Times New Roman"/>
          <w:b/>
          <w:color w:val="000080"/>
          <w:sz w:val="18"/>
          <w:szCs w:val="18"/>
        </w:rPr>
      </w:pPr>
      <w:proofErr w:type="spellStart"/>
      <w:r w:rsidRPr="001C1973">
        <w:rPr>
          <w:rFonts w:ascii="Times New Roman" w:hAnsi="Times New Roman" w:cs="Times New Roman"/>
          <w:b/>
          <w:color w:val="000080"/>
          <w:sz w:val="18"/>
          <w:szCs w:val="18"/>
        </w:rPr>
        <w:t>Къэбэрдей</w:t>
      </w:r>
      <w:proofErr w:type="spellEnd"/>
      <w:r w:rsidRPr="001C1973">
        <w:rPr>
          <w:rFonts w:ascii="Times New Roman" w:hAnsi="Times New Roman" w:cs="Times New Roman"/>
          <w:b/>
          <w:color w:val="000080"/>
          <w:sz w:val="18"/>
          <w:szCs w:val="18"/>
        </w:rPr>
        <w:t xml:space="preserve"> - </w:t>
      </w:r>
      <w:proofErr w:type="spellStart"/>
      <w:r w:rsidRPr="001C1973">
        <w:rPr>
          <w:rFonts w:ascii="Times New Roman" w:hAnsi="Times New Roman" w:cs="Times New Roman"/>
          <w:b/>
          <w:color w:val="000080"/>
          <w:sz w:val="18"/>
          <w:szCs w:val="18"/>
        </w:rPr>
        <w:t>Балъкъэр</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Республикэм</w:t>
      </w:r>
      <w:proofErr w:type="spellEnd"/>
      <w:r w:rsidRPr="001C1973">
        <w:rPr>
          <w:rFonts w:ascii="Times New Roman" w:hAnsi="Times New Roman" w:cs="Times New Roman"/>
          <w:b/>
          <w:color w:val="000080"/>
          <w:sz w:val="18"/>
          <w:szCs w:val="18"/>
        </w:rPr>
        <w:t xml:space="preserve"> и </w:t>
      </w:r>
      <w:proofErr w:type="spellStart"/>
      <w:r w:rsidRPr="001C1973">
        <w:rPr>
          <w:rFonts w:ascii="Times New Roman" w:hAnsi="Times New Roman" w:cs="Times New Roman"/>
          <w:b/>
          <w:color w:val="000080"/>
          <w:sz w:val="18"/>
          <w:szCs w:val="18"/>
        </w:rPr>
        <w:t>Шэджэм</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районым</w:t>
      </w:r>
      <w:proofErr w:type="spellEnd"/>
      <w:r w:rsidRPr="001C1973">
        <w:rPr>
          <w:rFonts w:ascii="Times New Roman" w:hAnsi="Times New Roman" w:cs="Times New Roman"/>
          <w:b/>
          <w:color w:val="000080"/>
          <w:sz w:val="18"/>
          <w:szCs w:val="18"/>
        </w:rPr>
        <w:t xml:space="preserve"> и </w:t>
      </w:r>
      <w:proofErr w:type="spellStart"/>
      <w:r w:rsidRPr="001C1973">
        <w:rPr>
          <w:rFonts w:ascii="Times New Roman" w:hAnsi="Times New Roman" w:cs="Times New Roman"/>
          <w:b/>
          <w:color w:val="000080"/>
          <w:sz w:val="18"/>
          <w:szCs w:val="18"/>
        </w:rPr>
        <w:t>Шэджэм</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къалэм</w:t>
      </w:r>
      <w:proofErr w:type="spellEnd"/>
    </w:p>
    <w:p w:rsidR="001C1973" w:rsidRPr="001C1973" w:rsidRDefault="001C1973" w:rsidP="001C1973">
      <w:pPr>
        <w:contextualSpacing/>
        <w:jc w:val="center"/>
        <w:rPr>
          <w:rFonts w:ascii="Times New Roman" w:hAnsi="Times New Roman" w:cs="Times New Roman"/>
          <w:b/>
          <w:color w:val="000080"/>
          <w:sz w:val="18"/>
          <w:szCs w:val="18"/>
        </w:rPr>
      </w:pPr>
      <w:r w:rsidRPr="001C1973">
        <w:rPr>
          <w:rFonts w:ascii="Times New Roman" w:hAnsi="Times New Roman" w:cs="Times New Roman"/>
          <w:b/>
          <w:color w:val="000080"/>
          <w:sz w:val="18"/>
          <w:szCs w:val="18"/>
        </w:rPr>
        <w:t xml:space="preserve">и </w:t>
      </w:r>
      <w:proofErr w:type="spellStart"/>
      <w:r w:rsidRPr="001C1973">
        <w:rPr>
          <w:rFonts w:ascii="Times New Roman" w:hAnsi="Times New Roman" w:cs="Times New Roman"/>
          <w:b/>
          <w:color w:val="000080"/>
          <w:sz w:val="18"/>
          <w:szCs w:val="18"/>
        </w:rPr>
        <w:t>самоуправленэ</w:t>
      </w:r>
      <w:proofErr w:type="spellEnd"/>
    </w:p>
    <w:p w:rsidR="001C1973" w:rsidRPr="001C1973" w:rsidRDefault="001C1973" w:rsidP="001C1973">
      <w:pPr>
        <w:contextualSpacing/>
        <w:jc w:val="center"/>
        <w:rPr>
          <w:rFonts w:ascii="Times New Roman" w:hAnsi="Times New Roman" w:cs="Times New Roman"/>
          <w:b/>
          <w:color w:val="000080"/>
          <w:sz w:val="18"/>
          <w:szCs w:val="18"/>
        </w:rPr>
      </w:pPr>
      <w:proofErr w:type="spellStart"/>
      <w:r w:rsidRPr="001C1973">
        <w:rPr>
          <w:rFonts w:ascii="Times New Roman" w:hAnsi="Times New Roman" w:cs="Times New Roman"/>
          <w:b/>
          <w:color w:val="000080"/>
          <w:sz w:val="18"/>
          <w:szCs w:val="18"/>
        </w:rPr>
        <w:t>Къабарты</w:t>
      </w:r>
      <w:proofErr w:type="spellEnd"/>
      <w:r w:rsidRPr="001C1973">
        <w:rPr>
          <w:rFonts w:ascii="Times New Roman" w:hAnsi="Times New Roman" w:cs="Times New Roman"/>
          <w:b/>
          <w:color w:val="000080"/>
          <w:sz w:val="18"/>
          <w:szCs w:val="18"/>
        </w:rPr>
        <w:t>–</w:t>
      </w:r>
      <w:proofErr w:type="spellStart"/>
      <w:r w:rsidRPr="001C1973">
        <w:rPr>
          <w:rFonts w:ascii="Times New Roman" w:hAnsi="Times New Roman" w:cs="Times New Roman"/>
          <w:b/>
          <w:color w:val="000080"/>
          <w:sz w:val="18"/>
          <w:szCs w:val="18"/>
        </w:rPr>
        <w:t>Малкъар</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Республиканы</w:t>
      </w:r>
      <w:proofErr w:type="spellEnd"/>
      <w:r w:rsidRPr="001C1973">
        <w:rPr>
          <w:rFonts w:ascii="Times New Roman" w:hAnsi="Times New Roman" w:cs="Times New Roman"/>
          <w:b/>
          <w:color w:val="000080"/>
          <w:sz w:val="18"/>
          <w:szCs w:val="18"/>
        </w:rPr>
        <w:t xml:space="preserve"> Чегем </w:t>
      </w:r>
      <w:proofErr w:type="spellStart"/>
      <w:r w:rsidRPr="001C1973">
        <w:rPr>
          <w:rFonts w:ascii="Times New Roman" w:hAnsi="Times New Roman" w:cs="Times New Roman"/>
          <w:b/>
          <w:color w:val="000080"/>
          <w:sz w:val="18"/>
          <w:szCs w:val="18"/>
        </w:rPr>
        <w:t>районуну</w:t>
      </w:r>
      <w:proofErr w:type="spellEnd"/>
      <w:r w:rsidRPr="001C1973">
        <w:rPr>
          <w:rFonts w:ascii="Times New Roman" w:hAnsi="Times New Roman" w:cs="Times New Roman"/>
          <w:b/>
          <w:color w:val="000080"/>
          <w:sz w:val="18"/>
          <w:szCs w:val="18"/>
        </w:rPr>
        <w:t xml:space="preserve"> Чегем </w:t>
      </w:r>
      <w:proofErr w:type="spellStart"/>
      <w:r w:rsidRPr="001C1973">
        <w:rPr>
          <w:rFonts w:ascii="Times New Roman" w:hAnsi="Times New Roman" w:cs="Times New Roman"/>
          <w:b/>
          <w:color w:val="000080"/>
          <w:sz w:val="18"/>
          <w:szCs w:val="18"/>
        </w:rPr>
        <w:t>шахарыны</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жер-жерли</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самоуправлениясыны</w:t>
      </w:r>
      <w:proofErr w:type="spellEnd"/>
      <w:r w:rsidRPr="001C1973">
        <w:rPr>
          <w:rFonts w:ascii="Times New Roman" w:hAnsi="Times New Roman" w:cs="Times New Roman"/>
          <w:b/>
          <w:color w:val="000080"/>
          <w:sz w:val="18"/>
          <w:szCs w:val="18"/>
        </w:rPr>
        <w:t xml:space="preserve"> </w:t>
      </w:r>
      <w:proofErr w:type="spellStart"/>
      <w:r w:rsidRPr="001C1973">
        <w:rPr>
          <w:rFonts w:ascii="Times New Roman" w:hAnsi="Times New Roman" w:cs="Times New Roman"/>
          <w:b/>
          <w:color w:val="000080"/>
          <w:sz w:val="18"/>
          <w:szCs w:val="18"/>
        </w:rPr>
        <w:t>Совети</w:t>
      </w:r>
      <w:proofErr w:type="spellEnd"/>
    </w:p>
    <w:p w:rsidR="001C1973" w:rsidRPr="001C1973" w:rsidRDefault="001C1973" w:rsidP="001C1973">
      <w:pPr>
        <w:contextualSpacing/>
        <w:jc w:val="center"/>
        <w:rPr>
          <w:rFonts w:ascii="Times New Roman" w:hAnsi="Times New Roman" w:cs="Times New Roman"/>
          <w:color w:val="FF0000"/>
          <w:sz w:val="18"/>
          <w:szCs w:val="18"/>
        </w:rPr>
      </w:pPr>
      <w:r w:rsidRPr="001C1973">
        <w:rPr>
          <w:rFonts w:ascii="Times New Roman" w:hAnsi="Times New Roman" w:cs="Times New Roman"/>
          <w:color w:val="FF0000"/>
          <w:sz w:val="18"/>
          <w:szCs w:val="18"/>
        </w:rPr>
        <w:t>СОВЕТ МЕСТНОГО САМОУПРАВЛЕНИЯ ГОРОДСКОГО ПОСЕЛЕНИЯ ЧЕГЕМ</w:t>
      </w:r>
    </w:p>
    <w:p w:rsidR="001C1973" w:rsidRPr="001C1973" w:rsidRDefault="001C1973" w:rsidP="001C1973">
      <w:pPr>
        <w:contextualSpacing/>
        <w:jc w:val="center"/>
        <w:rPr>
          <w:rFonts w:ascii="Times New Roman" w:hAnsi="Times New Roman" w:cs="Times New Roman"/>
          <w:color w:val="FF0000"/>
          <w:sz w:val="18"/>
          <w:szCs w:val="18"/>
        </w:rPr>
      </w:pPr>
      <w:r w:rsidRPr="001C1973">
        <w:rPr>
          <w:rFonts w:ascii="Times New Roman" w:hAnsi="Times New Roman" w:cs="Times New Roman"/>
          <w:color w:val="FF0000"/>
          <w:sz w:val="18"/>
          <w:szCs w:val="18"/>
        </w:rPr>
        <w:t>ЧЕГЕМСКОГО РАЙОНА</w:t>
      </w:r>
    </w:p>
    <w:p w:rsidR="001C1973" w:rsidRPr="001C1973" w:rsidRDefault="001C1973" w:rsidP="001C1973">
      <w:pPr>
        <w:contextualSpacing/>
        <w:jc w:val="center"/>
        <w:rPr>
          <w:rFonts w:ascii="Times New Roman" w:hAnsi="Times New Roman" w:cs="Times New Roman"/>
          <w:color w:val="FF0000"/>
          <w:sz w:val="18"/>
          <w:szCs w:val="18"/>
        </w:rPr>
      </w:pPr>
      <w:r w:rsidRPr="001C1973">
        <w:rPr>
          <w:rFonts w:ascii="Times New Roman" w:hAnsi="Times New Roman" w:cs="Times New Roman"/>
          <w:color w:val="FF0000"/>
          <w:sz w:val="18"/>
          <w:szCs w:val="18"/>
        </w:rPr>
        <w:t>КАБАРДИНО-БАЛКАРСКОЙ РЕСПУБЛИКИ</w:t>
      </w:r>
    </w:p>
    <w:p w:rsidR="001C1973" w:rsidRPr="001C1973" w:rsidRDefault="001C1973" w:rsidP="001C1973">
      <w:pPr>
        <w:contextualSpacing/>
        <w:jc w:val="center"/>
        <w:rPr>
          <w:rFonts w:ascii="Times New Roman" w:hAnsi="Times New Roman" w:cs="Times New Roman"/>
          <w:color w:val="FF0000"/>
          <w:sz w:val="14"/>
          <w:szCs w:val="14"/>
          <w:u w:val="single"/>
        </w:rPr>
      </w:pPr>
      <w:r w:rsidRPr="001C1973">
        <w:rPr>
          <w:rFonts w:ascii="Times New Roman" w:hAnsi="Times New Roman" w:cs="Times New Roman"/>
          <w:color w:val="FF0000"/>
          <w:sz w:val="14"/>
          <w:szCs w:val="14"/>
          <w:u w:val="single"/>
        </w:rPr>
        <w:t xml:space="preserve">Тел. 4-14-23                                                                                                                                                                                                                             </w:t>
      </w:r>
      <w:proofErr w:type="spellStart"/>
      <w:r w:rsidRPr="001C1973">
        <w:rPr>
          <w:rFonts w:ascii="Times New Roman" w:hAnsi="Times New Roman" w:cs="Times New Roman"/>
          <w:color w:val="FF0000"/>
          <w:sz w:val="14"/>
          <w:szCs w:val="14"/>
          <w:u w:val="single"/>
        </w:rPr>
        <w:t>г.п</w:t>
      </w:r>
      <w:proofErr w:type="spellEnd"/>
      <w:r w:rsidRPr="001C1973">
        <w:rPr>
          <w:rFonts w:ascii="Times New Roman" w:hAnsi="Times New Roman" w:cs="Times New Roman"/>
          <w:color w:val="FF0000"/>
          <w:sz w:val="14"/>
          <w:szCs w:val="14"/>
          <w:u w:val="single"/>
        </w:rPr>
        <w:t>. Чегем</w:t>
      </w:r>
    </w:p>
    <w:p w:rsidR="001C1973" w:rsidRPr="00FA1E33" w:rsidRDefault="001C1973" w:rsidP="001C1973">
      <w:pPr>
        <w:jc w:val="center"/>
        <w:rPr>
          <w:color w:val="FF0000"/>
          <w:sz w:val="14"/>
          <w:szCs w:val="14"/>
          <w:u w:val="single"/>
        </w:rPr>
      </w:pPr>
    </w:p>
    <w:p w:rsidR="001C1973" w:rsidRPr="001C1973" w:rsidRDefault="00D65DA7" w:rsidP="00D65DA7">
      <w:pPr>
        <w:pStyle w:val="aff1"/>
        <w:jc w:val="left"/>
        <w:rPr>
          <w:b w:val="0"/>
          <w:szCs w:val="28"/>
          <w:u w:val="single"/>
        </w:rPr>
      </w:pPr>
      <w:r>
        <w:rPr>
          <w:b w:val="0"/>
          <w:szCs w:val="28"/>
        </w:rPr>
        <w:t xml:space="preserve">                                                </w:t>
      </w:r>
      <w:r w:rsidR="001C1973" w:rsidRPr="004B724F">
        <w:rPr>
          <w:b w:val="0"/>
          <w:szCs w:val="28"/>
        </w:rPr>
        <w:t xml:space="preserve">Р Е Ш Е Н И </w:t>
      </w:r>
      <w:proofErr w:type="gramStart"/>
      <w:r w:rsidR="001C1973" w:rsidRPr="004B724F">
        <w:rPr>
          <w:b w:val="0"/>
          <w:szCs w:val="28"/>
        </w:rPr>
        <w:t>Е  №</w:t>
      </w:r>
      <w:proofErr w:type="gramEnd"/>
      <w:r w:rsidR="001C1973" w:rsidRPr="004B724F">
        <w:rPr>
          <w:b w:val="0"/>
          <w:szCs w:val="28"/>
        </w:rPr>
        <w:t xml:space="preserve"> </w:t>
      </w:r>
      <w:r>
        <w:rPr>
          <w:b w:val="0"/>
          <w:szCs w:val="28"/>
        </w:rPr>
        <w:t>71</w:t>
      </w:r>
      <w:r w:rsidR="001C1973">
        <w:rPr>
          <w:b w:val="0"/>
          <w:szCs w:val="28"/>
        </w:rPr>
        <w:t xml:space="preserve">        </w:t>
      </w:r>
    </w:p>
    <w:p w:rsidR="001C1973" w:rsidRPr="004B724F" w:rsidRDefault="001C1973" w:rsidP="001C1973">
      <w:pPr>
        <w:pStyle w:val="aff1"/>
        <w:jc w:val="left"/>
        <w:rPr>
          <w:b w:val="0"/>
          <w:szCs w:val="28"/>
        </w:rPr>
      </w:pPr>
      <w:r w:rsidRPr="004B724F">
        <w:rPr>
          <w:b w:val="0"/>
          <w:szCs w:val="28"/>
        </w:rPr>
        <w:t xml:space="preserve">                           </w:t>
      </w:r>
      <w:r>
        <w:rPr>
          <w:b w:val="0"/>
          <w:szCs w:val="28"/>
        </w:rPr>
        <w:t xml:space="preserve">                     </w:t>
      </w:r>
      <w:r w:rsidRPr="004B724F">
        <w:rPr>
          <w:b w:val="0"/>
          <w:szCs w:val="28"/>
        </w:rPr>
        <w:t xml:space="preserve">У Н А Ф Э </w:t>
      </w:r>
      <w:r>
        <w:rPr>
          <w:b w:val="0"/>
          <w:szCs w:val="28"/>
        </w:rPr>
        <w:t xml:space="preserve">        </w:t>
      </w:r>
      <w:proofErr w:type="gramStart"/>
      <w:r w:rsidRPr="004B724F">
        <w:rPr>
          <w:b w:val="0"/>
          <w:szCs w:val="28"/>
        </w:rPr>
        <w:t xml:space="preserve">№  </w:t>
      </w:r>
      <w:r w:rsidR="00D65DA7">
        <w:rPr>
          <w:b w:val="0"/>
          <w:szCs w:val="28"/>
        </w:rPr>
        <w:t>71</w:t>
      </w:r>
      <w:proofErr w:type="gramEnd"/>
    </w:p>
    <w:p w:rsidR="001C1973" w:rsidRPr="004B724F" w:rsidRDefault="001C1973" w:rsidP="001C1973">
      <w:pPr>
        <w:pStyle w:val="aff1"/>
        <w:jc w:val="left"/>
        <w:rPr>
          <w:b w:val="0"/>
          <w:szCs w:val="28"/>
        </w:rPr>
      </w:pPr>
      <w:r w:rsidRPr="004B724F">
        <w:rPr>
          <w:b w:val="0"/>
          <w:szCs w:val="28"/>
        </w:rPr>
        <w:t xml:space="preserve">                                           </w:t>
      </w:r>
      <w:r>
        <w:rPr>
          <w:b w:val="0"/>
          <w:szCs w:val="28"/>
        </w:rPr>
        <w:t xml:space="preserve">     </w:t>
      </w:r>
      <w:r w:rsidRPr="004B724F">
        <w:rPr>
          <w:b w:val="0"/>
          <w:szCs w:val="28"/>
        </w:rPr>
        <w:t xml:space="preserve">Б Е Г И М          </w:t>
      </w:r>
      <w:proofErr w:type="gramStart"/>
      <w:r w:rsidRPr="004B724F">
        <w:rPr>
          <w:b w:val="0"/>
          <w:szCs w:val="28"/>
        </w:rPr>
        <w:t xml:space="preserve">№ </w:t>
      </w:r>
      <w:r w:rsidR="00D65DA7">
        <w:rPr>
          <w:b w:val="0"/>
          <w:szCs w:val="28"/>
        </w:rPr>
        <w:t xml:space="preserve"> 71</w:t>
      </w:r>
      <w:bookmarkStart w:id="0" w:name="_GoBack"/>
      <w:bookmarkEnd w:id="0"/>
      <w:proofErr w:type="gramEnd"/>
    </w:p>
    <w:p w:rsidR="001C1973" w:rsidRPr="004B724F" w:rsidRDefault="001C1973" w:rsidP="001C1973">
      <w:pPr>
        <w:jc w:val="both"/>
        <w:rPr>
          <w:sz w:val="28"/>
          <w:szCs w:val="28"/>
        </w:rPr>
      </w:pPr>
      <w:r w:rsidRPr="004B724F">
        <w:rPr>
          <w:sz w:val="28"/>
          <w:szCs w:val="28"/>
        </w:rPr>
        <w:t xml:space="preserve">   </w:t>
      </w:r>
    </w:p>
    <w:p w:rsidR="001C1973" w:rsidRDefault="001C1973" w:rsidP="001C1973">
      <w:pPr>
        <w:jc w:val="both"/>
        <w:rPr>
          <w:rFonts w:ascii="Times New Roman" w:hAnsi="Times New Roman" w:cs="Times New Roman"/>
          <w:sz w:val="28"/>
          <w:szCs w:val="28"/>
        </w:rPr>
      </w:pPr>
      <w:r w:rsidRPr="001C1973">
        <w:rPr>
          <w:rFonts w:ascii="Times New Roman" w:hAnsi="Times New Roman" w:cs="Times New Roman"/>
          <w:sz w:val="28"/>
          <w:szCs w:val="28"/>
        </w:rPr>
        <w:t>«</w:t>
      </w:r>
      <w:r>
        <w:rPr>
          <w:rFonts w:ascii="Times New Roman" w:hAnsi="Times New Roman" w:cs="Times New Roman"/>
          <w:sz w:val="28"/>
          <w:szCs w:val="28"/>
        </w:rPr>
        <w:t>28</w:t>
      </w:r>
      <w:r w:rsidRPr="001C1973">
        <w:rPr>
          <w:rFonts w:ascii="Times New Roman" w:hAnsi="Times New Roman" w:cs="Times New Roman"/>
          <w:sz w:val="28"/>
          <w:szCs w:val="28"/>
        </w:rPr>
        <w:t xml:space="preserve">» </w:t>
      </w:r>
      <w:r>
        <w:rPr>
          <w:rFonts w:ascii="Times New Roman" w:hAnsi="Times New Roman" w:cs="Times New Roman"/>
          <w:sz w:val="28"/>
          <w:szCs w:val="28"/>
        </w:rPr>
        <w:t>декабря</w:t>
      </w:r>
      <w:r w:rsidRPr="001C1973">
        <w:rPr>
          <w:rFonts w:ascii="Times New Roman" w:hAnsi="Times New Roman" w:cs="Times New Roman"/>
          <w:sz w:val="28"/>
          <w:szCs w:val="28"/>
        </w:rPr>
        <w:t xml:space="preserve"> 2022 года</w:t>
      </w:r>
      <w:r w:rsidRPr="001C1973">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1C1973">
        <w:rPr>
          <w:rFonts w:ascii="Times New Roman" w:hAnsi="Times New Roman" w:cs="Times New Roman"/>
          <w:sz w:val="28"/>
          <w:szCs w:val="28"/>
        </w:rPr>
        <w:t>г.п</w:t>
      </w:r>
      <w:proofErr w:type="spellEnd"/>
      <w:r w:rsidRPr="001C1973">
        <w:rPr>
          <w:rFonts w:ascii="Times New Roman" w:hAnsi="Times New Roman" w:cs="Times New Roman"/>
          <w:sz w:val="28"/>
          <w:szCs w:val="28"/>
        </w:rPr>
        <w:t>. Чегем</w:t>
      </w:r>
    </w:p>
    <w:p w:rsidR="001C1973" w:rsidRPr="00152011" w:rsidRDefault="001C1973" w:rsidP="0015201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изменений в правила землепользования и застройки городского поселения Чегем Чегемского муниципального ра</w:t>
      </w:r>
      <w:r w:rsidR="00152011">
        <w:rPr>
          <w:rFonts w:ascii="Times New Roman" w:hAnsi="Times New Roman" w:cs="Times New Roman"/>
          <w:sz w:val="28"/>
          <w:szCs w:val="28"/>
        </w:rPr>
        <w:t>йона Кабардино-Балкарской Респуб</w:t>
      </w:r>
      <w:r>
        <w:rPr>
          <w:rFonts w:ascii="Times New Roman" w:hAnsi="Times New Roman" w:cs="Times New Roman"/>
          <w:sz w:val="28"/>
          <w:szCs w:val="28"/>
        </w:rPr>
        <w:t>лики</w:t>
      </w:r>
      <w:r w:rsidR="00152011">
        <w:rPr>
          <w:rFonts w:ascii="Times New Roman" w:hAnsi="Times New Roman" w:cs="Times New Roman"/>
          <w:sz w:val="28"/>
          <w:szCs w:val="28"/>
        </w:rPr>
        <w:t>,</w:t>
      </w:r>
      <w:r w:rsidR="00152011" w:rsidRPr="00152011">
        <w:rPr>
          <w:rFonts w:ascii="Times New Roman" w:hAnsi="Times New Roman" w:cs="Times New Roman"/>
          <w:bCs/>
          <w:color w:val="000000"/>
          <w:sz w:val="32"/>
          <w:szCs w:val="32"/>
        </w:rPr>
        <w:t xml:space="preserve"> </w:t>
      </w:r>
      <w:r w:rsidR="00152011" w:rsidRPr="00152011">
        <w:rPr>
          <w:rFonts w:ascii="Times New Roman" w:hAnsi="Times New Roman" w:cs="Times New Roman"/>
          <w:bCs/>
          <w:color w:val="000000"/>
          <w:sz w:val="28"/>
          <w:szCs w:val="28"/>
        </w:rPr>
        <w:t>утвержденные решением Совета местного самоуправления городского поселения Чегем от 07.07.2016 года № 123</w:t>
      </w:r>
      <w:r w:rsidRPr="00152011">
        <w:rPr>
          <w:rFonts w:ascii="Times New Roman" w:hAnsi="Times New Roman" w:cs="Times New Roman"/>
          <w:sz w:val="28"/>
          <w:szCs w:val="28"/>
        </w:rPr>
        <w:t>»</w:t>
      </w:r>
    </w:p>
    <w:p w:rsidR="00152011" w:rsidRDefault="00152011" w:rsidP="00152011">
      <w:pPr>
        <w:pStyle w:val="ConsPlusDocList"/>
        <w:autoSpaceDE w:val="0"/>
        <w:ind w:firstLine="540"/>
        <w:jc w:val="both"/>
        <w:rPr>
          <w:rFonts w:ascii="Times New Roman" w:hAnsi="Times New Roman"/>
          <w:b/>
          <w:sz w:val="28"/>
          <w:szCs w:val="28"/>
        </w:rPr>
      </w:pPr>
      <w:r w:rsidRPr="002843F6">
        <w:rPr>
          <w:rFonts w:ascii="Times New Roman" w:hAnsi="Times New Roman"/>
          <w:sz w:val="28"/>
          <w:szCs w:val="28"/>
        </w:rPr>
        <w:t xml:space="preserve">В соответствии с </w:t>
      </w:r>
      <w:r w:rsidR="00107088">
        <w:rPr>
          <w:rFonts w:ascii="Times New Roman" w:hAnsi="Times New Roman"/>
          <w:sz w:val="28"/>
          <w:szCs w:val="28"/>
        </w:rPr>
        <w:t xml:space="preserve">Градостроительным кодексом Российской Федерации, </w:t>
      </w:r>
      <w:r w:rsidRPr="002843F6">
        <w:rPr>
          <w:rFonts w:ascii="Times New Roman" w:hAnsi="Times New Roman"/>
          <w:sz w:val="28"/>
          <w:szCs w:val="28"/>
        </w:rPr>
        <w:t>Федеральным законом от 06.10.2003г.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152011">
        <w:rPr>
          <w:rFonts w:ascii="Times New Roman" w:hAnsi="Times New Roman" w:cs="Times New Roman"/>
          <w:color w:val="000000" w:themeColor="text1"/>
          <w:sz w:val="28"/>
          <w:szCs w:val="28"/>
          <w:shd w:val="clear" w:color="auto" w:fill="FFFFFF"/>
        </w:rPr>
        <w:t xml:space="preserve">Классификатором видов разрешенного использования земельных участков, утвержденным </w:t>
      </w:r>
      <w:r w:rsidRPr="00152011">
        <w:rPr>
          <w:rFonts w:ascii="Times New Roman" w:hAnsi="Times New Roman" w:cs="Times New Roman"/>
          <w:color w:val="000000" w:themeColor="text1"/>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r>
        <w:rPr>
          <w:rFonts w:ascii="Times New Roman" w:hAnsi="Times New Roman" w:cs="Times New Roman"/>
          <w:color w:val="000000" w:themeColor="text1"/>
          <w:sz w:val="28"/>
          <w:szCs w:val="28"/>
        </w:rPr>
        <w:t>,</w:t>
      </w:r>
      <w:r w:rsidRPr="00152011">
        <w:rPr>
          <w:rFonts w:ascii="Times New Roman" w:hAnsi="Times New Roman"/>
          <w:color w:val="000000" w:themeColor="text1"/>
          <w:sz w:val="28"/>
          <w:szCs w:val="28"/>
        </w:rPr>
        <w:t xml:space="preserve"> </w:t>
      </w:r>
      <w:r w:rsidR="00107088">
        <w:rPr>
          <w:rFonts w:ascii="Times New Roman" w:hAnsi="Times New Roman"/>
          <w:color w:val="000000" w:themeColor="text1"/>
          <w:sz w:val="28"/>
          <w:szCs w:val="28"/>
        </w:rPr>
        <w:t xml:space="preserve">руководствуясь Уставом городского поселения Чегем, </w:t>
      </w:r>
      <w:r w:rsidRPr="002843F6">
        <w:rPr>
          <w:rFonts w:ascii="Times New Roman" w:hAnsi="Times New Roman"/>
          <w:sz w:val="28"/>
          <w:szCs w:val="28"/>
        </w:rPr>
        <w:t xml:space="preserve">Совет местного самоуправления  городского поселения Чегем  </w:t>
      </w:r>
      <w:r w:rsidRPr="002843F6">
        <w:rPr>
          <w:rFonts w:ascii="Times New Roman" w:hAnsi="Times New Roman"/>
          <w:b/>
          <w:sz w:val="28"/>
          <w:szCs w:val="28"/>
        </w:rPr>
        <w:t>решает:</w:t>
      </w:r>
    </w:p>
    <w:p w:rsidR="00152011" w:rsidRPr="00A00641" w:rsidRDefault="00152011" w:rsidP="00152011">
      <w:pPr>
        <w:pStyle w:val="Standard"/>
      </w:pPr>
    </w:p>
    <w:p w:rsidR="00152011" w:rsidRPr="00152011" w:rsidRDefault="00152011" w:rsidP="00107088">
      <w:pPr>
        <w:pStyle w:val="af6"/>
        <w:numPr>
          <w:ilvl w:val="0"/>
          <w:numId w:val="44"/>
        </w:numPr>
        <w:tabs>
          <w:tab w:val="left" w:pos="284"/>
        </w:tabs>
        <w:autoSpaceDE w:val="0"/>
        <w:autoSpaceDN w:val="0"/>
        <w:adjustRightInd w:val="0"/>
        <w:ind w:left="0" w:firstLine="0"/>
        <w:rPr>
          <w:sz w:val="28"/>
          <w:szCs w:val="28"/>
        </w:rPr>
      </w:pPr>
      <w:r w:rsidRPr="00152011">
        <w:rPr>
          <w:sz w:val="28"/>
          <w:szCs w:val="28"/>
        </w:rPr>
        <w:t>В Правила землепользования и застройки городского поселения Чегем Чегемского муниципального района Кабардино-Балкарской Республики</w:t>
      </w:r>
      <w:r w:rsidR="00107088">
        <w:rPr>
          <w:sz w:val="28"/>
          <w:szCs w:val="28"/>
        </w:rPr>
        <w:t xml:space="preserve">, </w:t>
      </w:r>
      <w:r w:rsidR="00107088" w:rsidRPr="00152011">
        <w:rPr>
          <w:bCs/>
          <w:color w:val="000000"/>
          <w:sz w:val="28"/>
          <w:szCs w:val="28"/>
        </w:rPr>
        <w:t>утвержденные решением Совета местного самоуправления городского поселения Чегем от 07.07.2016 года № 123</w:t>
      </w:r>
      <w:r w:rsidR="00107088">
        <w:rPr>
          <w:bCs/>
          <w:color w:val="000000"/>
          <w:sz w:val="28"/>
          <w:szCs w:val="28"/>
        </w:rPr>
        <w:t>,</w:t>
      </w:r>
      <w:r w:rsidRPr="00152011">
        <w:rPr>
          <w:sz w:val="28"/>
          <w:szCs w:val="28"/>
        </w:rPr>
        <w:t xml:space="preserve"> внести следующие изменения:</w:t>
      </w:r>
    </w:p>
    <w:p w:rsidR="003F0765" w:rsidRPr="002E4798" w:rsidRDefault="003F0765" w:rsidP="003F0765">
      <w:pPr>
        <w:spacing w:line="240" w:lineRule="auto"/>
        <w:contextualSpacing/>
        <w:jc w:val="both"/>
        <w:rPr>
          <w:rFonts w:ascii="Times New Roman" w:hAnsi="Times New Roman" w:cs="Times New Roman"/>
          <w:b/>
          <w:sz w:val="28"/>
          <w:szCs w:val="28"/>
        </w:rPr>
      </w:pPr>
      <w:r w:rsidRPr="002E4798">
        <w:rPr>
          <w:rFonts w:ascii="Times New Roman" w:hAnsi="Times New Roman" w:cs="Times New Roman"/>
          <w:b/>
          <w:sz w:val="28"/>
          <w:szCs w:val="28"/>
        </w:rPr>
        <w:t>1)</w:t>
      </w:r>
      <w:r w:rsidR="001745C7" w:rsidRPr="002E4798">
        <w:rPr>
          <w:rFonts w:ascii="Times New Roman" w:hAnsi="Times New Roman" w:cs="Times New Roman"/>
          <w:b/>
          <w:sz w:val="28"/>
          <w:szCs w:val="28"/>
        </w:rPr>
        <w:t xml:space="preserve"> статью 2 «Основные понятия, используемые в Правилах.» изложить в следующей редакции:</w:t>
      </w:r>
    </w:p>
    <w:p w:rsidR="001745C7" w:rsidRPr="00152011" w:rsidRDefault="00B15F20" w:rsidP="003F0765">
      <w:pPr>
        <w:spacing w:line="240" w:lineRule="auto"/>
        <w:contextualSpacing/>
        <w:jc w:val="both"/>
        <w:rPr>
          <w:rFonts w:ascii="Times New Roman" w:hAnsi="Times New Roman" w:cs="Times New Roman"/>
          <w:sz w:val="28"/>
          <w:szCs w:val="28"/>
        </w:rPr>
      </w:pPr>
      <w:r w:rsidRPr="00152011">
        <w:rPr>
          <w:rFonts w:ascii="Times New Roman" w:hAnsi="Times New Roman" w:cs="Times New Roman"/>
          <w:sz w:val="28"/>
          <w:szCs w:val="28"/>
        </w:rPr>
        <w:t>«</w:t>
      </w:r>
      <w:r w:rsidR="001745C7" w:rsidRPr="00152011">
        <w:rPr>
          <w:rFonts w:ascii="Times New Roman" w:hAnsi="Times New Roman" w:cs="Times New Roman"/>
          <w:sz w:val="28"/>
          <w:szCs w:val="28"/>
        </w:rPr>
        <w:t>Для целей настоящих Правил используются следующие основные понятия:</w:t>
      </w:r>
    </w:p>
    <w:p w:rsidR="001745C7" w:rsidRPr="00152011" w:rsidRDefault="001745C7" w:rsidP="003F0765">
      <w:pPr>
        <w:spacing w:line="240" w:lineRule="auto"/>
        <w:ind w:firstLine="567"/>
        <w:contextualSpacing/>
        <w:jc w:val="both"/>
        <w:rPr>
          <w:rFonts w:ascii="Times New Roman" w:hAnsi="Times New Roman" w:cs="Times New Roman"/>
          <w:i/>
          <w:sz w:val="28"/>
          <w:szCs w:val="28"/>
        </w:rPr>
      </w:pPr>
      <w:r w:rsidRPr="00152011">
        <w:rPr>
          <w:rFonts w:ascii="Times New Roman" w:hAnsi="Times New Roman" w:cs="Times New Roman"/>
          <w:b/>
          <w:sz w:val="28"/>
          <w:szCs w:val="28"/>
        </w:rPr>
        <w:t>Акт выбора земельного</w:t>
      </w:r>
      <w:r w:rsidRPr="00152011">
        <w:rPr>
          <w:rFonts w:ascii="Times New Roman" w:hAnsi="Times New Roman" w:cs="Times New Roman"/>
          <w:sz w:val="28"/>
          <w:szCs w:val="28"/>
        </w:rPr>
        <w:t xml:space="preserve"> </w:t>
      </w:r>
      <w:r w:rsidRPr="00152011">
        <w:rPr>
          <w:rFonts w:ascii="Times New Roman" w:hAnsi="Times New Roman" w:cs="Times New Roman"/>
          <w:b/>
          <w:sz w:val="28"/>
          <w:szCs w:val="28"/>
        </w:rPr>
        <w:t>участка</w:t>
      </w:r>
      <w:r w:rsidRPr="00152011">
        <w:rPr>
          <w:rFonts w:ascii="Times New Roman" w:hAnsi="Times New Roman" w:cs="Times New Roman"/>
          <w:sz w:val="28"/>
          <w:szCs w:val="28"/>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Акт</w:t>
      </w:r>
      <w:r w:rsidRPr="00152011">
        <w:rPr>
          <w:rFonts w:ascii="Times New Roman" w:hAnsi="Times New Roman" w:cs="Times New Roman"/>
          <w:sz w:val="28"/>
          <w:szCs w:val="28"/>
        </w:rPr>
        <w:t xml:space="preserve"> </w:t>
      </w:r>
      <w:r w:rsidRPr="00152011">
        <w:rPr>
          <w:rFonts w:ascii="Times New Roman" w:hAnsi="Times New Roman" w:cs="Times New Roman"/>
          <w:b/>
          <w:sz w:val="28"/>
          <w:szCs w:val="28"/>
        </w:rPr>
        <w:t>приемки выполненных работ</w:t>
      </w:r>
      <w:r w:rsidRPr="00152011">
        <w:rPr>
          <w:rFonts w:ascii="Times New Roman" w:hAnsi="Times New Roman" w:cs="Times New Roman"/>
          <w:sz w:val="28"/>
          <w:szCs w:val="28"/>
        </w:rPr>
        <w:t xml:space="preserve"> – оформленный в соответствии с требованиями гражданского законодательства документ, подписанный </w:t>
      </w:r>
      <w:r w:rsidRPr="00152011">
        <w:rPr>
          <w:rFonts w:ascii="Times New Roman" w:hAnsi="Times New Roman" w:cs="Times New Roman"/>
          <w:sz w:val="28"/>
          <w:szCs w:val="28"/>
        </w:rPr>
        <w:lastRenderedPageBreak/>
        <w:t>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Арендаторы земельных участков</w:t>
      </w:r>
      <w:r w:rsidRPr="00152011">
        <w:rPr>
          <w:rFonts w:ascii="Times New Roman" w:hAnsi="Times New Roman" w:cs="Times New Roman"/>
          <w:sz w:val="28"/>
          <w:szCs w:val="28"/>
        </w:rPr>
        <w:t xml:space="preserve"> - лица, владеющие и пользующиеся земельными участками по договору аренды, договору субаренды.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Блокированный жилой дом </w:t>
      </w:r>
      <w:r w:rsidRPr="00152011">
        <w:rPr>
          <w:rFonts w:ascii="Times New Roman" w:hAnsi="Times New Roman" w:cs="Times New Roman"/>
          <w:sz w:val="28"/>
          <w:szCs w:val="28"/>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1745C7" w:rsidRPr="00152011" w:rsidRDefault="001745C7" w:rsidP="003F0765">
      <w:pPr>
        <w:ind w:firstLine="567"/>
        <w:contextualSpacing/>
        <w:jc w:val="both"/>
        <w:rPr>
          <w:rFonts w:ascii="Times New Roman" w:hAnsi="Times New Roman" w:cs="Times New Roman"/>
          <w:sz w:val="28"/>
          <w:szCs w:val="28"/>
        </w:rPr>
      </w:pPr>
      <w:bookmarkStart w:id="1" w:name="sub_6501"/>
      <w:proofErr w:type="spellStart"/>
      <w:r w:rsidRPr="00152011">
        <w:rPr>
          <w:rFonts w:ascii="Times New Roman" w:hAnsi="Times New Roman" w:cs="Times New Roman"/>
          <w:b/>
          <w:sz w:val="28"/>
          <w:szCs w:val="28"/>
        </w:rPr>
        <w:t>Водоохранная</w:t>
      </w:r>
      <w:proofErr w:type="spellEnd"/>
      <w:r w:rsidRPr="00152011">
        <w:rPr>
          <w:rFonts w:ascii="Times New Roman" w:hAnsi="Times New Roman" w:cs="Times New Roman"/>
          <w:b/>
          <w:sz w:val="28"/>
          <w:szCs w:val="28"/>
        </w:rPr>
        <w:t xml:space="preserve"> зона -</w:t>
      </w:r>
      <w:r w:rsidRPr="00152011">
        <w:rPr>
          <w:rFonts w:ascii="Times New Roman" w:hAnsi="Times New Roman" w:cs="Times New Roman"/>
          <w:sz w:val="28"/>
          <w:szCs w:val="28"/>
        </w:rPr>
        <w:t xml:space="preserve">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r w:rsidRPr="00152011">
        <w:rPr>
          <w:rFonts w:ascii="Times New Roman" w:hAnsi="Times New Roman" w:cs="Times New Roman"/>
          <w:sz w:val="28"/>
          <w:szCs w:val="28"/>
        </w:rPr>
        <w:t xml:space="preserve"> В границах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2"/>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Виды разрешенного использования земельных участков и объектов капитального </w:t>
      </w:r>
      <w:proofErr w:type="gramStart"/>
      <w:r w:rsidRPr="00152011">
        <w:rPr>
          <w:rFonts w:ascii="Times New Roman" w:hAnsi="Times New Roman" w:cs="Times New Roman"/>
          <w:b/>
          <w:sz w:val="28"/>
          <w:szCs w:val="28"/>
        </w:rPr>
        <w:t xml:space="preserve">строительства </w:t>
      </w:r>
      <w:r w:rsidRPr="00152011">
        <w:rPr>
          <w:rFonts w:ascii="Times New Roman" w:hAnsi="Times New Roman" w:cs="Times New Roman"/>
          <w:sz w:val="28"/>
          <w:szCs w:val="28"/>
        </w:rPr>
        <w:t xml:space="preserve"> -</w:t>
      </w:r>
      <w:proofErr w:type="gramEnd"/>
      <w:r w:rsidRPr="00152011">
        <w:rPr>
          <w:rFonts w:ascii="Times New Roman" w:hAnsi="Times New Roman" w:cs="Times New Roman"/>
          <w:sz w:val="28"/>
          <w:szCs w:val="28"/>
        </w:rPr>
        <w:t xml:space="preserve">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Временное сооружение (объект)</w:t>
      </w:r>
      <w:r w:rsidRPr="00152011">
        <w:rPr>
          <w:rFonts w:ascii="Times New Roman" w:hAnsi="Times New Roman" w:cs="Times New Roman"/>
          <w:sz w:val="28"/>
          <w:szCs w:val="28"/>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Высота здания, строения, сооружения</w:t>
      </w:r>
      <w:r w:rsidRPr="00152011">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w:t>
      </w:r>
      <w:r w:rsidRPr="00152011">
        <w:rPr>
          <w:rFonts w:ascii="Times New Roman" w:hAnsi="Times New Roman" w:cs="Times New Roman"/>
          <w:sz w:val="28"/>
          <w:szCs w:val="28"/>
        </w:rPr>
        <w:lastRenderedPageBreak/>
        <w:t>территориальной зоне, обозначенной на карте градостроительного зонирования.</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Генеральный план городского поселения</w:t>
      </w:r>
      <w:r w:rsidRPr="00152011">
        <w:rPr>
          <w:rFonts w:ascii="Times New Roman" w:hAnsi="Times New Roman" w:cs="Times New Roman"/>
          <w:color w:val="00B050"/>
          <w:sz w:val="28"/>
          <w:szCs w:val="28"/>
        </w:rPr>
        <w:t xml:space="preserve"> – документ территориального планирования городского поселения, определяющий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Градостроительное зонирование</w:t>
      </w:r>
      <w:r w:rsidRPr="00152011">
        <w:rPr>
          <w:rFonts w:ascii="Times New Roman" w:hAnsi="Times New Roman" w:cs="Times New Roman"/>
          <w:sz w:val="28"/>
          <w:szCs w:val="28"/>
        </w:rPr>
        <w:t xml:space="preserve"> – зонирование территории поселения в целях определения территориальных зон и установления градостроительных регламентов.</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Градостроительный план земельного участка</w:t>
      </w:r>
      <w:r w:rsidRPr="00152011">
        <w:rPr>
          <w:rFonts w:ascii="Times New Roman" w:hAnsi="Times New Roman" w:cs="Times New Roman"/>
          <w:sz w:val="28"/>
          <w:szCs w:val="28"/>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сформулированным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Градостроительный регламент</w:t>
      </w:r>
      <w:r w:rsidRPr="00152011">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Документация по планировке территории </w:t>
      </w:r>
      <w:r w:rsidRPr="00152011">
        <w:rPr>
          <w:rFonts w:ascii="Times New Roman" w:hAnsi="Times New Roman" w:cs="Times New Roman"/>
          <w:sz w:val="28"/>
          <w:szCs w:val="28"/>
        </w:rPr>
        <w:t>– проекты планировки территории; проекты межевания территории; градостроительные планы земельных участков.</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Дополнительные градостроительные регламенты</w:t>
      </w:r>
      <w:r w:rsidRPr="00152011">
        <w:rPr>
          <w:rFonts w:ascii="Times New Roman" w:hAnsi="Times New Roman" w:cs="Times New Roman"/>
          <w:sz w:val="28"/>
          <w:szCs w:val="28"/>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w:t>
      </w:r>
      <w:r w:rsidRPr="00152011">
        <w:rPr>
          <w:rFonts w:ascii="Times New Roman" w:hAnsi="Times New Roman" w:cs="Times New Roman"/>
          <w:sz w:val="28"/>
          <w:szCs w:val="28"/>
        </w:rPr>
        <w:lastRenderedPageBreak/>
        <w:t>строительства, установленные настоящими Правилами с позиций охраны природной и историко-культурной среды.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Застройщик </w:t>
      </w:r>
      <w:r w:rsidRPr="00152011">
        <w:rPr>
          <w:rFonts w:ascii="Times New Roman" w:hAnsi="Times New Roman" w:cs="Times New Roman"/>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Заказчик </w:t>
      </w:r>
      <w:r w:rsidRPr="00152011">
        <w:rPr>
          <w:rFonts w:ascii="Times New Roman" w:hAnsi="Times New Roman" w:cs="Times New Roman"/>
          <w:sz w:val="28"/>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Земельный участок</w:t>
      </w:r>
      <w:r w:rsidRPr="00152011">
        <w:rPr>
          <w:rFonts w:ascii="Times New Roman" w:hAnsi="Times New Roman" w:cs="Times New Roman"/>
          <w:sz w:val="28"/>
          <w:szCs w:val="28"/>
        </w:rPr>
        <w:t xml:space="preserve"> - часть земной поверхности, границы которой определены в соответствии с федеральными законами. </w:t>
      </w:r>
    </w:p>
    <w:p w:rsidR="001745C7" w:rsidRPr="00152011" w:rsidRDefault="001745C7" w:rsidP="003F0765">
      <w:pPr>
        <w:ind w:firstLine="567"/>
        <w:contextualSpacing/>
        <w:jc w:val="both"/>
        <w:rPr>
          <w:rFonts w:ascii="Times New Roman" w:hAnsi="Times New Roman" w:cs="Times New Roman"/>
          <w:sz w:val="28"/>
          <w:szCs w:val="28"/>
        </w:rPr>
      </w:pPr>
      <w:bookmarkStart w:id="3" w:name="sub_5302"/>
      <w:r w:rsidRPr="00152011">
        <w:rPr>
          <w:rFonts w:ascii="Times New Roman" w:hAnsi="Times New Roman" w:cs="Times New Roman"/>
          <w:b/>
          <w:bCs/>
          <w:sz w:val="28"/>
          <w:szCs w:val="28"/>
        </w:rPr>
        <w:t>Землепользователи</w:t>
      </w:r>
      <w:r w:rsidRPr="00152011">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745C7" w:rsidRPr="00152011" w:rsidRDefault="001745C7" w:rsidP="003F0765">
      <w:pPr>
        <w:ind w:firstLine="567"/>
        <w:contextualSpacing/>
        <w:jc w:val="both"/>
        <w:rPr>
          <w:rFonts w:ascii="Times New Roman" w:hAnsi="Times New Roman" w:cs="Times New Roman"/>
          <w:sz w:val="28"/>
          <w:szCs w:val="28"/>
        </w:rPr>
      </w:pPr>
      <w:bookmarkStart w:id="4" w:name="sub_5303"/>
      <w:bookmarkEnd w:id="3"/>
      <w:r w:rsidRPr="00152011">
        <w:rPr>
          <w:rFonts w:ascii="Times New Roman" w:hAnsi="Times New Roman" w:cs="Times New Roman"/>
          <w:sz w:val="28"/>
          <w:szCs w:val="28"/>
        </w:rPr>
        <w:t>З</w:t>
      </w:r>
      <w:r w:rsidRPr="00152011">
        <w:rPr>
          <w:rFonts w:ascii="Times New Roman" w:hAnsi="Times New Roman" w:cs="Times New Roman"/>
          <w:b/>
          <w:bCs/>
          <w:sz w:val="28"/>
          <w:szCs w:val="28"/>
        </w:rPr>
        <w:t>емлевладельцы</w:t>
      </w:r>
      <w:r w:rsidRPr="00152011">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Зоны с особыми условиями использования территорий </w:t>
      </w:r>
      <w:r w:rsidRPr="00152011">
        <w:rPr>
          <w:rFonts w:ascii="Times New Roman" w:hAnsi="Times New Roman" w:cs="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52011">
        <w:rPr>
          <w:rFonts w:ascii="Times New Roman" w:hAnsi="Times New Roman" w:cs="Times New Roman"/>
          <w:sz w:val="28"/>
          <w:szCs w:val="28"/>
        </w:rPr>
        <w:t>водоохранные</w:t>
      </w:r>
      <w:proofErr w:type="spellEnd"/>
      <w:r w:rsidRPr="00152011">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Индивидуальный жилой дом</w:t>
      </w:r>
      <w:r w:rsidRPr="00152011">
        <w:rPr>
          <w:rFonts w:ascii="Times New Roman" w:hAnsi="Times New Roman" w:cs="Times New Roman"/>
          <w:color w:val="00B050"/>
          <w:sz w:val="28"/>
          <w:szCs w:val="28"/>
        </w:rPr>
        <w:t xml:space="preserve"> - жилой дом, предназначенный для проживания одной семьи, этажностью не выше трех этажей и имеющий придомовой земельный участок.</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Изменение недвижимости</w:t>
      </w:r>
      <w:r w:rsidRPr="00152011">
        <w:rPr>
          <w:rFonts w:ascii="Times New Roman" w:hAnsi="Times New Roman" w:cs="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перемещения или сноса существующих зданий, строений, сооружений.</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Инженерная, транспортная и социальная инфраструктуры</w:t>
      </w:r>
      <w:r w:rsidRPr="00152011">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Инженерные изыскания – </w:t>
      </w:r>
      <w:r w:rsidRPr="00152011">
        <w:rPr>
          <w:rFonts w:ascii="Times New Roman" w:hAnsi="Times New Roman" w:cs="Times New Roman"/>
          <w:sz w:val="28"/>
          <w:szCs w:val="28"/>
        </w:rPr>
        <w:t xml:space="preserve">изменение природных условий и факторов техногенного воздействия в целях рационального и </w:t>
      </w:r>
      <w:proofErr w:type="gramStart"/>
      <w:r w:rsidRPr="00152011">
        <w:rPr>
          <w:rFonts w:ascii="Times New Roman" w:hAnsi="Times New Roman" w:cs="Times New Roman"/>
          <w:sz w:val="28"/>
          <w:szCs w:val="28"/>
        </w:rPr>
        <w:t>безопасного  использования</w:t>
      </w:r>
      <w:proofErr w:type="gramEnd"/>
      <w:r w:rsidRPr="00152011">
        <w:rPr>
          <w:rFonts w:ascii="Times New Roman" w:hAnsi="Times New Roman" w:cs="Times New Roman"/>
          <w:sz w:val="28"/>
          <w:szCs w:val="28"/>
        </w:rPr>
        <w:t xml:space="preserve"> территорий и земельных участков в их пределах, подготовки </w:t>
      </w:r>
      <w:r w:rsidRPr="00152011">
        <w:rPr>
          <w:rFonts w:ascii="Times New Roman" w:hAnsi="Times New Roman" w:cs="Times New Roman"/>
          <w:sz w:val="28"/>
          <w:szCs w:val="28"/>
        </w:rPr>
        <w:lastRenderedPageBreak/>
        <w:t>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745C7" w:rsidRPr="00152011" w:rsidRDefault="001745C7" w:rsidP="003F0765">
      <w:pPr>
        <w:ind w:firstLine="567"/>
        <w:contextualSpacing/>
        <w:jc w:val="both"/>
        <w:rPr>
          <w:rFonts w:ascii="Times New Roman" w:hAnsi="Times New Roman" w:cs="Times New Roman"/>
          <w:b/>
          <w:sz w:val="28"/>
          <w:szCs w:val="28"/>
        </w:rPr>
      </w:pPr>
      <w:r w:rsidRPr="00152011">
        <w:rPr>
          <w:rFonts w:ascii="Times New Roman" w:hAnsi="Times New Roman" w:cs="Times New Roman"/>
          <w:b/>
          <w:sz w:val="28"/>
          <w:szCs w:val="28"/>
        </w:rPr>
        <w:t xml:space="preserve">Капитальный ремонт объектов капитального строительства, </w:t>
      </w:r>
      <w:r w:rsidRPr="00152011">
        <w:rPr>
          <w:rFonts w:ascii="Times New Roman" w:hAnsi="Times New Roman" w:cs="Times New Roman"/>
          <w:sz w:val="28"/>
          <w:szCs w:val="28"/>
        </w:rPr>
        <w:t xml:space="preserve">если при его проведении затрагиваются </w:t>
      </w:r>
      <w:proofErr w:type="gramStart"/>
      <w:r w:rsidRPr="00152011">
        <w:rPr>
          <w:rFonts w:ascii="Times New Roman" w:hAnsi="Times New Roman" w:cs="Times New Roman"/>
          <w:sz w:val="28"/>
          <w:szCs w:val="28"/>
        </w:rPr>
        <w:t>конструктивные  и</w:t>
      </w:r>
      <w:proofErr w:type="gramEnd"/>
      <w:r w:rsidRPr="00152011">
        <w:rPr>
          <w:rFonts w:ascii="Times New Roman" w:hAnsi="Times New Roman" w:cs="Times New Roman"/>
          <w:sz w:val="28"/>
          <w:szCs w:val="28"/>
        </w:rPr>
        <w:t xml:space="preserve"> другие характеристики надежности и безопасности таких объектов.</w:t>
      </w:r>
      <w:r w:rsidRPr="00152011">
        <w:rPr>
          <w:rFonts w:ascii="Times New Roman" w:hAnsi="Times New Roman" w:cs="Times New Roman"/>
          <w:b/>
          <w:sz w:val="28"/>
          <w:szCs w:val="28"/>
        </w:rPr>
        <w:t xml:space="preserve">  </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Коэффициент плотности застройки или коэффициент строительного использования земельного участка (КПЗ)</w:t>
      </w:r>
      <w:r w:rsidRPr="00152011">
        <w:rPr>
          <w:rFonts w:ascii="Times New Roman" w:hAnsi="Times New Roman" w:cs="Times New Roman"/>
          <w:color w:val="00B050"/>
          <w:sz w:val="28"/>
          <w:szCs w:val="28"/>
        </w:rPr>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w:t>
      </w:r>
      <w:proofErr w:type="gramStart"/>
      <w:r w:rsidRPr="00152011">
        <w:rPr>
          <w:rFonts w:ascii="Times New Roman" w:hAnsi="Times New Roman" w:cs="Times New Roman"/>
          <w:color w:val="00B050"/>
          <w:sz w:val="28"/>
          <w:szCs w:val="28"/>
        </w:rPr>
        <w:t xml:space="preserve">участке,   </w:t>
      </w:r>
      <w:proofErr w:type="gramEnd"/>
      <w:r w:rsidRPr="00152011">
        <w:rPr>
          <w:rFonts w:ascii="Times New Roman" w:hAnsi="Times New Roman" w:cs="Times New Roman"/>
          <w:color w:val="00B050"/>
          <w:sz w:val="28"/>
          <w:szCs w:val="28"/>
        </w:rPr>
        <w:t>определяется умножением значения коэффициента на показатель площади земельного участка.</w:t>
      </w:r>
    </w:p>
    <w:p w:rsidR="001745C7" w:rsidRPr="00152011" w:rsidRDefault="001745C7" w:rsidP="003F0765">
      <w:pPr>
        <w:ind w:firstLine="567"/>
        <w:contextualSpacing/>
        <w:jc w:val="both"/>
        <w:rPr>
          <w:rFonts w:ascii="Times New Roman" w:hAnsi="Times New Roman" w:cs="Times New Roman"/>
          <w:sz w:val="28"/>
          <w:szCs w:val="28"/>
        </w:rPr>
      </w:pPr>
      <w:bookmarkStart w:id="5" w:name="sub_5304"/>
      <w:bookmarkEnd w:id="4"/>
      <w:bookmarkEnd w:id="5"/>
      <w:r w:rsidRPr="00152011">
        <w:rPr>
          <w:rFonts w:ascii="Times New Roman" w:hAnsi="Times New Roman" w:cs="Times New Roman"/>
          <w:b/>
          <w:sz w:val="28"/>
          <w:szCs w:val="28"/>
        </w:rPr>
        <w:t>Красные линии</w:t>
      </w:r>
      <w:r w:rsidRPr="00152011">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Линии регулирования застройки</w:t>
      </w:r>
      <w:r w:rsidRPr="00152011">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Линии градостроительного регулирования</w:t>
      </w:r>
      <w:r w:rsidRPr="00152011">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152011">
        <w:rPr>
          <w:rFonts w:ascii="Times New Roman" w:hAnsi="Times New Roman" w:cs="Times New Roman"/>
          <w:sz w:val="28"/>
          <w:szCs w:val="28"/>
        </w:rPr>
        <w:t>водоохраных</w:t>
      </w:r>
      <w:proofErr w:type="spellEnd"/>
      <w:r w:rsidRPr="00152011">
        <w:rPr>
          <w:rFonts w:ascii="Times New Roman" w:hAnsi="Times New Roman" w:cs="Times New Roman"/>
          <w:sz w:val="28"/>
          <w:szCs w:val="28"/>
        </w:rPr>
        <w:t xml:space="preserve"> и иных зон ограничений использования земельных участков, зданий, строений, сооружений;</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Многоквартирный жилой дом</w:t>
      </w:r>
      <w:r w:rsidRPr="00152011">
        <w:rPr>
          <w:rFonts w:ascii="Times New Roman" w:hAnsi="Times New Roman" w:cs="Times New Roman"/>
          <w:sz w:val="28"/>
          <w:szCs w:val="28"/>
        </w:rPr>
        <w:t xml:space="preserve"> - жилой дом, квартиры которого (две и </w:t>
      </w:r>
      <w:proofErr w:type="gramStart"/>
      <w:r w:rsidRPr="00152011">
        <w:rPr>
          <w:rFonts w:ascii="Times New Roman" w:hAnsi="Times New Roman" w:cs="Times New Roman"/>
          <w:sz w:val="28"/>
          <w:szCs w:val="28"/>
        </w:rPr>
        <w:t>более)  имеют</w:t>
      </w:r>
      <w:proofErr w:type="gramEnd"/>
      <w:r w:rsidRPr="00152011">
        <w:rPr>
          <w:rFonts w:ascii="Times New Roman" w:hAnsi="Times New Roman" w:cs="Times New Roman"/>
          <w:sz w:val="28"/>
          <w:szCs w:val="28"/>
        </w:rPr>
        <w:t xml:space="preserve"> выход на общие лестничные клетки и общий для всего дома земельный участок.</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Малоэтажная жилая застройка</w:t>
      </w:r>
      <w:r w:rsidRPr="00152011">
        <w:rPr>
          <w:rFonts w:ascii="Times New Roman" w:hAnsi="Times New Roman" w:cs="Times New Roman"/>
          <w:color w:val="00B050"/>
          <w:sz w:val="28"/>
          <w:szCs w:val="28"/>
        </w:rPr>
        <w:t xml:space="preserve"> – жилая застройка этажностью до 4-х этажей исключительно с обеспечением, как правило, непосредственной связи квартир с земельным участком.</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lastRenderedPageBreak/>
        <w:t>Минимальные площадь и размеры земельных учас</w:t>
      </w:r>
      <w:r w:rsidRPr="00152011">
        <w:rPr>
          <w:rFonts w:ascii="Times New Roman" w:hAnsi="Times New Roman" w:cs="Times New Roman"/>
          <w:color w:val="00B050"/>
          <w:sz w:val="28"/>
          <w:szCs w:val="28"/>
        </w:rPr>
        <w:t>тков – показатели наименьшей площади и линейных размеров земельных участков, установленные:</w:t>
      </w:r>
    </w:p>
    <w:p w:rsidR="001745C7" w:rsidRPr="00152011" w:rsidRDefault="001745C7" w:rsidP="003F0765">
      <w:pPr>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законами Кабардино-Балкарской Республики;</w:t>
      </w:r>
    </w:p>
    <w:p w:rsidR="001745C7" w:rsidRPr="00152011" w:rsidRDefault="001745C7" w:rsidP="003F0765">
      <w:pPr>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настоящими Правилами для соответствующих территориальных зон, выделенных на карте градостроительного зонирования территории городского поселения Чегем КБР (далее города Чегем);</w:t>
      </w:r>
    </w:p>
    <w:p w:rsidR="001745C7" w:rsidRPr="00152011" w:rsidRDefault="001745C7" w:rsidP="003F0765">
      <w:pPr>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строительными нормами и правилами для определенных видов использования недвижимости (видов строительных объектов).</w:t>
      </w:r>
    </w:p>
    <w:p w:rsidR="001745C7" w:rsidRPr="00152011" w:rsidRDefault="001745C7" w:rsidP="003F0765">
      <w:pPr>
        <w:ind w:firstLine="708"/>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Не допускается:</w:t>
      </w:r>
    </w:p>
    <w:p w:rsidR="001745C7" w:rsidRPr="00152011" w:rsidRDefault="001745C7" w:rsidP="003F0765">
      <w:pPr>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создание земельных участков, площадь и размеры которых меньше минимальных показателей, установленных настоящими Правилами;</w:t>
      </w:r>
    </w:p>
    <w:p w:rsidR="001745C7" w:rsidRPr="00152011" w:rsidRDefault="001745C7" w:rsidP="003F0765">
      <w:pPr>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строительство на земельном участке, имеющем размеры меньше минимальных для соответствующего вида объекта.</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Многоэтажные жилые дома (высотная застройка) –</w:t>
      </w:r>
      <w:r w:rsidRPr="00152011">
        <w:rPr>
          <w:rFonts w:ascii="Times New Roman" w:hAnsi="Times New Roman" w:cs="Times New Roman"/>
          <w:color w:val="00B050"/>
          <w:sz w:val="28"/>
          <w:szCs w:val="28"/>
        </w:rPr>
        <w:t xml:space="preserve"> </w:t>
      </w:r>
      <w:r w:rsidRPr="00152011">
        <w:rPr>
          <w:rFonts w:ascii="Times New Roman" w:hAnsi="Times New Roman" w:cs="Times New Roman"/>
          <w:color w:val="00B050"/>
          <w:spacing w:val="1"/>
          <w:sz w:val="28"/>
          <w:szCs w:val="28"/>
        </w:rPr>
        <w:t xml:space="preserve">жилая застройка </w:t>
      </w:r>
      <w:r w:rsidRPr="00152011">
        <w:rPr>
          <w:rFonts w:ascii="Times New Roman" w:hAnsi="Times New Roman" w:cs="Times New Roman"/>
          <w:color w:val="00B050"/>
          <w:sz w:val="28"/>
          <w:szCs w:val="28"/>
        </w:rPr>
        <w:t>многоквартирных жилых домов этажностью от 5 до 8 этажей.</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Населенный пункт</w:t>
      </w:r>
      <w:r w:rsidRPr="00152011">
        <w:rPr>
          <w:rFonts w:ascii="Times New Roman" w:hAnsi="Times New Roman" w:cs="Times New Roman"/>
          <w:sz w:val="28"/>
          <w:szCs w:val="28"/>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bookmarkStart w:id="6" w:name="sub_5305"/>
      <w:r w:rsidRPr="00152011">
        <w:rPr>
          <w:rFonts w:ascii="Times New Roman" w:hAnsi="Times New Roman" w:cs="Times New Roman"/>
          <w:b/>
          <w:bCs/>
          <w:sz w:val="28"/>
          <w:szCs w:val="28"/>
        </w:rPr>
        <w:t>Обладатели сервитута</w:t>
      </w:r>
      <w:r w:rsidRPr="00152011">
        <w:rPr>
          <w:rFonts w:ascii="Times New Roman" w:hAnsi="Times New Roman" w:cs="Times New Roman"/>
          <w:sz w:val="28"/>
          <w:szCs w:val="28"/>
        </w:rPr>
        <w:t xml:space="preserve"> - лица, имеющие право ограниченного пользования чужими земельными участками (сервитутом).</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Объекты культурного наследия</w:t>
      </w:r>
      <w:r w:rsidRPr="00152011">
        <w:rPr>
          <w:rFonts w:ascii="Times New Roman" w:hAnsi="Times New Roman" w:cs="Times New Roman"/>
          <w:color w:val="00B050"/>
          <w:sz w:val="28"/>
          <w:szCs w:val="28"/>
        </w:rPr>
        <w:t xml:space="preserve"> (памятники истории и культуры) </w:t>
      </w:r>
      <w:r w:rsidRPr="00152011">
        <w:rPr>
          <w:rFonts w:ascii="Times New Roman" w:hAnsi="Times New Roman" w:cs="Times New Roman"/>
          <w:b/>
          <w:color w:val="00B050"/>
          <w:spacing w:val="-1"/>
          <w:sz w:val="28"/>
          <w:szCs w:val="28"/>
        </w:rPr>
        <w:t xml:space="preserve">народов Российской Федерации </w:t>
      </w:r>
      <w:r w:rsidRPr="00152011">
        <w:rPr>
          <w:rFonts w:ascii="Times New Roman" w:hAnsi="Times New Roman" w:cs="Times New Roman"/>
          <w:color w:val="00B050"/>
          <w:spacing w:val="-1"/>
          <w:sz w:val="28"/>
          <w:szCs w:val="28"/>
        </w:rPr>
        <w:t xml:space="preserve">(далее – объекты культурного наследия) – объекты недвижимого имущества со связанными с ними произведениями живописи, скульптуры, декоративно-прикладного </w:t>
      </w:r>
      <w:r w:rsidRPr="00152011">
        <w:rPr>
          <w:rFonts w:ascii="Times New Roman" w:hAnsi="Times New Roman" w:cs="Times New Roman"/>
          <w:color w:val="00B050"/>
          <w:sz w:val="28"/>
          <w:szCs w:val="28"/>
        </w:rPr>
        <w:t>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w:t>
      </w:r>
      <w:r w:rsidRPr="00152011">
        <w:rPr>
          <w:rFonts w:ascii="Times New Roman" w:hAnsi="Times New Roman" w:cs="Times New Roman"/>
          <w:color w:val="00B050"/>
          <w:spacing w:val="-1"/>
          <w:sz w:val="28"/>
          <w:szCs w:val="28"/>
        </w:rPr>
        <w:t xml:space="preserve">гии, архитектуры, градостроительства, искусства, науки и техники, </w:t>
      </w:r>
      <w:r w:rsidRPr="00152011">
        <w:rPr>
          <w:rFonts w:ascii="Times New Roman" w:hAnsi="Times New Roman" w:cs="Times New Roman"/>
          <w:color w:val="00B050"/>
          <w:spacing w:val="-4"/>
          <w:sz w:val="28"/>
          <w:szCs w:val="28"/>
        </w:rPr>
        <w:t xml:space="preserve">эстетики, этнологии или антропологии, социальной культуры и являющиеся </w:t>
      </w:r>
      <w:r w:rsidRPr="00152011">
        <w:rPr>
          <w:rFonts w:ascii="Times New Roman" w:hAnsi="Times New Roman" w:cs="Times New Roman"/>
          <w:color w:val="00B050"/>
          <w:sz w:val="28"/>
          <w:szCs w:val="28"/>
        </w:rPr>
        <w:t>свидетельством эпох и цивилизаций, подлинными источни</w:t>
      </w:r>
      <w:r w:rsidRPr="00152011">
        <w:rPr>
          <w:rFonts w:ascii="Times New Roman" w:hAnsi="Times New Roman" w:cs="Times New Roman"/>
          <w:color w:val="00B050"/>
          <w:spacing w:val="-1"/>
          <w:sz w:val="28"/>
          <w:szCs w:val="28"/>
        </w:rPr>
        <w:t>ками информации о зарождении и развитии культуры.</w:t>
      </w:r>
    </w:p>
    <w:bookmarkEnd w:id="6"/>
    <w:p w:rsidR="001745C7" w:rsidRPr="00152011" w:rsidRDefault="001745C7" w:rsidP="003F0765">
      <w:pPr>
        <w:widowControl w:val="0"/>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Отступления от Правил</w:t>
      </w:r>
      <w:r w:rsidRPr="00152011">
        <w:rPr>
          <w:rFonts w:ascii="Times New Roman" w:hAnsi="Times New Roman" w:cs="Times New Roman"/>
          <w:sz w:val="28"/>
          <w:szCs w:val="28"/>
        </w:rPr>
        <w:t xml:space="preserve"> - санкционированное в установленном настоящими Правилами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Объект капитального строительства</w:t>
      </w:r>
      <w:r w:rsidRPr="00152011">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w:t>
      </w:r>
      <w:r w:rsidRPr="00152011">
        <w:rPr>
          <w:rFonts w:ascii="Times New Roman" w:hAnsi="Times New Roman" w:cs="Times New Roman"/>
          <w:sz w:val="28"/>
          <w:szCs w:val="28"/>
        </w:rPr>
        <w:lastRenderedPageBreak/>
        <w:t>незавершенного строительства), за исключением временных построек, киосков, навесов и других подобных построек.</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Объект индивидуального жилищного строительства</w:t>
      </w:r>
      <w:r w:rsidRPr="00152011">
        <w:rPr>
          <w:rFonts w:ascii="Times New Roman" w:hAnsi="Times New Roman" w:cs="Times New Roman"/>
          <w:sz w:val="28"/>
          <w:szCs w:val="28"/>
        </w:rPr>
        <w:t xml:space="preserve"> – отдельно стоящие жилые дома с количеством этажей не более трех, предназначенные для проживания одной семьи.</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 xml:space="preserve">Памятники </w:t>
      </w:r>
      <w:r w:rsidRPr="00152011">
        <w:rPr>
          <w:rFonts w:ascii="Times New Roman" w:hAnsi="Times New Roman" w:cs="Times New Roman"/>
          <w:color w:val="00B050"/>
          <w:sz w:val="28"/>
          <w:szCs w:val="28"/>
        </w:rPr>
        <w:t xml:space="preserve">– отдельные постройки, здания и сооружения с исторически сложившимися территориями (в том числе памятники религиозного назначения: церкви, синагоги, молельные дома и другие </w:t>
      </w:r>
      <w:r w:rsidRPr="00152011">
        <w:rPr>
          <w:rFonts w:ascii="Times New Roman" w:hAnsi="Times New Roman" w:cs="Times New Roman"/>
          <w:color w:val="00B050"/>
          <w:spacing w:val="-1"/>
          <w:sz w:val="28"/>
          <w:szCs w:val="28"/>
        </w:rPr>
        <w:t>объекты, специально предназначенные для богослужений); мемо</w:t>
      </w:r>
      <w:r w:rsidRPr="00152011">
        <w:rPr>
          <w:rFonts w:ascii="Times New Roman" w:hAnsi="Times New Roman" w:cs="Times New Roman"/>
          <w:color w:val="00B050"/>
          <w:sz w:val="28"/>
          <w:szCs w:val="28"/>
        </w:rPr>
        <w:t xml:space="preserve">риальные квартиры; мавзолеи, отдельные захоронения; произведения монументального искусства; объекты науки и техники, включая </w:t>
      </w:r>
      <w:r w:rsidRPr="00152011">
        <w:rPr>
          <w:rFonts w:ascii="Times New Roman" w:hAnsi="Times New Roman" w:cs="Times New Roman"/>
          <w:color w:val="00B050"/>
          <w:spacing w:val="-1"/>
          <w:sz w:val="28"/>
          <w:szCs w:val="28"/>
        </w:rPr>
        <w:t xml:space="preserve">военные; частично или полностью скрытые в земле или под водой </w:t>
      </w:r>
      <w:r w:rsidRPr="00152011">
        <w:rPr>
          <w:rFonts w:ascii="Times New Roman" w:hAnsi="Times New Roman" w:cs="Times New Roman"/>
          <w:color w:val="00B050"/>
          <w:sz w:val="28"/>
          <w:szCs w:val="28"/>
        </w:rPr>
        <w:t>следы существования человека, включая все движимые предметы, имеющие к ним отношение, основным или одним из основных источ</w:t>
      </w:r>
      <w:r w:rsidRPr="00152011">
        <w:rPr>
          <w:rFonts w:ascii="Times New Roman" w:hAnsi="Times New Roman" w:cs="Times New Roman"/>
          <w:color w:val="00B050"/>
          <w:spacing w:val="-1"/>
          <w:sz w:val="28"/>
          <w:szCs w:val="28"/>
        </w:rPr>
        <w:t xml:space="preserve">ников информации о которых являются археологические раскопки </w:t>
      </w:r>
      <w:r w:rsidRPr="00152011">
        <w:rPr>
          <w:rFonts w:ascii="Times New Roman" w:hAnsi="Times New Roman" w:cs="Times New Roman"/>
          <w:color w:val="00B050"/>
          <w:sz w:val="28"/>
          <w:szCs w:val="28"/>
        </w:rPr>
        <w:t>или находки (далее – объекты археологического наследия).</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Подрядчик </w:t>
      </w:r>
      <w:r w:rsidRPr="00152011">
        <w:rPr>
          <w:rFonts w:ascii="Times New Roman" w:hAnsi="Times New Roman" w:cs="Times New Roman"/>
          <w:sz w:val="28"/>
          <w:szCs w:val="28"/>
        </w:rPr>
        <w:t xml:space="preserve">- физическое или юридическое лицо, </w:t>
      </w:r>
      <w:proofErr w:type="gramStart"/>
      <w:r w:rsidRPr="00152011">
        <w:rPr>
          <w:rFonts w:ascii="Times New Roman" w:hAnsi="Times New Roman" w:cs="Times New Roman"/>
          <w:sz w:val="28"/>
          <w:szCs w:val="28"/>
        </w:rPr>
        <w:t>осуществляющее  по</w:t>
      </w:r>
      <w:proofErr w:type="gramEnd"/>
      <w:r w:rsidRPr="00152011">
        <w:rPr>
          <w:rFonts w:ascii="Times New Roman" w:hAnsi="Times New Roman" w:cs="Times New Roman"/>
          <w:sz w:val="28"/>
          <w:szCs w:val="28"/>
        </w:rPr>
        <w:t xml:space="preserve"> договору с застройщиком (заказчиком) работы по строительству, реконструкции зданий, строений, сооружений, их частей.</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Правила землепользования и застройки </w:t>
      </w:r>
      <w:r w:rsidRPr="00152011">
        <w:rPr>
          <w:rFonts w:ascii="Times New Roman" w:hAnsi="Times New Roman" w:cs="Times New Roman"/>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w:t>
      </w:r>
      <w:proofErr w:type="gramStart"/>
      <w:r w:rsidRPr="00152011">
        <w:rPr>
          <w:rFonts w:ascii="Times New Roman" w:hAnsi="Times New Roman" w:cs="Times New Roman"/>
          <w:sz w:val="28"/>
          <w:szCs w:val="28"/>
        </w:rPr>
        <w:t>градостроительные  регламенты</w:t>
      </w:r>
      <w:proofErr w:type="gramEnd"/>
      <w:r w:rsidRPr="00152011">
        <w:rPr>
          <w:rFonts w:ascii="Times New Roman" w:hAnsi="Times New Roman" w:cs="Times New Roman"/>
          <w:sz w:val="28"/>
          <w:szCs w:val="28"/>
        </w:rPr>
        <w:t xml:space="preserve">, порядок применения такого документа и порядок внесения в него изменений. </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Прибрежная защитная полоса </w:t>
      </w:r>
      <w:r w:rsidRPr="00152011">
        <w:rPr>
          <w:rFonts w:ascii="Times New Roman" w:hAnsi="Times New Roman" w:cs="Times New Roman"/>
          <w:sz w:val="28"/>
          <w:szCs w:val="28"/>
        </w:rPr>
        <w:t>- часть водоохраной зоны, для которой вводятся дополнительные ограничения землепользования, застройки и природопользования.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Проектная документация</w:t>
      </w:r>
      <w:r w:rsidRPr="00152011">
        <w:rPr>
          <w:rFonts w:ascii="Times New Roman" w:hAnsi="Times New Roman" w:cs="Times New Roman"/>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Процент застройки участка</w:t>
      </w:r>
      <w:r w:rsidRPr="00152011">
        <w:rPr>
          <w:rFonts w:ascii="Times New Roman" w:hAnsi="Times New Roman" w:cs="Times New Roman"/>
          <w:color w:val="00B050"/>
          <w:sz w:val="28"/>
          <w:szCs w:val="28"/>
        </w:rPr>
        <w:t>– выраженный в процентах показа</w:t>
      </w:r>
      <w:r w:rsidRPr="00152011">
        <w:rPr>
          <w:rFonts w:ascii="Times New Roman" w:hAnsi="Times New Roman" w:cs="Times New Roman"/>
          <w:color w:val="00B050"/>
          <w:spacing w:val="-1"/>
          <w:sz w:val="28"/>
          <w:szCs w:val="28"/>
        </w:rPr>
        <w:t>тель градостроительного регламента, показывающий какая максимальная часть площади каждого земельного участка, расположен</w:t>
      </w:r>
      <w:r w:rsidRPr="00152011">
        <w:rPr>
          <w:rFonts w:ascii="Times New Roman" w:hAnsi="Times New Roman" w:cs="Times New Roman"/>
          <w:color w:val="00B050"/>
          <w:sz w:val="28"/>
          <w:szCs w:val="28"/>
        </w:rPr>
        <w:t>ного в соответствующей зоне, может быть занята зданиями, строениями и сооружениями.</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Планировка территории</w:t>
      </w:r>
      <w:r w:rsidRPr="00152011">
        <w:rPr>
          <w:rFonts w:ascii="Times New Roman" w:hAnsi="Times New Roman" w:cs="Times New Roman"/>
          <w:sz w:val="28"/>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lastRenderedPageBreak/>
        <w:t>Публичный сервитут</w:t>
      </w:r>
      <w:r w:rsidRPr="00152011">
        <w:rPr>
          <w:rFonts w:ascii="Times New Roman" w:hAnsi="Times New Roman" w:cs="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Разрешение на строительство</w:t>
      </w:r>
      <w:r w:rsidRPr="00152011">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Разрешенное использование земельных участков и иных объектов недвижимости </w:t>
      </w:r>
      <w:r w:rsidRPr="00152011">
        <w:rPr>
          <w:rFonts w:ascii="Times New Roman" w:hAnsi="Times New Roman" w:cs="Times New Roman"/>
          <w:sz w:val="28"/>
          <w:szCs w:val="28"/>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Разрешение на ввод объекта в эксплуатацию</w:t>
      </w:r>
      <w:r w:rsidRPr="00152011">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Резервирование земельных участков</w:t>
      </w:r>
      <w:r w:rsidRPr="00152011">
        <w:rPr>
          <w:rFonts w:ascii="Times New Roman" w:hAnsi="Times New Roman" w:cs="Times New Roman"/>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Реконструкция</w:t>
      </w:r>
      <w:r w:rsidRPr="00152011">
        <w:rPr>
          <w:rFonts w:ascii="Times New Roman" w:hAnsi="Times New Roman" w:cs="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Санитарно-защитная зона</w:t>
      </w:r>
      <w:r w:rsidRPr="00152011">
        <w:rPr>
          <w:rFonts w:ascii="Times New Roman" w:hAnsi="Times New Roman" w:cs="Times New Roman"/>
          <w:sz w:val="28"/>
          <w:szCs w:val="28"/>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bCs/>
          <w:sz w:val="28"/>
          <w:szCs w:val="28"/>
        </w:rPr>
        <w:t>Собственники земельных участков</w:t>
      </w:r>
      <w:r w:rsidRPr="00152011">
        <w:rPr>
          <w:rFonts w:ascii="Times New Roman" w:hAnsi="Times New Roman" w:cs="Times New Roman"/>
          <w:sz w:val="28"/>
          <w:szCs w:val="28"/>
        </w:rPr>
        <w:t xml:space="preserve"> - лица, имеющие земельные участки в собственности.</w:t>
      </w:r>
    </w:p>
    <w:p w:rsidR="001745C7" w:rsidRPr="00152011" w:rsidRDefault="001745C7" w:rsidP="003F0765">
      <w:pPr>
        <w:ind w:firstLine="567"/>
        <w:contextualSpacing/>
        <w:jc w:val="both"/>
        <w:rPr>
          <w:rFonts w:ascii="Times New Roman" w:hAnsi="Times New Roman" w:cs="Times New Roman"/>
          <w:color w:val="00B050"/>
          <w:sz w:val="28"/>
          <w:szCs w:val="28"/>
        </w:rPr>
      </w:pPr>
      <w:proofErr w:type="spellStart"/>
      <w:r w:rsidRPr="00152011">
        <w:rPr>
          <w:rFonts w:ascii="Times New Roman" w:hAnsi="Times New Roman" w:cs="Times New Roman"/>
          <w:b/>
          <w:color w:val="00B050"/>
          <w:sz w:val="28"/>
          <w:szCs w:val="28"/>
        </w:rPr>
        <w:t>Среднеэтажные</w:t>
      </w:r>
      <w:proofErr w:type="spellEnd"/>
      <w:r w:rsidRPr="00152011">
        <w:rPr>
          <w:rFonts w:ascii="Times New Roman" w:hAnsi="Times New Roman" w:cs="Times New Roman"/>
          <w:b/>
          <w:color w:val="00B050"/>
          <w:sz w:val="28"/>
          <w:szCs w:val="28"/>
        </w:rPr>
        <w:t xml:space="preserve"> жилые дома</w:t>
      </w:r>
      <w:r w:rsidRPr="00152011">
        <w:rPr>
          <w:rFonts w:ascii="Times New Roman" w:hAnsi="Times New Roman" w:cs="Times New Roman"/>
          <w:color w:val="00B050"/>
          <w:sz w:val="28"/>
          <w:szCs w:val="28"/>
        </w:rPr>
        <w:t xml:space="preserve"> – </w:t>
      </w:r>
      <w:r w:rsidRPr="00152011">
        <w:rPr>
          <w:rFonts w:ascii="Times New Roman" w:hAnsi="Times New Roman" w:cs="Times New Roman"/>
          <w:color w:val="00B050"/>
          <w:spacing w:val="1"/>
          <w:sz w:val="28"/>
          <w:szCs w:val="28"/>
        </w:rPr>
        <w:t xml:space="preserve">жилая застройка </w:t>
      </w:r>
      <w:r w:rsidRPr="00152011">
        <w:rPr>
          <w:rFonts w:ascii="Times New Roman" w:hAnsi="Times New Roman" w:cs="Times New Roman"/>
          <w:color w:val="00B050"/>
          <w:sz w:val="28"/>
          <w:szCs w:val="28"/>
        </w:rPr>
        <w:t>многоквартирных жилых домов этажностью 5-8 этажей.</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lastRenderedPageBreak/>
        <w:t>Строительство</w:t>
      </w:r>
      <w:r w:rsidRPr="00152011">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Строение и сооружения вспомогательного использования - </w:t>
      </w:r>
      <w:r w:rsidRPr="00152011">
        <w:rPr>
          <w:rFonts w:ascii="Times New Roman" w:hAnsi="Times New Roman" w:cs="Times New Roman"/>
          <w:sz w:val="28"/>
          <w:szCs w:val="28"/>
        </w:rPr>
        <w:t xml:space="preserve">любые постройки, за исключением основного здания, которые предназначены для обслуживания основного здания либо имеют вспомогательный </w:t>
      </w:r>
      <w:proofErr w:type="gramStart"/>
      <w:r w:rsidRPr="00152011">
        <w:rPr>
          <w:rFonts w:ascii="Times New Roman" w:hAnsi="Times New Roman" w:cs="Times New Roman"/>
          <w:sz w:val="28"/>
          <w:szCs w:val="28"/>
        </w:rPr>
        <w:t>характер( в</w:t>
      </w:r>
      <w:proofErr w:type="gramEnd"/>
      <w:r w:rsidRPr="00152011">
        <w:rPr>
          <w:rFonts w:ascii="Times New Roman" w:hAnsi="Times New Roman" w:cs="Times New Roman"/>
          <w:sz w:val="28"/>
          <w:szCs w:val="28"/>
        </w:rPr>
        <w:t xml:space="preserve"> том числе дворовые сооружения, бани, сараи, навесы и другие).</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Строительные изменения недвижимост</w:t>
      </w:r>
      <w:r w:rsidRPr="00152011">
        <w:rPr>
          <w:rFonts w:ascii="Times New Roman" w:hAnsi="Times New Roman" w:cs="Times New Roman"/>
          <w:sz w:val="28"/>
          <w:szCs w:val="28"/>
        </w:rPr>
        <w:t xml:space="preserve">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земельных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Территориальные зоны</w:t>
      </w:r>
      <w:r w:rsidRPr="00152011">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 xml:space="preserve">Территории общего пользования </w:t>
      </w:r>
      <w:r w:rsidRPr="00152011">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Технические условия</w:t>
      </w:r>
      <w:r w:rsidRPr="00152011">
        <w:rPr>
          <w:rFonts w:ascii="Times New Roman" w:hAnsi="Times New Roman" w:cs="Times New Roman"/>
          <w:sz w:val="28"/>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Технические регламенты</w:t>
      </w:r>
      <w:r w:rsidRPr="00152011">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pacing w:val="-1"/>
          <w:sz w:val="28"/>
          <w:szCs w:val="28"/>
        </w:rPr>
        <w:t xml:space="preserve">Функциональные зоны </w:t>
      </w:r>
      <w:r w:rsidRPr="00152011">
        <w:rPr>
          <w:rFonts w:ascii="Times New Roman" w:hAnsi="Times New Roman" w:cs="Times New Roman"/>
          <w:color w:val="00B050"/>
          <w:spacing w:val="-1"/>
          <w:sz w:val="28"/>
          <w:szCs w:val="28"/>
        </w:rPr>
        <w:t>– зоны, для которых документами терри</w:t>
      </w:r>
      <w:r w:rsidRPr="00152011">
        <w:rPr>
          <w:rFonts w:ascii="Times New Roman" w:hAnsi="Times New Roman" w:cs="Times New Roman"/>
          <w:color w:val="00B050"/>
          <w:sz w:val="28"/>
          <w:szCs w:val="28"/>
        </w:rPr>
        <w:t xml:space="preserve">ториального планирования определены границы и функциональное </w:t>
      </w:r>
      <w:r w:rsidRPr="00152011">
        <w:rPr>
          <w:rFonts w:ascii="Times New Roman" w:hAnsi="Times New Roman" w:cs="Times New Roman"/>
          <w:color w:val="00B050"/>
          <w:spacing w:val="-5"/>
          <w:sz w:val="28"/>
          <w:szCs w:val="28"/>
        </w:rPr>
        <w:t>назначение.</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Частный сервитут</w:t>
      </w:r>
      <w:r w:rsidRPr="00152011">
        <w:rPr>
          <w:rFonts w:ascii="Times New Roman" w:hAnsi="Times New Roman" w:cs="Times New Roman"/>
          <w:sz w:val="28"/>
          <w:szCs w:val="28"/>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Целевое назначение земельных участков</w:t>
      </w:r>
      <w:r w:rsidRPr="00152011">
        <w:rPr>
          <w:rFonts w:ascii="Times New Roman" w:hAnsi="Times New Roman" w:cs="Times New Roman"/>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152011">
        <w:rPr>
          <w:rFonts w:ascii="Times New Roman" w:hAnsi="Times New Roman" w:cs="Times New Roman"/>
          <w:sz w:val="28"/>
          <w:szCs w:val="28"/>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1745C7" w:rsidRPr="00152011" w:rsidRDefault="001745C7" w:rsidP="003F0765">
      <w:pPr>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Формирование земельного участка</w:t>
      </w:r>
      <w:r w:rsidRPr="00152011">
        <w:rPr>
          <w:rFonts w:ascii="Times New Roman" w:hAnsi="Times New Roman" w:cs="Times New Roman"/>
          <w:sz w:val="28"/>
          <w:szCs w:val="28"/>
        </w:rPr>
        <w:t xml:space="preserve"> - индивидуализация земельного участка посредством определения:</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1) его границ (документально и на местности);</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1745C7" w:rsidRPr="00152011" w:rsidRDefault="001745C7" w:rsidP="003F0765">
      <w:pPr>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3) технических условий подключения объектов земельного участка к сетям инженерно-технического обеспечения.</w:t>
      </w:r>
    </w:p>
    <w:p w:rsidR="001745C7" w:rsidRPr="00152011" w:rsidRDefault="001745C7" w:rsidP="003F0765">
      <w:pPr>
        <w:ind w:firstLine="567"/>
        <w:contextualSpacing/>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Этажность здания</w:t>
      </w:r>
      <w:r w:rsidRPr="00152011">
        <w:rPr>
          <w:rFonts w:ascii="Times New Roman" w:hAnsi="Times New Roman" w:cs="Times New Roman"/>
          <w:color w:val="00B050"/>
          <w:sz w:val="28"/>
          <w:szCs w:val="28"/>
        </w:rPr>
        <w:t xml:space="preserve"> - количество этажей, определяемое как сумма наземных (в том числе мансардных) и цокольного этажа – в случае, если верх перекрытия цокольного этажа возвышается над уровнем планировочной отметки земли не менее чем на 2 м.</w:t>
      </w:r>
    </w:p>
    <w:p w:rsidR="001745C7" w:rsidRPr="00152011" w:rsidRDefault="001745C7" w:rsidP="003F0765">
      <w:pPr>
        <w:ind w:firstLine="567"/>
        <w:contextualSpacing/>
        <w:jc w:val="both"/>
        <w:rPr>
          <w:rFonts w:ascii="Times New Roman" w:hAnsi="Times New Roman" w:cs="Times New Roman"/>
          <w:color w:val="000000" w:themeColor="text1"/>
          <w:sz w:val="28"/>
          <w:szCs w:val="28"/>
        </w:rPr>
      </w:pPr>
      <w:r w:rsidRPr="00152011">
        <w:rPr>
          <w:rFonts w:ascii="Times New Roman" w:hAnsi="Times New Roman" w:cs="Times New Roman"/>
          <w:color w:val="00B050"/>
          <w:sz w:val="28"/>
          <w:szCs w:val="28"/>
        </w:rPr>
        <w:t>Прочие понятия, используемые в настоящих Правилах, используются в соответствии с действующим законодательством и нормативными правовыми актами Российской Федерации.</w:t>
      </w:r>
      <w:r w:rsidR="00B15F20" w:rsidRPr="00152011">
        <w:rPr>
          <w:rFonts w:ascii="Times New Roman" w:hAnsi="Times New Roman" w:cs="Times New Roman"/>
          <w:color w:val="000000" w:themeColor="text1"/>
          <w:sz w:val="28"/>
          <w:szCs w:val="28"/>
        </w:rPr>
        <w:t>»</w:t>
      </w:r>
    </w:p>
    <w:p w:rsidR="00B15F20" w:rsidRPr="003F0765" w:rsidRDefault="003F0765" w:rsidP="003F0765">
      <w:pPr>
        <w:pStyle w:val="1"/>
        <w:contextualSpacing/>
        <w:rPr>
          <w:rFonts w:cs="Times New Roman"/>
          <w:sz w:val="28"/>
          <w:szCs w:val="28"/>
        </w:rPr>
      </w:pPr>
      <w:bookmarkStart w:id="7" w:name="_Toc97833489"/>
      <w:r>
        <w:rPr>
          <w:rFonts w:cs="Times New Roman"/>
          <w:b w:val="0"/>
          <w:sz w:val="28"/>
          <w:szCs w:val="28"/>
        </w:rPr>
        <w:t xml:space="preserve">2) </w:t>
      </w:r>
      <w:r w:rsidR="00AD1E2A" w:rsidRPr="00AD1E2A">
        <w:rPr>
          <w:rFonts w:cs="Times New Roman"/>
          <w:sz w:val="28"/>
          <w:szCs w:val="28"/>
        </w:rPr>
        <w:t>ч.9</w:t>
      </w:r>
      <w:r w:rsidR="00B15F20" w:rsidRPr="003F0765">
        <w:rPr>
          <w:rFonts w:cs="Times New Roman"/>
          <w:sz w:val="28"/>
          <w:szCs w:val="28"/>
        </w:rPr>
        <w:t xml:space="preserve"> стать</w:t>
      </w:r>
      <w:r w:rsidR="00AD1E2A">
        <w:rPr>
          <w:rFonts w:cs="Times New Roman"/>
          <w:sz w:val="28"/>
          <w:szCs w:val="28"/>
        </w:rPr>
        <w:t>и</w:t>
      </w:r>
      <w:r w:rsidR="00B15F20" w:rsidRPr="003F0765">
        <w:rPr>
          <w:rFonts w:cs="Times New Roman"/>
          <w:sz w:val="28"/>
          <w:szCs w:val="28"/>
        </w:rPr>
        <w:t xml:space="preserve"> 6. «О проведении публичных слушаний по вопросам землепользования и застройки</w:t>
      </w:r>
      <w:bookmarkEnd w:id="7"/>
      <w:r w:rsidR="00B15F20" w:rsidRPr="003F0765">
        <w:rPr>
          <w:rFonts w:cs="Times New Roman"/>
          <w:sz w:val="28"/>
          <w:szCs w:val="28"/>
        </w:rPr>
        <w:t xml:space="preserve">» </w:t>
      </w:r>
      <w:r w:rsidR="00AD1E2A">
        <w:rPr>
          <w:rFonts w:cs="Times New Roman"/>
          <w:sz w:val="28"/>
          <w:szCs w:val="28"/>
        </w:rPr>
        <w:t>изложить в следующей редакции</w:t>
      </w:r>
      <w:r w:rsidR="00B15F20" w:rsidRPr="003F0765">
        <w:rPr>
          <w:rFonts w:cs="Times New Roman"/>
          <w:sz w:val="28"/>
          <w:szCs w:val="28"/>
        </w:rPr>
        <w:t>:</w:t>
      </w:r>
    </w:p>
    <w:p w:rsidR="00AD1E2A" w:rsidRPr="00AD1E2A" w:rsidRDefault="00B15F20" w:rsidP="00AD1E2A">
      <w:pPr>
        <w:pStyle w:val="ConsNormal"/>
        <w:tabs>
          <w:tab w:val="decimal" w:pos="0"/>
        </w:tabs>
        <w:ind w:firstLine="567"/>
        <w:jc w:val="both"/>
        <w:rPr>
          <w:rFonts w:ascii="Times New Roman" w:hAnsi="Times New Roman" w:cs="Times New Roman"/>
          <w:sz w:val="28"/>
          <w:szCs w:val="28"/>
        </w:rPr>
      </w:pPr>
      <w:r w:rsidRPr="00152011">
        <w:rPr>
          <w:rFonts w:ascii="Times New Roman" w:hAnsi="Times New Roman" w:cs="Times New Roman"/>
          <w:sz w:val="28"/>
          <w:szCs w:val="28"/>
        </w:rPr>
        <w:t>«</w:t>
      </w:r>
      <w:r w:rsidR="00AD1E2A" w:rsidRPr="00AD1E2A">
        <w:rPr>
          <w:rFonts w:ascii="Times New Roman" w:hAnsi="Times New Roman" w:cs="Times New Roman"/>
          <w:sz w:val="28"/>
          <w:szCs w:val="28"/>
        </w:rPr>
        <w:t>9. Особенности проведения публичных слушаний по проекту Генерального плана городского поселения Чегем, проекту Правил землепользования и застройки городского поселения Чегем, проектам внесения изменений и (или) дополнений в них.</w:t>
      </w:r>
    </w:p>
    <w:p w:rsidR="00AD1E2A" w:rsidRPr="00AD1E2A" w:rsidRDefault="00AD1E2A" w:rsidP="00AD1E2A">
      <w:pPr>
        <w:tabs>
          <w:tab w:val="decimal" w:pos="0"/>
        </w:tabs>
        <w:autoSpaceDE w:val="0"/>
        <w:autoSpaceDN w:val="0"/>
        <w:adjustRightInd w:val="0"/>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9.1. При внесении изменений в генеральный план публичные слушания проводятся в городе, а также в населенных пунктах, имеющих общую границу с городским поселением Чегем.</w:t>
      </w:r>
    </w:p>
    <w:p w:rsidR="00AD1E2A" w:rsidRDefault="00AD1E2A" w:rsidP="00AD1E2A">
      <w:pPr>
        <w:tabs>
          <w:tab w:val="decimal" w:pos="0"/>
        </w:tabs>
        <w:autoSpaceDE w:val="0"/>
        <w:autoSpaceDN w:val="0"/>
        <w:adjustRightInd w:val="0"/>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9.2. В целях доведения до населения информации о содержании проекта генерального плана администрация поселения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а также размещение информации на соответствующих сайтах.</w:t>
      </w:r>
    </w:p>
    <w:p w:rsidR="00AD1E2A" w:rsidRPr="00AD1E2A" w:rsidRDefault="00AD1E2A" w:rsidP="00AD1E2A">
      <w:pPr>
        <w:tabs>
          <w:tab w:val="decimal" w:pos="0"/>
        </w:tabs>
        <w:autoSpaceDE w:val="0"/>
        <w:autoSpaceDN w:val="0"/>
        <w:adjustRightInd w:val="0"/>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D1E2A" w:rsidRPr="00AD1E2A" w:rsidRDefault="00AD1E2A" w:rsidP="00AD1E2A">
      <w:pPr>
        <w:spacing w:line="240" w:lineRule="auto"/>
        <w:ind w:firstLine="708"/>
        <w:contextualSpacing/>
        <w:jc w:val="both"/>
        <w:rPr>
          <w:rFonts w:ascii="Times New Roman" w:hAnsi="Times New Roman" w:cs="Times New Roman"/>
          <w:color w:val="00B050"/>
          <w:sz w:val="28"/>
          <w:szCs w:val="28"/>
        </w:rPr>
      </w:pPr>
      <w:r w:rsidRPr="00AD1E2A">
        <w:rPr>
          <w:rFonts w:ascii="Times New Roman" w:hAnsi="Times New Roman" w:cs="Times New Roman"/>
          <w:color w:val="00B050"/>
          <w:sz w:val="28"/>
          <w:szCs w:val="28"/>
        </w:rPr>
        <w:t xml:space="preserve">9.3. </w:t>
      </w:r>
      <w:r w:rsidRPr="00AD1E2A">
        <w:rPr>
          <w:rFonts w:ascii="Times New Roman" w:hAnsi="Times New Roman" w:cs="Times New Roman"/>
          <w:color w:val="00B050"/>
          <w:sz w:val="28"/>
          <w:szCs w:val="28"/>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D1E2A" w:rsidRDefault="00AD1E2A" w:rsidP="00AD1E2A">
      <w:pPr>
        <w:tabs>
          <w:tab w:val="decimal" w:pos="0"/>
        </w:tabs>
        <w:spacing w:line="240" w:lineRule="auto"/>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 xml:space="preserve">9.4. По результатам проведения публичных слушаний лицами, ответственными за проведение публичных слушаний готовится заключение, </w:t>
      </w:r>
      <w:r w:rsidRPr="00AD1E2A">
        <w:rPr>
          <w:rFonts w:ascii="Times New Roman" w:hAnsi="Times New Roman" w:cs="Times New Roman"/>
          <w:sz w:val="28"/>
          <w:szCs w:val="28"/>
        </w:rPr>
        <w:lastRenderedPageBreak/>
        <w:t xml:space="preserve">которое подлежит опубликованию в официальном публикаторе нормативных правовых актов органов местного самоуправления городского поселения Чегем. </w:t>
      </w:r>
    </w:p>
    <w:p w:rsidR="00AD1E2A" w:rsidRPr="00AD1E2A" w:rsidRDefault="00AD1E2A" w:rsidP="00AD1E2A">
      <w:pPr>
        <w:tabs>
          <w:tab w:val="decimal" w:pos="0"/>
        </w:tabs>
        <w:spacing w:line="240" w:lineRule="auto"/>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9.5. Заключение о результатах публичных слушаний содержит следующие сведения:</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дата, время, место составления заключения;</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повестка дня публичных слушаний;</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перечень письменных замечаний и предложений заинтересованных лиц, представленных в Комиссию Совета или Администрацию городского поселения Чегем;</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указание на организацию экспозиции, состав демонстрируемых материалов;</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срок проведения экспозиции;</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день (дни), время, место проведения публичных слушаний;</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результаты голосования по вопросам повестки дня публичных слушаний;</w:t>
      </w:r>
    </w:p>
    <w:p w:rsidR="00AD1E2A" w:rsidRPr="00AD1E2A" w:rsidRDefault="00AD1E2A" w:rsidP="00AD1E2A">
      <w:pPr>
        <w:pStyle w:val="ConsNormal"/>
        <w:tabs>
          <w:tab w:val="decimal" w:pos="0"/>
        </w:tabs>
        <w:ind w:firstLine="567"/>
        <w:jc w:val="both"/>
        <w:rPr>
          <w:rFonts w:ascii="Times New Roman" w:hAnsi="Times New Roman" w:cs="Times New Roman"/>
          <w:sz w:val="28"/>
          <w:szCs w:val="28"/>
        </w:rPr>
      </w:pPr>
      <w:r w:rsidRPr="00AD1E2A">
        <w:rPr>
          <w:rFonts w:ascii="Times New Roman" w:hAnsi="Times New Roman" w:cs="Times New Roman"/>
          <w:sz w:val="28"/>
          <w:szCs w:val="28"/>
        </w:rPr>
        <w:t>- общие выводы публичных слушаний.</w:t>
      </w:r>
    </w:p>
    <w:p w:rsidR="00AD1E2A" w:rsidRDefault="00AD1E2A" w:rsidP="00AD1E2A">
      <w:pPr>
        <w:tabs>
          <w:tab w:val="decimal" w:pos="0"/>
        </w:tabs>
        <w:autoSpaceDE w:val="0"/>
        <w:autoSpaceDN w:val="0"/>
        <w:adjustRightInd w:val="0"/>
        <w:spacing w:line="240" w:lineRule="auto"/>
        <w:ind w:firstLine="567"/>
        <w:contextualSpacing/>
        <w:jc w:val="both"/>
        <w:rPr>
          <w:rFonts w:ascii="Times New Roman" w:hAnsi="Times New Roman" w:cs="Times New Roman"/>
          <w:iCs/>
          <w:sz w:val="28"/>
          <w:szCs w:val="28"/>
        </w:rPr>
      </w:pPr>
      <w:r w:rsidRPr="00AD1E2A">
        <w:rPr>
          <w:rFonts w:ascii="Times New Roman" w:hAnsi="Times New Roman" w:cs="Times New Roman"/>
          <w:iCs/>
          <w:sz w:val="28"/>
          <w:szCs w:val="28"/>
        </w:rPr>
        <w:t>9.6. Глава поселения с учетом заключения о результатах публичных слушаний принимает решение:</w:t>
      </w:r>
    </w:p>
    <w:p w:rsidR="00AD1E2A" w:rsidRDefault="00AD1E2A" w:rsidP="00AD1E2A">
      <w:pPr>
        <w:tabs>
          <w:tab w:val="decimal" w:pos="0"/>
        </w:tabs>
        <w:autoSpaceDE w:val="0"/>
        <w:autoSpaceDN w:val="0"/>
        <w:adjustRightInd w:val="0"/>
        <w:spacing w:line="240" w:lineRule="auto"/>
        <w:ind w:firstLine="567"/>
        <w:contextualSpacing/>
        <w:jc w:val="both"/>
        <w:rPr>
          <w:rFonts w:ascii="Times New Roman" w:hAnsi="Times New Roman" w:cs="Times New Roman"/>
          <w:sz w:val="28"/>
          <w:szCs w:val="28"/>
        </w:rPr>
      </w:pPr>
      <w:r w:rsidRPr="00AD1E2A">
        <w:rPr>
          <w:rFonts w:ascii="Times New Roman" w:hAnsi="Times New Roman" w:cs="Times New Roman"/>
          <w:sz w:val="28"/>
          <w:szCs w:val="28"/>
        </w:rPr>
        <w:t>1) о согласии с проектом генерального плана и направлении его в Совет поселения;</w:t>
      </w:r>
    </w:p>
    <w:p w:rsidR="00B15F20" w:rsidRPr="00152011" w:rsidRDefault="00AD1E2A" w:rsidP="00AD1E2A">
      <w:pPr>
        <w:tabs>
          <w:tab w:val="decimal" w:pos="0"/>
        </w:tabs>
        <w:autoSpaceDE w:val="0"/>
        <w:autoSpaceDN w:val="0"/>
        <w:adjustRightInd w:val="0"/>
        <w:spacing w:line="240" w:lineRule="auto"/>
        <w:ind w:firstLine="567"/>
        <w:contextualSpacing/>
        <w:jc w:val="both"/>
        <w:rPr>
          <w:rFonts w:ascii="Times New Roman" w:hAnsi="Times New Roman" w:cs="Times New Roman"/>
          <w:color w:val="000000" w:themeColor="text1"/>
          <w:sz w:val="28"/>
          <w:szCs w:val="28"/>
          <w:shd w:val="clear" w:color="auto" w:fill="FFFFFF"/>
        </w:rPr>
      </w:pPr>
      <w:r w:rsidRPr="00AD1E2A">
        <w:rPr>
          <w:rFonts w:ascii="Times New Roman" w:hAnsi="Times New Roman" w:cs="Times New Roman"/>
          <w:iCs/>
          <w:sz w:val="28"/>
          <w:szCs w:val="28"/>
        </w:rPr>
        <w:t>2) об отклонении проекта генерального плана и о направлении его на доработку.</w:t>
      </w:r>
      <w:r w:rsidR="00B15F20" w:rsidRPr="00152011">
        <w:rPr>
          <w:rFonts w:ascii="Times New Roman" w:hAnsi="Times New Roman" w:cs="Times New Roman"/>
          <w:color w:val="000000" w:themeColor="text1"/>
          <w:sz w:val="28"/>
          <w:szCs w:val="28"/>
          <w:shd w:val="clear" w:color="auto" w:fill="FFFFFF"/>
        </w:rPr>
        <w:t>»</w:t>
      </w:r>
    </w:p>
    <w:p w:rsidR="00B15F20" w:rsidRPr="00152011" w:rsidRDefault="003F0765" w:rsidP="003F0765">
      <w:pPr>
        <w:pStyle w:val="1"/>
        <w:contextualSpacing/>
        <w:rPr>
          <w:rFonts w:cs="Times New Roman"/>
          <w:sz w:val="28"/>
          <w:szCs w:val="28"/>
        </w:rPr>
      </w:pPr>
      <w:bookmarkStart w:id="8" w:name="_Toc97833490"/>
      <w:r>
        <w:rPr>
          <w:rFonts w:cs="Times New Roman"/>
          <w:sz w:val="28"/>
          <w:szCs w:val="28"/>
        </w:rPr>
        <w:t xml:space="preserve">3) </w:t>
      </w:r>
      <w:r w:rsidR="00B15F20" w:rsidRPr="00152011">
        <w:rPr>
          <w:rFonts w:cs="Times New Roman"/>
          <w:sz w:val="28"/>
          <w:szCs w:val="28"/>
        </w:rPr>
        <w:t>статью 7. «О внесении изменений в Правила землепользования и застройки.</w:t>
      </w:r>
      <w:bookmarkEnd w:id="8"/>
      <w:r w:rsidR="00B15F20" w:rsidRPr="00152011">
        <w:rPr>
          <w:rFonts w:cs="Times New Roman"/>
          <w:sz w:val="28"/>
          <w:szCs w:val="28"/>
        </w:rPr>
        <w:t>» изложить в следующей редакции:</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 Внесение изменений и (или) дополнений в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равила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городского поселения Чегем у</w:t>
      </w:r>
      <w:r w:rsidRPr="00152011">
        <w:rPr>
          <w:rFonts w:ascii="Times New Roman" w:hAnsi="Times New Roman" w:cs="Times New Roman"/>
          <w:noProof/>
          <w:sz w:val="28"/>
          <w:szCs w:val="28"/>
        </w:rPr>
        <w:t xml:space="preserve">тверждается решением </w:t>
      </w:r>
      <w:r w:rsidRPr="00152011">
        <w:rPr>
          <w:rFonts w:ascii="Times New Roman" w:hAnsi="Times New Roman" w:cs="Times New Roman"/>
          <w:sz w:val="28"/>
          <w:szCs w:val="28"/>
        </w:rPr>
        <w:t>Совета местного самоуправления городского поселения Чегем</w:t>
      </w:r>
      <w:r w:rsidRPr="00152011">
        <w:rPr>
          <w:rFonts w:ascii="Times New Roman" w:hAnsi="Times New Roman" w:cs="Times New Roman"/>
          <w:noProof/>
          <w:sz w:val="28"/>
          <w:szCs w:val="28"/>
        </w:rPr>
        <w:t>.</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2.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снованиями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ля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ассмотрения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опроса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Правила </w:t>
      </w:r>
      <w:r w:rsidRPr="00152011">
        <w:rPr>
          <w:rFonts w:ascii="Times New Roman" w:hAnsi="Times New Roman" w:cs="Times New Roman"/>
          <w:sz w:val="28"/>
          <w:szCs w:val="28"/>
        </w:rPr>
        <w:t>я</w:t>
      </w:r>
      <w:r w:rsidRPr="00152011">
        <w:rPr>
          <w:rFonts w:ascii="Times New Roman" w:hAnsi="Times New Roman" w:cs="Times New Roman"/>
          <w:noProof/>
          <w:sz w:val="28"/>
          <w:szCs w:val="28"/>
        </w:rPr>
        <w:t xml:space="preserve">вляются: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есоответствие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равил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Генеральному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лану </w:t>
      </w:r>
      <w:r w:rsidRPr="00152011">
        <w:rPr>
          <w:rFonts w:ascii="Times New Roman" w:hAnsi="Times New Roman" w:cs="Times New Roman"/>
          <w:sz w:val="28"/>
          <w:szCs w:val="28"/>
        </w:rPr>
        <w:t>городского поселения Чегем</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озникшее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езультате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несения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енеральный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лан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зменений;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оступление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редложений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зменении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раниц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ерриториальных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он,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зменении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радостроительных </w:t>
      </w:r>
      <w:r w:rsidRPr="00152011">
        <w:rPr>
          <w:rFonts w:ascii="Times New Roman" w:hAnsi="Times New Roman" w:cs="Times New Roman"/>
          <w:sz w:val="28"/>
          <w:szCs w:val="28"/>
        </w:rPr>
        <w:t>р</w:t>
      </w:r>
      <w:r w:rsidRPr="00152011">
        <w:rPr>
          <w:rFonts w:ascii="Times New Roman" w:hAnsi="Times New Roman" w:cs="Times New Roman"/>
          <w:noProof/>
          <w:sz w:val="28"/>
          <w:szCs w:val="28"/>
        </w:rPr>
        <w:t>егламентов.</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3.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редложения о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зменений и (или) дополнений </w:t>
      </w:r>
      <w:r w:rsidRPr="00152011">
        <w:rPr>
          <w:rFonts w:ascii="Times New Roman" w:hAnsi="Times New Roman" w:cs="Times New Roman"/>
          <w:sz w:val="28"/>
          <w:szCs w:val="28"/>
        </w:rPr>
        <w:t>в П</w:t>
      </w:r>
      <w:r w:rsidRPr="00152011">
        <w:rPr>
          <w:rFonts w:ascii="Times New Roman" w:hAnsi="Times New Roman" w:cs="Times New Roman"/>
          <w:noProof/>
          <w:sz w:val="28"/>
          <w:szCs w:val="28"/>
        </w:rPr>
        <w:t xml:space="preserve">равила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аправляются в Администрацию </w:t>
      </w:r>
      <w:r w:rsidRPr="00152011">
        <w:rPr>
          <w:rFonts w:ascii="Times New Roman" w:hAnsi="Times New Roman" w:cs="Times New Roman"/>
          <w:sz w:val="28"/>
          <w:szCs w:val="28"/>
        </w:rPr>
        <w:t>городского поселения Чегем</w:t>
      </w:r>
      <w:r w:rsidRPr="00152011">
        <w:rPr>
          <w:rFonts w:ascii="Times New Roman" w:hAnsi="Times New Roman" w:cs="Times New Roman"/>
          <w:noProof/>
          <w:sz w:val="28"/>
          <w:szCs w:val="28"/>
        </w:rPr>
        <w:t xml:space="preserve">: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едеральными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рганами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сполнительной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ласти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лучаях,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сли Правила </w:t>
      </w:r>
      <w:r w:rsidRPr="00152011">
        <w:rPr>
          <w:rFonts w:ascii="Times New Roman" w:hAnsi="Times New Roman" w:cs="Times New Roman"/>
          <w:sz w:val="28"/>
          <w:szCs w:val="28"/>
        </w:rPr>
        <w:t>м</w:t>
      </w:r>
      <w:r w:rsidRPr="00152011">
        <w:rPr>
          <w:rFonts w:ascii="Times New Roman" w:hAnsi="Times New Roman" w:cs="Times New Roman"/>
          <w:noProof/>
          <w:sz w:val="28"/>
          <w:szCs w:val="28"/>
        </w:rPr>
        <w:t xml:space="preserve">огут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оспрепятствовать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ункционированию,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азмещению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бъектов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апитального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троительства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едерального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начения;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lastRenderedPageBreak/>
        <w:t xml:space="preserve">2)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рганами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сполнительной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ласти </w:t>
      </w:r>
      <w:r w:rsidRPr="00152011">
        <w:rPr>
          <w:rFonts w:ascii="Times New Roman" w:hAnsi="Times New Roman" w:cs="Times New Roman"/>
          <w:sz w:val="28"/>
          <w:szCs w:val="28"/>
        </w:rPr>
        <w:t>Кабардино-Балкарской Республики 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лучаях,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сли Правила </w:t>
      </w:r>
      <w:r w:rsidRPr="00152011">
        <w:rPr>
          <w:rFonts w:ascii="Times New Roman" w:hAnsi="Times New Roman" w:cs="Times New Roman"/>
          <w:sz w:val="28"/>
          <w:szCs w:val="28"/>
        </w:rPr>
        <w:t>м</w:t>
      </w:r>
      <w:r w:rsidRPr="00152011">
        <w:rPr>
          <w:rFonts w:ascii="Times New Roman" w:hAnsi="Times New Roman" w:cs="Times New Roman"/>
          <w:noProof/>
          <w:sz w:val="28"/>
          <w:szCs w:val="28"/>
        </w:rPr>
        <w:t xml:space="preserve">огут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оспрепятствовать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ункционированию,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азмещению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бъектов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апитального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троительства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егионального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начения;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3)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рганами </w:t>
      </w:r>
      <w:r w:rsidRPr="00152011">
        <w:rPr>
          <w:rFonts w:ascii="Times New Roman" w:hAnsi="Times New Roman" w:cs="Times New Roman"/>
          <w:sz w:val="28"/>
          <w:szCs w:val="28"/>
        </w:rPr>
        <w:t>м</w:t>
      </w:r>
      <w:r w:rsidRPr="00152011">
        <w:rPr>
          <w:rFonts w:ascii="Times New Roman" w:hAnsi="Times New Roman" w:cs="Times New Roman"/>
          <w:noProof/>
          <w:sz w:val="28"/>
          <w:szCs w:val="28"/>
        </w:rPr>
        <w:t xml:space="preserve">естного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амоуправления Чегемского муниципального района и </w:t>
      </w:r>
      <w:r w:rsidRPr="00152011">
        <w:rPr>
          <w:rFonts w:ascii="Times New Roman" w:hAnsi="Times New Roman" w:cs="Times New Roman"/>
          <w:sz w:val="28"/>
          <w:szCs w:val="28"/>
        </w:rPr>
        <w:t>городского поселения Чегем 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лучаях,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сли Правила </w:t>
      </w:r>
      <w:r w:rsidRPr="00152011">
        <w:rPr>
          <w:rFonts w:ascii="Times New Roman" w:hAnsi="Times New Roman" w:cs="Times New Roman"/>
          <w:sz w:val="28"/>
          <w:szCs w:val="28"/>
        </w:rPr>
        <w:t>м</w:t>
      </w:r>
      <w:r w:rsidRPr="00152011">
        <w:rPr>
          <w:rFonts w:ascii="Times New Roman" w:hAnsi="Times New Roman" w:cs="Times New Roman"/>
          <w:noProof/>
          <w:sz w:val="28"/>
          <w:szCs w:val="28"/>
        </w:rPr>
        <w:t xml:space="preserve">огут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оспрепятствовать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ункционированию,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азмещению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бъектов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апитального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троительства местного значения, а также если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еобходимо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овершенствовать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орядок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егулирования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оответствующей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ерритории </w:t>
      </w:r>
      <w:r w:rsidRPr="00152011">
        <w:rPr>
          <w:rFonts w:ascii="Times New Roman" w:hAnsi="Times New Roman" w:cs="Times New Roman"/>
          <w:sz w:val="28"/>
          <w:szCs w:val="28"/>
        </w:rPr>
        <w:t>городского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оселения; </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noProof/>
          <w:sz w:val="28"/>
          <w:szCs w:val="28"/>
        </w:rPr>
        <w:t xml:space="preserve">4)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изическими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ли </w:t>
      </w:r>
      <w:r w:rsidRPr="00152011">
        <w:rPr>
          <w:rFonts w:ascii="Times New Roman" w:hAnsi="Times New Roman" w:cs="Times New Roman"/>
          <w:sz w:val="28"/>
          <w:szCs w:val="28"/>
        </w:rPr>
        <w:t>ю</w:t>
      </w:r>
      <w:r w:rsidRPr="00152011">
        <w:rPr>
          <w:rFonts w:ascii="Times New Roman" w:hAnsi="Times New Roman" w:cs="Times New Roman"/>
          <w:noProof/>
          <w:sz w:val="28"/>
          <w:szCs w:val="28"/>
        </w:rPr>
        <w:t xml:space="preserve">ридическими </w:t>
      </w:r>
      <w:r w:rsidRPr="00152011">
        <w:rPr>
          <w:rFonts w:ascii="Times New Roman" w:hAnsi="Times New Roman" w:cs="Times New Roman"/>
          <w:sz w:val="28"/>
          <w:szCs w:val="28"/>
        </w:rPr>
        <w:t>л</w:t>
      </w:r>
      <w:r w:rsidRPr="00152011">
        <w:rPr>
          <w:rFonts w:ascii="Times New Roman" w:hAnsi="Times New Roman" w:cs="Times New Roman"/>
          <w:noProof/>
          <w:sz w:val="28"/>
          <w:szCs w:val="28"/>
        </w:rPr>
        <w:t xml:space="preserve">ицами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нициативном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орядке </w:t>
      </w:r>
      <w:r w:rsidRPr="00152011">
        <w:rPr>
          <w:rFonts w:ascii="Times New Roman" w:hAnsi="Times New Roman" w:cs="Times New Roman"/>
          <w:sz w:val="28"/>
          <w:szCs w:val="28"/>
        </w:rPr>
        <w:t>л</w:t>
      </w:r>
      <w:r w:rsidRPr="00152011">
        <w:rPr>
          <w:rFonts w:ascii="Times New Roman" w:hAnsi="Times New Roman" w:cs="Times New Roman"/>
          <w:noProof/>
          <w:sz w:val="28"/>
          <w:szCs w:val="28"/>
        </w:rPr>
        <w:t xml:space="preserve">ибо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лучаях,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сли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рименения Правил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емельные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частки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бъекты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апитального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троительства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спользуются </w:t>
      </w:r>
      <w:r w:rsidRPr="00152011">
        <w:rPr>
          <w:rFonts w:ascii="Times New Roman" w:hAnsi="Times New Roman" w:cs="Times New Roman"/>
          <w:sz w:val="28"/>
          <w:szCs w:val="28"/>
        </w:rPr>
        <w:t>э</w:t>
      </w:r>
      <w:r w:rsidRPr="00152011">
        <w:rPr>
          <w:rFonts w:ascii="Times New Roman" w:hAnsi="Times New Roman" w:cs="Times New Roman"/>
          <w:noProof/>
          <w:sz w:val="28"/>
          <w:szCs w:val="28"/>
        </w:rPr>
        <w:t xml:space="preserve">ффективно,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ричиняется вред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х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равообладателям,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нижается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тоимость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емельных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частков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бъектов капитального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троительства,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еализуются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рава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аконные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нтересы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раждан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х </w:t>
      </w:r>
      <w:r w:rsidRPr="00152011">
        <w:rPr>
          <w:rFonts w:ascii="Times New Roman" w:hAnsi="Times New Roman" w:cs="Times New Roman"/>
          <w:sz w:val="28"/>
          <w:szCs w:val="28"/>
        </w:rPr>
        <w:t>объединений.</w:t>
      </w:r>
    </w:p>
    <w:p w:rsidR="00B15F20" w:rsidRPr="00152011" w:rsidRDefault="00B15F20" w:rsidP="003F0765">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4. Постановлением Администрации </w:t>
      </w:r>
      <w:r w:rsidRPr="00152011">
        <w:rPr>
          <w:rFonts w:ascii="Times New Roman" w:hAnsi="Times New Roman" w:cs="Times New Roman"/>
          <w:sz w:val="28"/>
          <w:szCs w:val="28"/>
        </w:rPr>
        <w:t xml:space="preserve">городского поселения Чегем </w:t>
      </w:r>
      <w:r w:rsidRPr="00152011">
        <w:rPr>
          <w:rFonts w:ascii="Times New Roman" w:hAnsi="Times New Roman" w:cs="Times New Roman"/>
          <w:noProof/>
          <w:sz w:val="28"/>
          <w:szCs w:val="28"/>
        </w:rPr>
        <w:t>утверждается состав и порядок деятельности комиссии по расмотрению проекта изменений и (или) дополнений в Правила землепользования и застройки (далее – комиссии по рассмотрению проекта).</w:t>
      </w:r>
    </w:p>
    <w:p w:rsidR="00B15F20" w:rsidRPr="00152011" w:rsidRDefault="00B15F20" w:rsidP="002E4798">
      <w:pPr>
        <w:ind w:firstLine="708"/>
        <w:contextualSpacing/>
        <w:jc w:val="both"/>
        <w:rPr>
          <w:rFonts w:ascii="Times New Roman" w:hAnsi="Times New Roman" w:cs="Times New Roman"/>
          <w:noProof/>
          <w:color w:val="00B050"/>
          <w:sz w:val="28"/>
          <w:szCs w:val="28"/>
        </w:rPr>
      </w:pPr>
      <w:r w:rsidRPr="00152011">
        <w:rPr>
          <w:rFonts w:ascii="Times New Roman" w:hAnsi="Times New Roman" w:cs="Times New Roman"/>
          <w:noProof/>
          <w:color w:val="00B050"/>
          <w:sz w:val="28"/>
          <w:szCs w:val="28"/>
        </w:rPr>
        <w:t xml:space="preserve">5. </w:t>
      </w:r>
      <w:r w:rsidRPr="00152011">
        <w:rPr>
          <w:rFonts w:ascii="Times New Roman" w:hAnsi="Times New Roman" w:cs="Times New Roman"/>
          <w:color w:val="00B050"/>
          <w:sz w:val="28"/>
          <w:szCs w:val="28"/>
        </w:rPr>
        <w:t>К</w:t>
      </w:r>
      <w:r w:rsidRPr="00152011">
        <w:rPr>
          <w:rFonts w:ascii="Times New Roman" w:hAnsi="Times New Roman" w:cs="Times New Roman"/>
          <w:noProof/>
          <w:color w:val="00B050"/>
          <w:sz w:val="28"/>
          <w:szCs w:val="28"/>
        </w:rPr>
        <w:t xml:space="preserve">омиссией </w:t>
      </w:r>
      <w:r w:rsidRPr="00152011">
        <w:rPr>
          <w:rFonts w:ascii="Times New Roman" w:hAnsi="Times New Roman" w:cs="Times New Roman"/>
          <w:color w:val="00B050"/>
          <w:sz w:val="28"/>
          <w:szCs w:val="28"/>
        </w:rPr>
        <w:t>в течение 25 дней</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принимаются</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решения о подготовке проекта изменений в Правила</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с</w:t>
      </w:r>
      <w:r w:rsidRPr="00152011">
        <w:rPr>
          <w:rFonts w:ascii="Times New Roman" w:hAnsi="Times New Roman" w:cs="Times New Roman"/>
          <w:noProof/>
          <w:color w:val="00B050"/>
          <w:sz w:val="28"/>
          <w:szCs w:val="28"/>
        </w:rPr>
        <w:t xml:space="preserve">о </w:t>
      </w:r>
      <w:r w:rsidRPr="00152011">
        <w:rPr>
          <w:rFonts w:ascii="Times New Roman" w:hAnsi="Times New Roman" w:cs="Times New Roman"/>
          <w:color w:val="00B050"/>
          <w:sz w:val="28"/>
          <w:szCs w:val="28"/>
        </w:rPr>
        <w:t>д</w:t>
      </w:r>
      <w:r w:rsidRPr="00152011">
        <w:rPr>
          <w:rFonts w:ascii="Times New Roman" w:hAnsi="Times New Roman" w:cs="Times New Roman"/>
          <w:noProof/>
          <w:color w:val="00B050"/>
          <w:sz w:val="28"/>
          <w:szCs w:val="28"/>
        </w:rPr>
        <w:t xml:space="preserve">ня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оступления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редложений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в</w:t>
      </w:r>
      <w:r w:rsidRPr="00152011">
        <w:rPr>
          <w:rFonts w:ascii="Times New Roman" w:hAnsi="Times New Roman" w:cs="Times New Roman"/>
          <w:noProof/>
          <w:color w:val="00B050"/>
          <w:sz w:val="28"/>
          <w:szCs w:val="28"/>
        </w:rPr>
        <w:t xml:space="preserve">несении </w:t>
      </w:r>
      <w:r w:rsidRPr="00152011">
        <w:rPr>
          <w:rFonts w:ascii="Times New Roman" w:hAnsi="Times New Roman" w:cs="Times New Roman"/>
          <w:color w:val="00B050"/>
          <w:sz w:val="28"/>
          <w:szCs w:val="28"/>
        </w:rPr>
        <w:t>и</w:t>
      </w:r>
      <w:r w:rsidRPr="00152011">
        <w:rPr>
          <w:rFonts w:ascii="Times New Roman" w:hAnsi="Times New Roman" w:cs="Times New Roman"/>
          <w:noProof/>
          <w:color w:val="00B050"/>
          <w:sz w:val="28"/>
          <w:szCs w:val="28"/>
        </w:rPr>
        <w:t xml:space="preserve">зменений и (или) дополнений </w:t>
      </w:r>
      <w:r w:rsidRPr="00152011">
        <w:rPr>
          <w:rFonts w:ascii="Times New Roman" w:hAnsi="Times New Roman" w:cs="Times New Roman"/>
          <w:color w:val="00B050"/>
          <w:sz w:val="28"/>
          <w:szCs w:val="28"/>
        </w:rPr>
        <w:t>в</w:t>
      </w:r>
      <w:r w:rsidRPr="00152011">
        <w:rPr>
          <w:rFonts w:ascii="Times New Roman" w:hAnsi="Times New Roman" w:cs="Times New Roman"/>
          <w:noProof/>
          <w:color w:val="00B050"/>
          <w:sz w:val="28"/>
          <w:szCs w:val="28"/>
        </w:rPr>
        <w:t xml:space="preserve"> Правила. </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noProof/>
          <w:sz w:val="28"/>
          <w:szCs w:val="28"/>
        </w:rPr>
        <w:t xml:space="preserve">6.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лава </w:t>
      </w:r>
      <w:r w:rsidRPr="00152011">
        <w:rPr>
          <w:rFonts w:ascii="Times New Roman" w:hAnsi="Times New Roman" w:cs="Times New Roman"/>
          <w:sz w:val="28"/>
          <w:szCs w:val="28"/>
        </w:rPr>
        <w:t>городского поселения Чегем с</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четом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екомендаций,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одержащихся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аключении комиссии по рассмотрению проекта,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ечение </w:t>
      </w:r>
      <w:r w:rsidRPr="00152011">
        <w:rPr>
          <w:rFonts w:ascii="Times New Roman" w:hAnsi="Times New Roman" w:cs="Times New Roman"/>
          <w:sz w:val="28"/>
          <w:szCs w:val="28"/>
        </w:rPr>
        <w:t>семи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ней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ринимает постановление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одготовке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Правила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ли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тклонении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редложения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Правила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казанием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ричин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тклонения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аправляет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опию постановления </w:t>
      </w:r>
      <w:r w:rsidRPr="00152011">
        <w:rPr>
          <w:rFonts w:ascii="Times New Roman" w:hAnsi="Times New Roman" w:cs="Times New Roman"/>
          <w:sz w:val="28"/>
          <w:szCs w:val="28"/>
        </w:rPr>
        <w:t>заявителям.</w:t>
      </w:r>
    </w:p>
    <w:p w:rsidR="00B15F20" w:rsidRPr="00152011" w:rsidRDefault="00B15F20" w:rsidP="00152011">
      <w:pPr>
        <w:tabs>
          <w:tab w:val="decimal" w:pos="0"/>
        </w:tabs>
        <w:autoSpaceDE w:val="0"/>
        <w:autoSpaceDN w:val="0"/>
        <w:adjustRightInd w:val="0"/>
        <w:ind w:firstLine="567"/>
        <w:jc w:val="both"/>
        <w:rPr>
          <w:rFonts w:ascii="Times New Roman" w:hAnsi="Times New Roman" w:cs="Times New Roman"/>
          <w:noProof/>
          <w:sz w:val="28"/>
          <w:szCs w:val="28"/>
        </w:rPr>
      </w:pPr>
      <w:r w:rsidRPr="00152011">
        <w:rPr>
          <w:rFonts w:ascii="Times New Roman" w:hAnsi="Times New Roman" w:cs="Times New Roman"/>
          <w:sz w:val="28"/>
          <w:szCs w:val="28"/>
        </w:rPr>
        <w:t>Постановление 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одготовке проекта изменений и (или) дополнений в Правила землепользования и застройки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ринимается администрацией городского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оселения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становлением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орядка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роков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роведения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абот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одготовке указанного проекта, срока представления проекта в администрацию поселения,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ных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оложений,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асающихся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рганизации </w:t>
      </w:r>
      <w:r w:rsidRPr="00152011">
        <w:rPr>
          <w:rFonts w:ascii="Times New Roman" w:hAnsi="Times New Roman" w:cs="Times New Roman"/>
          <w:sz w:val="28"/>
          <w:szCs w:val="28"/>
        </w:rPr>
        <w:t>р</w:t>
      </w:r>
      <w:r w:rsidRPr="00152011">
        <w:rPr>
          <w:rFonts w:ascii="Times New Roman" w:hAnsi="Times New Roman" w:cs="Times New Roman"/>
          <w:noProof/>
          <w:sz w:val="28"/>
          <w:szCs w:val="28"/>
        </w:rPr>
        <w:t>абот над проектом изменений и (или) дополнений в Правила землепользования и застройки.</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color w:val="00B050"/>
          <w:sz w:val="28"/>
          <w:szCs w:val="28"/>
        </w:rPr>
      </w:pPr>
      <w:r w:rsidRPr="00152011">
        <w:rPr>
          <w:rFonts w:ascii="Times New Roman" w:hAnsi="Times New Roman" w:cs="Times New Roman"/>
          <w:noProof/>
          <w:color w:val="00B050"/>
          <w:sz w:val="28"/>
          <w:szCs w:val="28"/>
        </w:rPr>
        <w:t xml:space="preserve">7. Администрация </w:t>
      </w:r>
      <w:r w:rsidRPr="00152011">
        <w:rPr>
          <w:rFonts w:ascii="Times New Roman" w:hAnsi="Times New Roman" w:cs="Times New Roman"/>
          <w:color w:val="00B050"/>
          <w:sz w:val="28"/>
          <w:szCs w:val="28"/>
        </w:rPr>
        <w:t xml:space="preserve">городского поселения Чегем </w:t>
      </w:r>
      <w:r w:rsidRPr="00152011">
        <w:rPr>
          <w:rFonts w:ascii="Times New Roman" w:hAnsi="Times New Roman" w:cs="Times New Roman"/>
          <w:noProof/>
          <w:color w:val="00B050"/>
          <w:sz w:val="28"/>
          <w:szCs w:val="28"/>
        </w:rPr>
        <w:t xml:space="preserve">в течение </w:t>
      </w:r>
      <w:r w:rsidRPr="00152011">
        <w:rPr>
          <w:rFonts w:ascii="Times New Roman" w:hAnsi="Times New Roman" w:cs="Times New Roman"/>
          <w:color w:val="00B050"/>
          <w:sz w:val="28"/>
          <w:szCs w:val="28"/>
        </w:rPr>
        <w:t>семи</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д</w:t>
      </w:r>
      <w:r w:rsidRPr="00152011">
        <w:rPr>
          <w:rFonts w:ascii="Times New Roman" w:hAnsi="Times New Roman" w:cs="Times New Roman"/>
          <w:noProof/>
          <w:color w:val="00B050"/>
          <w:sz w:val="28"/>
          <w:szCs w:val="28"/>
        </w:rPr>
        <w:t xml:space="preserve">ней </w:t>
      </w:r>
      <w:r w:rsidRPr="00152011">
        <w:rPr>
          <w:rFonts w:ascii="Times New Roman" w:hAnsi="Times New Roman" w:cs="Times New Roman"/>
          <w:color w:val="00B050"/>
          <w:sz w:val="28"/>
          <w:szCs w:val="28"/>
        </w:rPr>
        <w:t>с</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д</w:t>
      </w:r>
      <w:r w:rsidRPr="00152011">
        <w:rPr>
          <w:rFonts w:ascii="Times New Roman" w:hAnsi="Times New Roman" w:cs="Times New Roman"/>
          <w:noProof/>
          <w:color w:val="00B050"/>
          <w:sz w:val="28"/>
          <w:szCs w:val="28"/>
        </w:rPr>
        <w:t xml:space="preserve">аты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ринятия постановления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одготовке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роекта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в</w:t>
      </w:r>
      <w:r w:rsidRPr="00152011">
        <w:rPr>
          <w:rFonts w:ascii="Times New Roman" w:hAnsi="Times New Roman" w:cs="Times New Roman"/>
          <w:noProof/>
          <w:color w:val="00B050"/>
          <w:sz w:val="28"/>
          <w:szCs w:val="28"/>
        </w:rPr>
        <w:t xml:space="preserve">несении изменений и (или) дополнений в Правила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беспечивает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публикование (обнародование) сообщения </w:t>
      </w:r>
      <w:r w:rsidRPr="00152011">
        <w:rPr>
          <w:rFonts w:ascii="Times New Roman" w:hAnsi="Times New Roman" w:cs="Times New Roman"/>
          <w:color w:val="00B050"/>
          <w:sz w:val="28"/>
          <w:szCs w:val="28"/>
        </w:rPr>
        <w:t>о</w:t>
      </w:r>
      <w:r w:rsidRPr="00152011">
        <w:rPr>
          <w:rFonts w:ascii="Times New Roman" w:hAnsi="Times New Roman" w:cs="Times New Roman"/>
          <w:noProof/>
          <w:color w:val="00B050"/>
          <w:sz w:val="28"/>
          <w:szCs w:val="28"/>
        </w:rPr>
        <w:t xml:space="preserve">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 xml:space="preserve">ринятии </w:t>
      </w:r>
      <w:r w:rsidRPr="00152011">
        <w:rPr>
          <w:rFonts w:ascii="Times New Roman" w:hAnsi="Times New Roman" w:cs="Times New Roman"/>
          <w:color w:val="00B050"/>
          <w:sz w:val="28"/>
          <w:szCs w:val="28"/>
        </w:rPr>
        <w:t>т</w:t>
      </w:r>
      <w:r w:rsidRPr="00152011">
        <w:rPr>
          <w:rFonts w:ascii="Times New Roman" w:hAnsi="Times New Roman" w:cs="Times New Roman"/>
          <w:noProof/>
          <w:color w:val="00B050"/>
          <w:sz w:val="28"/>
          <w:szCs w:val="28"/>
        </w:rPr>
        <w:t xml:space="preserve">акого </w:t>
      </w:r>
      <w:r w:rsidRPr="00152011">
        <w:rPr>
          <w:rFonts w:ascii="Times New Roman" w:hAnsi="Times New Roman" w:cs="Times New Roman"/>
          <w:color w:val="00B050"/>
          <w:sz w:val="28"/>
          <w:szCs w:val="28"/>
        </w:rPr>
        <w:t>р</w:t>
      </w:r>
      <w:r w:rsidRPr="00152011">
        <w:rPr>
          <w:rFonts w:ascii="Times New Roman" w:hAnsi="Times New Roman" w:cs="Times New Roman"/>
          <w:noProof/>
          <w:color w:val="00B050"/>
          <w:sz w:val="28"/>
          <w:szCs w:val="28"/>
        </w:rPr>
        <w:t xml:space="preserve">ешения </w:t>
      </w:r>
      <w:r w:rsidRPr="00152011">
        <w:rPr>
          <w:rFonts w:ascii="Times New Roman" w:hAnsi="Times New Roman" w:cs="Times New Roman"/>
          <w:color w:val="00B050"/>
          <w:sz w:val="28"/>
          <w:szCs w:val="28"/>
        </w:rPr>
        <w:t>в</w:t>
      </w:r>
      <w:r w:rsidRPr="00152011">
        <w:rPr>
          <w:rFonts w:ascii="Times New Roman" w:hAnsi="Times New Roman" w:cs="Times New Roman"/>
          <w:noProof/>
          <w:color w:val="00B050"/>
          <w:sz w:val="28"/>
          <w:szCs w:val="28"/>
        </w:rPr>
        <w:t xml:space="preserve"> установленном </w:t>
      </w:r>
      <w:r w:rsidRPr="00152011">
        <w:rPr>
          <w:rFonts w:ascii="Times New Roman" w:hAnsi="Times New Roman" w:cs="Times New Roman"/>
          <w:color w:val="00B050"/>
          <w:sz w:val="28"/>
          <w:szCs w:val="28"/>
        </w:rPr>
        <w:t>п</w:t>
      </w:r>
      <w:r w:rsidRPr="00152011">
        <w:rPr>
          <w:rFonts w:ascii="Times New Roman" w:hAnsi="Times New Roman" w:cs="Times New Roman"/>
          <w:noProof/>
          <w:color w:val="00B050"/>
          <w:sz w:val="28"/>
          <w:szCs w:val="28"/>
        </w:rPr>
        <w:t>орядке.</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В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ообщении </w:t>
      </w:r>
      <w:r w:rsidRPr="00152011">
        <w:rPr>
          <w:rFonts w:ascii="Times New Roman" w:hAnsi="Times New Roman" w:cs="Times New Roman"/>
          <w:sz w:val="28"/>
          <w:szCs w:val="28"/>
        </w:rPr>
        <w:t>у</w:t>
      </w:r>
      <w:r w:rsidRPr="00152011">
        <w:rPr>
          <w:rFonts w:ascii="Times New Roman" w:hAnsi="Times New Roman" w:cs="Times New Roman"/>
          <w:noProof/>
          <w:sz w:val="28"/>
          <w:szCs w:val="28"/>
        </w:rPr>
        <w:t>казываются:</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остав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орядок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еятельности комиссии по рассмотрению проекта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несении изменений и (или) дополнений в Правила;</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lastRenderedPageBreak/>
        <w:t xml:space="preserve">2)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орядок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роки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роведения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абот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одготовке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несении изменений и (или) дополнений в Правила;</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3)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орядок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аправления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комиссию по рассмотрению проекта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редложений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аинтересованных </w:t>
      </w:r>
      <w:r w:rsidRPr="00152011">
        <w:rPr>
          <w:rFonts w:ascii="Times New Roman" w:hAnsi="Times New Roman" w:cs="Times New Roman"/>
          <w:sz w:val="28"/>
          <w:szCs w:val="28"/>
        </w:rPr>
        <w:t>л</w:t>
      </w:r>
      <w:r w:rsidRPr="00152011">
        <w:rPr>
          <w:rFonts w:ascii="Times New Roman" w:hAnsi="Times New Roman" w:cs="Times New Roman"/>
          <w:noProof/>
          <w:sz w:val="28"/>
          <w:szCs w:val="28"/>
        </w:rPr>
        <w:t>иц;</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noProof/>
          <w:sz w:val="28"/>
          <w:szCs w:val="28"/>
        </w:rPr>
        <w:t xml:space="preserve">4)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ные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опросы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рганизации </w:t>
      </w:r>
      <w:r w:rsidRPr="00152011">
        <w:rPr>
          <w:rFonts w:ascii="Times New Roman" w:hAnsi="Times New Roman" w:cs="Times New Roman"/>
          <w:sz w:val="28"/>
          <w:szCs w:val="28"/>
        </w:rPr>
        <w:t>работ.</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8. </w:t>
      </w:r>
      <w:r w:rsidRPr="00152011">
        <w:rPr>
          <w:rFonts w:ascii="Times New Roman" w:hAnsi="Times New Roman" w:cs="Times New Roman"/>
          <w:sz w:val="28"/>
          <w:szCs w:val="28"/>
        </w:rPr>
        <w:t>А</w:t>
      </w:r>
      <w:r w:rsidRPr="00152011">
        <w:rPr>
          <w:rFonts w:ascii="Times New Roman" w:hAnsi="Times New Roman" w:cs="Times New Roman"/>
          <w:noProof/>
          <w:sz w:val="28"/>
          <w:szCs w:val="28"/>
        </w:rPr>
        <w:t xml:space="preserve">дминистрация </w:t>
      </w:r>
      <w:r w:rsidRPr="00152011">
        <w:rPr>
          <w:rFonts w:ascii="Times New Roman" w:hAnsi="Times New Roman" w:cs="Times New Roman"/>
          <w:sz w:val="28"/>
          <w:szCs w:val="28"/>
        </w:rPr>
        <w:t>городского поселения Чегем о</w:t>
      </w:r>
      <w:r w:rsidRPr="00152011">
        <w:rPr>
          <w:rFonts w:ascii="Times New Roman" w:hAnsi="Times New Roman" w:cs="Times New Roman"/>
          <w:noProof/>
          <w:sz w:val="28"/>
          <w:szCs w:val="28"/>
        </w:rPr>
        <w:t xml:space="preserve">существляет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роверку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редставленного комиссией по рассмотрению проекта,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оответствие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ребованиям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ехнических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егламентов, Генеральному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лану городского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оселения,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хеме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ерриториального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ланирования Российской Федерации,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хеме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ерриториального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ланирования Кабардино-Балкарской Республики и схеме территориального планирования Чегемского муниципального района.</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9.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езультатам проверки </w:t>
      </w:r>
      <w:r w:rsidRPr="00152011">
        <w:rPr>
          <w:rFonts w:ascii="Times New Roman" w:hAnsi="Times New Roman" w:cs="Times New Roman"/>
          <w:sz w:val="28"/>
          <w:szCs w:val="28"/>
        </w:rPr>
        <w:t>а</w:t>
      </w:r>
      <w:r w:rsidRPr="00152011">
        <w:rPr>
          <w:rFonts w:ascii="Times New Roman" w:hAnsi="Times New Roman" w:cs="Times New Roman"/>
          <w:noProof/>
          <w:sz w:val="28"/>
          <w:szCs w:val="28"/>
        </w:rPr>
        <w:t xml:space="preserve">дминистрация </w:t>
      </w:r>
      <w:r w:rsidRPr="00152011">
        <w:rPr>
          <w:rFonts w:ascii="Times New Roman" w:hAnsi="Times New Roman" w:cs="Times New Roman"/>
          <w:sz w:val="28"/>
          <w:szCs w:val="28"/>
        </w:rPr>
        <w:t>городского поселения Чегем н</w:t>
      </w:r>
      <w:r w:rsidRPr="00152011">
        <w:rPr>
          <w:rFonts w:ascii="Times New Roman" w:hAnsi="Times New Roman" w:cs="Times New Roman"/>
          <w:noProof/>
          <w:sz w:val="28"/>
          <w:szCs w:val="28"/>
        </w:rPr>
        <w:t xml:space="preserve">аправляет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лаве городского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оселения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ли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лучае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бнаружения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го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есоответствия указанным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ребованиям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окументам -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комиссию по рассмотрению проекта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 </w:t>
      </w:r>
      <w:r w:rsidRPr="00152011">
        <w:rPr>
          <w:rFonts w:ascii="Times New Roman" w:hAnsi="Times New Roman" w:cs="Times New Roman"/>
          <w:sz w:val="28"/>
          <w:szCs w:val="28"/>
        </w:rPr>
        <w:t>д</w:t>
      </w:r>
      <w:r w:rsidRPr="00152011">
        <w:rPr>
          <w:rFonts w:ascii="Times New Roman" w:hAnsi="Times New Roman" w:cs="Times New Roman"/>
          <w:noProof/>
          <w:sz w:val="28"/>
          <w:szCs w:val="28"/>
        </w:rPr>
        <w:t>оработку.</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10.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лава </w:t>
      </w:r>
      <w:r w:rsidRPr="00152011">
        <w:rPr>
          <w:rFonts w:ascii="Times New Roman" w:hAnsi="Times New Roman" w:cs="Times New Roman"/>
          <w:sz w:val="28"/>
          <w:szCs w:val="28"/>
        </w:rPr>
        <w:t>городского поселения Чегем п</w:t>
      </w:r>
      <w:r w:rsidRPr="00152011">
        <w:rPr>
          <w:rFonts w:ascii="Times New Roman" w:hAnsi="Times New Roman" w:cs="Times New Roman"/>
          <w:noProof/>
          <w:sz w:val="28"/>
          <w:szCs w:val="28"/>
        </w:rPr>
        <w:t xml:space="preserve">ри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олучении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ринимает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ешение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роведении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убличных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лушаний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проекту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рок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озднее, </w:t>
      </w:r>
      <w:r w:rsidRPr="00152011">
        <w:rPr>
          <w:rFonts w:ascii="Times New Roman" w:hAnsi="Times New Roman" w:cs="Times New Roman"/>
          <w:sz w:val="28"/>
          <w:szCs w:val="28"/>
        </w:rPr>
        <w:t>ч</w:t>
      </w:r>
      <w:r w:rsidRPr="00152011">
        <w:rPr>
          <w:rFonts w:ascii="Times New Roman" w:hAnsi="Times New Roman" w:cs="Times New Roman"/>
          <w:noProof/>
          <w:sz w:val="28"/>
          <w:szCs w:val="28"/>
        </w:rPr>
        <w:t xml:space="preserve">ем </w:t>
      </w:r>
      <w:r w:rsidRPr="00152011">
        <w:rPr>
          <w:rFonts w:ascii="Times New Roman" w:hAnsi="Times New Roman" w:cs="Times New Roman"/>
          <w:sz w:val="28"/>
          <w:szCs w:val="28"/>
        </w:rPr>
        <w:t>ч</w:t>
      </w:r>
      <w:r w:rsidRPr="00152011">
        <w:rPr>
          <w:rFonts w:ascii="Times New Roman" w:hAnsi="Times New Roman" w:cs="Times New Roman"/>
          <w:noProof/>
          <w:sz w:val="28"/>
          <w:szCs w:val="28"/>
        </w:rPr>
        <w:t xml:space="preserve">ерез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есять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ней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ня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олучения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роекта.</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11.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убличные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лушания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роекту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роводятся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орядке, установленном Положением о публичных слушаниях и Уставом </w:t>
      </w:r>
      <w:r w:rsidRPr="00152011">
        <w:rPr>
          <w:rFonts w:ascii="Times New Roman" w:hAnsi="Times New Roman" w:cs="Times New Roman"/>
          <w:sz w:val="28"/>
          <w:szCs w:val="28"/>
        </w:rPr>
        <w:t xml:space="preserve">городского поселения Чегем </w:t>
      </w:r>
      <w:r w:rsidRPr="00152011">
        <w:rPr>
          <w:rFonts w:ascii="Times New Roman" w:hAnsi="Times New Roman" w:cs="Times New Roman"/>
          <w:noProof/>
          <w:sz w:val="28"/>
          <w:szCs w:val="28"/>
        </w:rPr>
        <w:t xml:space="preserve">с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четом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собенностей,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редусмотренных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радостроительным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аконодательством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астоящими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равилами.</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12.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осле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авершения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убличных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лушаний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роекту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комиссия по рассмотрению проекта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беспечивает уточнение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с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четом </w:t>
      </w:r>
      <w:proofErr w:type="gramStart"/>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езультатов  </w:t>
      </w:r>
      <w:r w:rsidRPr="00152011">
        <w:rPr>
          <w:rFonts w:ascii="Times New Roman" w:hAnsi="Times New Roman" w:cs="Times New Roman"/>
          <w:sz w:val="28"/>
          <w:szCs w:val="28"/>
        </w:rPr>
        <w:t>п</w:t>
      </w:r>
      <w:r w:rsidRPr="00152011">
        <w:rPr>
          <w:rFonts w:ascii="Times New Roman" w:hAnsi="Times New Roman" w:cs="Times New Roman"/>
          <w:noProof/>
          <w:sz w:val="28"/>
          <w:szCs w:val="28"/>
        </w:rPr>
        <w:t>убличных</w:t>
      </w:r>
      <w:proofErr w:type="gramEnd"/>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лушаний 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редставляет </w:t>
      </w:r>
      <w:r w:rsidRPr="00152011">
        <w:rPr>
          <w:rFonts w:ascii="Times New Roman" w:hAnsi="Times New Roman" w:cs="Times New Roman"/>
          <w:sz w:val="28"/>
          <w:szCs w:val="28"/>
        </w:rPr>
        <w:t>уточненный п</w:t>
      </w:r>
      <w:r w:rsidRPr="00152011">
        <w:rPr>
          <w:rFonts w:ascii="Times New Roman" w:hAnsi="Times New Roman" w:cs="Times New Roman"/>
          <w:noProof/>
          <w:sz w:val="28"/>
          <w:szCs w:val="28"/>
        </w:rPr>
        <w:t xml:space="preserve">роект Главе </w:t>
      </w:r>
      <w:r w:rsidRPr="00152011">
        <w:rPr>
          <w:rFonts w:ascii="Times New Roman" w:hAnsi="Times New Roman" w:cs="Times New Roman"/>
          <w:sz w:val="28"/>
          <w:szCs w:val="28"/>
        </w:rPr>
        <w:t>городского поселения Чегем</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бязательными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риложениями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роекту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емлепользования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астройки </w:t>
      </w:r>
      <w:r w:rsidRPr="00152011">
        <w:rPr>
          <w:rFonts w:ascii="Times New Roman" w:hAnsi="Times New Roman" w:cs="Times New Roman"/>
          <w:sz w:val="28"/>
          <w:szCs w:val="28"/>
        </w:rPr>
        <w:t>я</w:t>
      </w:r>
      <w:r w:rsidRPr="00152011">
        <w:rPr>
          <w:rFonts w:ascii="Times New Roman" w:hAnsi="Times New Roman" w:cs="Times New Roman"/>
          <w:noProof/>
          <w:sz w:val="28"/>
          <w:szCs w:val="28"/>
        </w:rPr>
        <w:t xml:space="preserve">вляются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ротоколы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убличных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лушаний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аключение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езультатах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убличных </w:t>
      </w:r>
      <w:r w:rsidRPr="00152011">
        <w:rPr>
          <w:rFonts w:ascii="Times New Roman" w:hAnsi="Times New Roman" w:cs="Times New Roman"/>
          <w:sz w:val="28"/>
          <w:szCs w:val="28"/>
        </w:rPr>
        <w:t>с</w:t>
      </w:r>
      <w:r w:rsidRPr="00152011">
        <w:rPr>
          <w:rFonts w:ascii="Times New Roman" w:hAnsi="Times New Roman" w:cs="Times New Roman"/>
          <w:noProof/>
          <w:sz w:val="28"/>
          <w:szCs w:val="28"/>
        </w:rPr>
        <w:t>лушаний.</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b/>
          <w:bCs/>
          <w:sz w:val="28"/>
          <w:szCs w:val="28"/>
        </w:rPr>
      </w:pPr>
      <w:r w:rsidRPr="00152011">
        <w:rPr>
          <w:rFonts w:ascii="Times New Roman" w:hAnsi="Times New Roman" w:cs="Times New Roman"/>
          <w:noProof/>
          <w:sz w:val="28"/>
          <w:szCs w:val="28"/>
        </w:rPr>
        <w:t xml:space="preserve">13. </w:t>
      </w:r>
      <w:r w:rsidRPr="00152011">
        <w:rPr>
          <w:rFonts w:ascii="Times New Roman" w:hAnsi="Times New Roman" w:cs="Times New Roman"/>
          <w:sz w:val="28"/>
          <w:szCs w:val="28"/>
        </w:rPr>
        <w:t>Г</w:t>
      </w:r>
      <w:r w:rsidRPr="00152011">
        <w:rPr>
          <w:rFonts w:ascii="Times New Roman" w:hAnsi="Times New Roman" w:cs="Times New Roman"/>
          <w:noProof/>
          <w:sz w:val="28"/>
          <w:szCs w:val="28"/>
        </w:rPr>
        <w:t xml:space="preserve">лава </w:t>
      </w:r>
      <w:r w:rsidRPr="00152011">
        <w:rPr>
          <w:rFonts w:ascii="Times New Roman" w:hAnsi="Times New Roman" w:cs="Times New Roman"/>
          <w:sz w:val="28"/>
          <w:szCs w:val="28"/>
        </w:rPr>
        <w:t>городского поселения Чегем 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т</w:t>
      </w:r>
      <w:r w:rsidRPr="00152011">
        <w:rPr>
          <w:rFonts w:ascii="Times New Roman" w:hAnsi="Times New Roman" w:cs="Times New Roman"/>
          <w:noProof/>
          <w:sz w:val="28"/>
          <w:szCs w:val="28"/>
        </w:rPr>
        <w:t xml:space="preserve">ечение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есяти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ней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осле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редставления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му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казанных </w:t>
      </w:r>
      <w:r w:rsidRPr="00152011">
        <w:rPr>
          <w:rFonts w:ascii="Times New Roman" w:hAnsi="Times New Roman" w:cs="Times New Roman"/>
          <w:sz w:val="28"/>
          <w:szCs w:val="28"/>
        </w:rPr>
        <w:t>в пункте 12</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астоящей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татьи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риложений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ринимает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ешение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аправлении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Совет местного самоуправления</w:t>
      </w:r>
      <w:r w:rsidRPr="00152011">
        <w:rPr>
          <w:rFonts w:ascii="Times New Roman" w:hAnsi="Times New Roman" w:cs="Times New Roman"/>
          <w:noProof/>
          <w:sz w:val="28"/>
          <w:szCs w:val="28"/>
        </w:rPr>
        <w:t xml:space="preserve"> поселения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ли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тклонении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о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аправлении </w:t>
      </w:r>
      <w:r w:rsidRPr="00152011">
        <w:rPr>
          <w:rFonts w:ascii="Times New Roman" w:hAnsi="Times New Roman" w:cs="Times New Roman"/>
          <w:sz w:val="28"/>
          <w:szCs w:val="28"/>
        </w:rPr>
        <w:t>е</w:t>
      </w:r>
      <w:r w:rsidRPr="00152011">
        <w:rPr>
          <w:rFonts w:ascii="Times New Roman" w:hAnsi="Times New Roman" w:cs="Times New Roman"/>
          <w:noProof/>
          <w:sz w:val="28"/>
          <w:szCs w:val="28"/>
        </w:rPr>
        <w:t xml:space="preserve">го </w:t>
      </w:r>
      <w:r w:rsidRPr="00152011">
        <w:rPr>
          <w:rFonts w:ascii="Times New Roman" w:hAnsi="Times New Roman" w:cs="Times New Roman"/>
          <w:sz w:val="28"/>
          <w:szCs w:val="28"/>
        </w:rPr>
        <w:t>н</w:t>
      </w:r>
      <w:r w:rsidRPr="00152011">
        <w:rPr>
          <w:rFonts w:ascii="Times New Roman" w:hAnsi="Times New Roman" w:cs="Times New Roman"/>
          <w:noProof/>
          <w:sz w:val="28"/>
          <w:szCs w:val="28"/>
        </w:rPr>
        <w:t xml:space="preserve">а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оработку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казанием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аты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овторного </w:t>
      </w:r>
      <w:r w:rsidRPr="00152011">
        <w:rPr>
          <w:rFonts w:ascii="Times New Roman" w:hAnsi="Times New Roman" w:cs="Times New Roman"/>
          <w:sz w:val="28"/>
          <w:szCs w:val="28"/>
        </w:rPr>
        <w:t>представления проекта.</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lastRenderedPageBreak/>
        <w:t xml:space="preserve">14. </w:t>
      </w:r>
      <w:r w:rsidRPr="00152011">
        <w:rPr>
          <w:rFonts w:ascii="Times New Roman" w:hAnsi="Times New Roman" w:cs="Times New Roman"/>
          <w:sz w:val="28"/>
          <w:szCs w:val="28"/>
        </w:rPr>
        <w:t>Совета</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городского поселения Чегем п</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езультатам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ассмотрения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несении изменений и (или) дополнений в Правила землепользования и застройки принимает одно из следующих решений:</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 об утверждении изменений и (или) дополнений в Правила землепользования и застройки </w:t>
      </w:r>
      <w:r w:rsidRPr="00152011">
        <w:rPr>
          <w:rFonts w:ascii="Times New Roman" w:hAnsi="Times New Roman" w:cs="Times New Roman"/>
          <w:sz w:val="28"/>
          <w:szCs w:val="28"/>
        </w:rPr>
        <w:t>городского поселения Чегем</w:t>
      </w:r>
      <w:r w:rsidRPr="00152011">
        <w:rPr>
          <w:rFonts w:ascii="Times New Roman" w:hAnsi="Times New Roman" w:cs="Times New Roman"/>
          <w:noProof/>
          <w:sz w:val="28"/>
          <w:szCs w:val="28"/>
        </w:rPr>
        <w:t>;</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 о направлении проекта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несении изменений и (или) дополнений в Правила землепользования и застройки </w:t>
      </w:r>
      <w:r w:rsidRPr="00152011">
        <w:rPr>
          <w:rFonts w:ascii="Times New Roman" w:hAnsi="Times New Roman" w:cs="Times New Roman"/>
          <w:sz w:val="28"/>
          <w:szCs w:val="28"/>
        </w:rPr>
        <w:t xml:space="preserve">городского поселения Чегем </w:t>
      </w:r>
      <w:r w:rsidRPr="00152011">
        <w:rPr>
          <w:rFonts w:ascii="Times New Roman" w:hAnsi="Times New Roman" w:cs="Times New Roman"/>
          <w:noProof/>
          <w:sz w:val="28"/>
          <w:szCs w:val="28"/>
        </w:rPr>
        <w:t>на доработку в Администрацию</w:t>
      </w:r>
      <w:r w:rsidRPr="00152011">
        <w:rPr>
          <w:rFonts w:ascii="Times New Roman" w:hAnsi="Times New Roman" w:cs="Times New Roman"/>
          <w:sz w:val="28"/>
          <w:szCs w:val="28"/>
        </w:rPr>
        <w:t xml:space="preserve"> городского поселения Чегем</w:t>
      </w:r>
      <w:r w:rsidRPr="00152011">
        <w:rPr>
          <w:rFonts w:ascii="Times New Roman" w:hAnsi="Times New Roman" w:cs="Times New Roman"/>
          <w:noProof/>
          <w:sz w:val="28"/>
          <w:szCs w:val="28"/>
        </w:rPr>
        <w:t xml:space="preserve">. </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15. Изменения и (или) дополнения в Правила землепользования и застройки </w:t>
      </w:r>
      <w:r w:rsidRPr="00152011">
        <w:rPr>
          <w:rFonts w:ascii="Times New Roman" w:hAnsi="Times New Roman" w:cs="Times New Roman"/>
          <w:sz w:val="28"/>
          <w:szCs w:val="28"/>
        </w:rPr>
        <w:t>городского поселения Чегем п</w:t>
      </w:r>
      <w:r w:rsidRPr="00152011">
        <w:rPr>
          <w:rFonts w:ascii="Times New Roman" w:hAnsi="Times New Roman" w:cs="Times New Roman"/>
          <w:noProof/>
          <w:sz w:val="28"/>
          <w:szCs w:val="28"/>
        </w:rPr>
        <w:t xml:space="preserve">одлежат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публикованию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орядке,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становленном </w:t>
      </w:r>
      <w:r w:rsidRPr="00152011">
        <w:rPr>
          <w:rFonts w:ascii="Times New Roman" w:hAnsi="Times New Roman" w:cs="Times New Roman"/>
          <w:sz w:val="28"/>
          <w:szCs w:val="28"/>
        </w:rPr>
        <w:t>решением Совета городского поселения</w:t>
      </w:r>
      <w:r w:rsidRPr="00152011">
        <w:rPr>
          <w:rFonts w:ascii="Times New Roman" w:hAnsi="Times New Roman" w:cs="Times New Roman"/>
          <w:noProof/>
          <w:sz w:val="28"/>
          <w:szCs w:val="28"/>
        </w:rPr>
        <w:t>.</w:t>
      </w:r>
    </w:p>
    <w:p w:rsidR="002E4798" w:rsidRDefault="00B15F20" w:rsidP="002E4798">
      <w:pPr>
        <w:tabs>
          <w:tab w:val="decimal" w:pos="0"/>
        </w:tabs>
        <w:autoSpaceDE w:val="0"/>
        <w:autoSpaceDN w:val="0"/>
        <w:adjustRightInd w:val="0"/>
        <w:ind w:firstLine="567"/>
        <w:contextualSpacing/>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16. </w:t>
      </w:r>
      <w:r w:rsidRPr="00152011">
        <w:rPr>
          <w:rFonts w:ascii="Times New Roman" w:hAnsi="Times New Roman" w:cs="Times New Roman"/>
          <w:sz w:val="28"/>
          <w:szCs w:val="28"/>
        </w:rPr>
        <w:t>Ф</w:t>
      </w:r>
      <w:r w:rsidRPr="00152011">
        <w:rPr>
          <w:rFonts w:ascii="Times New Roman" w:hAnsi="Times New Roman" w:cs="Times New Roman"/>
          <w:noProof/>
          <w:sz w:val="28"/>
          <w:szCs w:val="28"/>
        </w:rPr>
        <w:t xml:space="preserve">изические </w:t>
      </w:r>
      <w:r w:rsidRPr="00152011">
        <w:rPr>
          <w:rFonts w:ascii="Times New Roman" w:hAnsi="Times New Roman" w:cs="Times New Roman"/>
          <w:sz w:val="28"/>
          <w:szCs w:val="28"/>
        </w:rPr>
        <w:t>и</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ю</w:t>
      </w:r>
      <w:r w:rsidRPr="00152011">
        <w:rPr>
          <w:rFonts w:ascii="Times New Roman" w:hAnsi="Times New Roman" w:cs="Times New Roman"/>
          <w:noProof/>
          <w:sz w:val="28"/>
          <w:szCs w:val="28"/>
        </w:rPr>
        <w:t xml:space="preserve">ридические </w:t>
      </w:r>
      <w:r w:rsidRPr="00152011">
        <w:rPr>
          <w:rFonts w:ascii="Times New Roman" w:hAnsi="Times New Roman" w:cs="Times New Roman"/>
          <w:sz w:val="28"/>
          <w:szCs w:val="28"/>
        </w:rPr>
        <w:t>л</w:t>
      </w:r>
      <w:r w:rsidRPr="00152011">
        <w:rPr>
          <w:rFonts w:ascii="Times New Roman" w:hAnsi="Times New Roman" w:cs="Times New Roman"/>
          <w:noProof/>
          <w:sz w:val="28"/>
          <w:szCs w:val="28"/>
        </w:rPr>
        <w:t xml:space="preserve">ица </w:t>
      </w:r>
      <w:r w:rsidRPr="00152011">
        <w:rPr>
          <w:rFonts w:ascii="Times New Roman" w:hAnsi="Times New Roman" w:cs="Times New Roman"/>
          <w:sz w:val="28"/>
          <w:szCs w:val="28"/>
        </w:rPr>
        <w:t>в</w:t>
      </w:r>
      <w:r w:rsidRPr="00152011">
        <w:rPr>
          <w:rFonts w:ascii="Times New Roman" w:hAnsi="Times New Roman" w:cs="Times New Roman"/>
          <w:noProof/>
          <w:sz w:val="28"/>
          <w:szCs w:val="28"/>
        </w:rPr>
        <w:t xml:space="preserve">праве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спорить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ешение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 </w:t>
      </w:r>
      <w:r w:rsidRPr="00152011">
        <w:rPr>
          <w:rFonts w:ascii="Times New Roman" w:hAnsi="Times New Roman" w:cs="Times New Roman"/>
          <w:sz w:val="28"/>
          <w:szCs w:val="28"/>
        </w:rPr>
        <w:t>у</w:t>
      </w:r>
      <w:r w:rsidRPr="00152011">
        <w:rPr>
          <w:rFonts w:ascii="Times New Roman" w:hAnsi="Times New Roman" w:cs="Times New Roman"/>
          <w:noProof/>
          <w:sz w:val="28"/>
          <w:szCs w:val="28"/>
        </w:rPr>
        <w:t xml:space="preserve">тверждении изменений и (или) дополнений в Правила землепользования и застройки </w:t>
      </w:r>
      <w:r w:rsidRPr="00152011">
        <w:rPr>
          <w:rFonts w:ascii="Times New Roman" w:hAnsi="Times New Roman" w:cs="Times New Roman"/>
          <w:sz w:val="28"/>
          <w:szCs w:val="28"/>
        </w:rPr>
        <w:t>городского поселения Чегем в</w:t>
      </w:r>
      <w:r w:rsidRPr="00152011">
        <w:rPr>
          <w:rFonts w:ascii="Times New Roman" w:hAnsi="Times New Roman" w:cs="Times New Roman"/>
          <w:noProof/>
          <w:sz w:val="28"/>
          <w:szCs w:val="28"/>
        </w:rPr>
        <w:t xml:space="preserve">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удебном </w:t>
      </w:r>
      <w:r w:rsidRPr="00152011">
        <w:rPr>
          <w:rFonts w:ascii="Times New Roman" w:hAnsi="Times New Roman" w:cs="Times New Roman"/>
          <w:sz w:val="28"/>
          <w:szCs w:val="28"/>
        </w:rPr>
        <w:t>п</w:t>
      </w:r>
      <w:r w:rsidRPr="00152011">
        <w:rPr>
          <w:rFonts w:ascii="Times New Roman" w:hAnsi="Times New Roman" w:cs="Times New Roman"/>
          <w:noProof/>
          <w:sz w:val="28"/>
          <w:szCs w:val="28"/>
        </w:rPr>
        <w:t>орядке.</w:t>
      </w:r>
    </w:p>
    <w:p w:rsidR="002E4798" w:rsidRDefault="00B15F20" w:rsidP="002E4798">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17. Настоящая статья не применяется:</w:t>
      </w:r>
    </w:p>
    <w:p w:rsidR="002E4798" w:rsidRDefault="00B15F20" w:rsidP="002E4798">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1) при внесении технических изменений – исправление орфографических, пунктуационных, стилистических ошибок;</w:t>
      </w:r>
    </w:p>
    <w:p w:rsidR="00B15F20" w:rsidRPr="00152011" w:rsidRDefault="00B15F20" w:rsidP="002E4798">
      <w:pPr>
        <w:tabs>
          <w:tab w:val="decimal" w:pos="0"/>
        </w:tabs>
        <w:autoSpaceDE w:val="0"/>
        <w:autoSpaceDN w:val="0"/>
        <w:adjustRightInd w:val="0"/>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2) в случае приведения настоящих Правил в соответствие с федеральным законодательством, законодательством Кабардино-Балкарской Республики и Уставом городского поселения Чегем при внесении непринципиальных изменений.»</w:t>
      </w:r>
    </w:p>
    <w:p w:rsidR="00E455A8" w:rsidRPr="00152011" w:rsidRDefault="002E4798" w:rsidP="00152011">
      <w:pPr>
        <w:pStyle w:val="1"/>
        <w:rPr>
          <w:rFonts w:cs="Times New Roman"/>
          <w:sz w:val="28"/>
          <w:szCs w:val="28"/>
        </w:rPr>
      </w:pPr>
      <w:bookmarkStart w:id="9" w:name="_Toc97833492"/>
      <w:r>
        <w:rPr>
          <w:rFonts w:cs="Times New Roman"/>
          <w:sz w:val="28"/>
          <w:szCs w:val="28"/>
        </w:rPr>
        <w:t>4) с</w:t>
      </w:r>
      <w:r w:rsidR="00E455A8" w:rsidRPr="00152011">
        <w:rPr>
          <w:rFonts w:cs="Times New Roman"/>
          <w:sz w:val="28"/>
          <w:szCs w:val="28"/>
        </w:rPr>
        <w:t xml:space="preserve">татью 7.2. «Использование объектов </w:t>
      </w:r>
      <w:proofErr w:type="gramStart"/>
      <w:r w:rsidR="00E455A8" w:rsidRPr="00152011">
        <w:rPr>
          <w:rFonts w:cs="Times New Roman"/>
          <w:sz w:val="28"/>
          <w:szCs w:val="28"/>
        </w:rPr>
        <w:t>недвижимости,  не</w:t>
      </w:r>
      <w:proofErr w:type="gramEnd"/>
      <w:r w:rsidR="00E455A8" w:rsidRPr="00152011">
        <w:rPr>
          <w:rFonts w:cs="Times New Roman"/>
          <w:sz w:val="28"/>
          <w:szCs w:val="28"/>
        </w:rPr>
        <w:t xml:space="preserve"> соответствующих Правилам.</w:t>
      </w:r>
      <w:bookmarkEnd w:id="9"/>
      <w:r w:rsidR="00E455A8" w:rsidRPr="00152011">
        <w:rPr>
          <w:rFonts w:cs="Times New Roman"/>
          <w:sz w:val="28"/>
          <w:szCs w:val="28"/>
        </w:rPr>
        <w:t xml:space="preserve">» изложить в следующей редакции: </w:t>
      </w:r>
    </w:p>
    <w:p w:rsidR="00E455A8" w:rsidRPr="00152011" w:rsidRDefault="00E455A8" w:rsidP="002E4798">
      <w:pPr>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«1.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455A8" w:rsidRPr="00152011" w:rsidRDefault="00E455A8" w:rsidP="002E4798">
      <w:pPr>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455A8" w:rsidRPr="00152011" w:rsidRDefault="00E455A8" w:rsidP="002E4798">
      <w:pPr>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2.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455A8" w:rsidRPr="00152011" w:rsidRDefault="00E455A8" w:rsidP="002E4798">
      <w:pPr>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Несоответствующий вид использования объекта недвижимости не может быть заменен на иной несоответствующий вид использования.</w:t>
      </w:r>
    </w:p>
    <w:p w:rsidR="00E455A8" w:rsidRPr="00152011" w:rsidRDefault="00E455A8" w:rsidP="002E4798">
      <w:pPr>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lastRenderedPageBreak/>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455A8" w:rsidRPr="00152011" w:rsidRDefault="002E4798" w:rsidP="002E4798">
      <w:pPr>
        <w:pStyle w:val="1"/>
        <w:contextualSpacing/>
        <w:rPr>
          <w:rFonts w:cs="Times New Roman"/>
          <w:b w:val="0"/>
          <w:sz w:val="28"/>
          <w:szCs w:val="28"/>
        </w:rPr>
      </w:pPr>
      <w:bookmarkStart w:id="10" w:name="_Toc97833500"/>
      <w:r>
        <w:rPr>
          <w:rFonts w:cs="Times New Roman"/>
          <w:sz w:val="28"/>
          <w:szCs w:val="28"/>
        </w:rPr>
        <w:t>5) с</w:t>
      </w:r>
      <w:r w:rsidR="00E455A8" w:rsidRPr="00152011">
        <w:rPr>
          <w:rFonts w:cs="Times New Roman"/>
          <w:sz w:val="28"/>
          <w:szCs w:val="28"/>
        </w:rPr>
        <w:t>татью 10. «Карта ограничений использования территории городского поселения Чегем.</w:t>
      </w:r>
      <w:bookmarkEnd w:id="10"/>
      <w:r w:rsidR="00E455A8" w:rsidRPr="00152011">
        <w:rPr>
          <w:rFonts w:cs="Times New Roman"/>
          <w:sz w:val="28"/>
          <w:szCs w:val="28"/>
        </w:rPr>
        <w:t xml:space="preserve">» </w:t>
      </w:r>
      <w:r w:rsidR="00E455A8" w:rsidRPr="00152011">
        <w:rPr>
          <w:rFonts w:cs="Times New Roman"/>
          <w:b w:val="0"/>
          <w:sz w:val="28"/>
          <w:szCs w:val="28"/>
        </w:rPr>
        <w:t>изложить в следующей редакции:</w:t>
      </w:r>
    </w:p>
    <w:p w:rsidR="00E455A8" w:rsidRPr="00152011" w:rsidRDefault="002E4798" w:rsidP="002E4798">
      <w:pPr>
        <w:tabs>
          <w:tab w:val="decimal"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E455A8" w:rsidRPr="00152011">
        <w:rPr>
          <w:rFonts w:ascii="Times New Roman" w:hAnsi="Times New Roman" w:cs="Times New Roman"/>
          <w:sz w:val="28"/>
          <w:szCs w:val="28"/>
        </w:rPr>
        <w:t xml:space="preserve">1. Карта ограничений использования территории городского поселения Чегем является неотъемлемой частью настоящих Правил. </w:t>
      </w:r>
    </w:p>
    <w:p w:rsidR="00E455A8" w:rsidRPr="00152011" w:rsidRDefault="00E455A8" w:rsidP="002E4798">
      <w:pPr>
        <w:tabs>
          <w:tab w:val="decimal" w:pos="0"/>
        </w:tabs>
        <w:spacing w:line="200" w:lineRule="atLeast"/>
        <w:ind w:firstLine="567"/>
        <w:contextualSpacing/>
        <w:jc w:val="both"/>
        <w:rPr>
          <w:rFonts w:ascii="Times New Roman" w:hAnsi="Times New Roman" w:cs="Times New Roman"/>
          <w:b/>
          <w:sz w:val="28"/>
          <w:szCs w:val="28"/>
          <w:highlight w:val="yellow"/>
        </w:rPr>
      </w:pPr>
      <w:r w:rsidRPr="00152011">
        <w:rPr>
          <w:rFonts w:ascii="Times New Roman" w:hAnsi="Times New Roman" w:cs="Times New Roman"/>
          <w:bCs/>
          <w:noProof/>
          <w:sz w:val="28"/>
          <w:szCs w:val="28"/>
        </w:rPr>
        <w:t xml:space="preserve">2. До введения в действие настоящих правил документов регулирующих использования недвижимости с  позиции охраны объектов культурного наследия на территории </w:t>
      </w:r>
      <w:r w:rsidRPr="00152011">
        <w:rPr>
          <w:rFonts w:ascii="Times New Roman" w:hAnsi="Times New Roman" w:cs="Times New Roman"/>
          <w:sz w:val="28"/>
          <w:szCs w:val="28"/>
        </w:rPr>
        <w:t xml:space="preserve">городского поселения Чегем наряду с Федеральными законодательными актами </w:t>
      </w:r>
      <w:r w:rsidRPr="00152011">
        <w:rPr>
          <w:rFonts w:ascii="Times New Roman" w:hAnsi="Times New Roman" w:cs="Times New Roman"/>
          <w:bCs/>
          <w:noProof/>
          <w:sz w:val="28"/>
          <w:szCs w:val="28"/>
        </w:rPr>
        <w:t>являлся</w:t>
      </w:r>
      <w:r w:rsidRPr="00152011">
        <w:rPr>
          <w:rFonts w:ascii="Times New Roman" w:hAnsi="Times New Roman" w:cs="Times New Roman"/>
          <w:sz w:val="28"/>
          <w:szCs w:val="28"/>
        </w:rPr>
        <w:t xml:space="preserve"> закон Кабардино-Балкарской Республики «Об объектах культурного наследия (памятниках истории и культуры) народов Кабардино-Балкарской Республики» от 10 апреля- 2003 года N39-РЗ, и применяются к:</w:t>
      </w:r>
    </w:p>
    <w:p w:rsidR="00E455A8" w:rsidRPr="00152011" w:rsidRDefault="00E455A8" w:rsidP="002E4798">
      <w:pPr>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а) зонам охраны объектов культурного наследия – земельным участкам или их частям, на которых расположены объекты недвижимости, включенные в реестр объектов культурного наследия;</w:t>
      </w:r>
    </w:p>
    <w:p w:rsidR="00E455A8" w:rsidRPr="00152011" w:rsidRDefault="00E455A8" w:rsidP="002E4798">
      <w:pPr>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E455A8" w:rsidRPr="00152011" w:rsidRDefault="00E455A8" w:rsidP="002E4798">
      <w:pPr>
        <w:shd w:val="clear" w:color="auto" w:fill="FFFFFF"/>
        <w:tabs>
          <w:tab w:val="decimal" w:pos="0"/>
        </w:tabs>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 xml:space="preserve"> 3.  На карте ограничений использования территории городского поселения Чегем: </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b/>
          <w:sz w:val="28"/>
          <w:szCs w:val="28"/>
        </w:rPr>
        <w:t>Памятник архитектуры</w:t>
      </w:r>
      <w:r w:rsidRPr="00152011">
        <w:rPr>
          <w:rFonts w:ascii="Times New Roman" w:hAnsi="Times New Roman" w:cs="Times New Roman"/>
          <w:sz w:val="28"/>
          <w:szCs w:val="28"/>
        </w:rPr>
        <w:t>:</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Мечеть (Постановление Правительства КБР от 03.05.1998 г. № 188).</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b/>
          <w:sz w:val="28"/>
          <w:szCs w:val="28"/>
        </w:rPr>
      </w:pPr>
      <w:r w:rsidRPr="00152011">
        <w:rPr>
          <w:rFonts w:ascii="Times New Roman" w:hAnsi="Times New Roman" w:cs="Times New Roman"/>
          <w:b/>
          <w:sz w:val="28"/>
          <w:szCs w:val="28"/>
        </w:rPr>
        <w:t>Памятник истории:</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 xml:space="preserve"> Памятник советским войнам, погибшим при освобождении с. Чегем первый в 1943</w:t>
      </w:r>
      <w:proofErr w:type="gramStart"/>
      <w:r w:rsidRPr="00152011">
        <w:rPr>
          <w:rFonts w:ascii="Times New Roman" w:hAnsi="Times New Roman" w:cs="Times New Roman"/>
          <w:sz w:val="28"/>
          <w:szCs w:val="28"/>
        </w:rPr>
        <w:t>г.( Постановление</w:t>
      </w:r>
      <w:proofErr w:type="gramEnd"/>
      <w:r w:rsidRPr="00152011">
        <w:rPr>
          <w:rFonts w:ascii="Times New Roman" w:hAnsi="Times New Roman" w:cs="Times New Roman"/>
          <w:sz w:val="28"/>
          <w:szCs w:val="28"/>
        </w:rPr>
        <w:t xml:space="preserve"> Совета Министров КБ АССР от 16.06.1971г.№276).</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b/>
          <w:sz w:val="28"/>
          <w:szCs w:val="28"/>
        </w:rPr>
      </w:pPr>
      <w:r w:rsidRPr="00152011">
        <w:rPr>
          <w:rFonts w:ascii="Times New Roman" w:hAnsi="Times New Roman" w:cs="Times New Roman"/>
          <w:b/>
          <w:sz w:val="28"/>
          <w:szCs w:val="28"/>
        </w:rPr>
        <w:t>Памятник искусства:</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 xml:space="preserve">Памятник </w:t>
      </w:r>
      <w:proofErr w:type="spellStart"/>
      <w:r w:rsidRPr="00152011">
        <w:rPr>
          <w:rFonts w:ascii="Times New Roman" w:hAnsi="Times New Roman" w:cs="Times New Roman"/>
          <w:sz w:val="28"/>
          <w:szCs w:val="28"/>
        </w:rPr>
        <w:t>В.И.Ленину</w:t>
      </w:r>
      <w:proofErr w:type="spellEnd"/>
      <w:r w:rsidRPr="00152011">
        <w:rPr>
          <w:rFonts w:ascii="Times New Roman" w:hAnsi="Times New Roman" w:cs="Times New Roman"/>
          <w:sz w:val="28"/>
          <w:szCs w:val="28"/>
        </w:rPr>
        <w:t xml:space="preserve">, авторы Х. </w:t>
      </w:r>
      <w:proofErr w:type="spellStart"/>
      <w:r w:rsidRPr="00152011">
        <w:rPr>
          <w:rFonts w:ascii="Times New Roman" w:hAnsi="Times New Roman" w:cs="Times New Roman"/>
          <w:sz w:val="28"/>
          <w:szCs w:val="28"/>
        </w:rPr>
        <w:t>Крымшамхалов</w:t>
      </w:r>
      <w:proofErr w:type="spellEnd"/>
      <w:r w:rsidRPr="00152011">
        <w:rPr>
          <w:rFonts w:ascii="Times New Roman" w:hAnsi="Times New Roman" w:cs="Times New Roman"/>
          <w:sz w:val="28"/>
          <w:szCs w:val="28"/>
        </w:rPr>
        <w:t xml:space="preserve"> и З. </w:t>
      </w:r>
      <w:proofErr w:type="spellStart"/>
      <w:r w:rsidRPr="00152011">
        <w:rPr>
          <w:rFonts w:ascii="Times New Roman" w:hAnsi="Times New Roman" w:cs="Times New Roman"/>
          <w:sz w:val="28"/>
          <w:szCs w:val="28"/>
        </w:rPr>
        <w:t>Озов</w:t>
      </w:r>
      <w:proofErr w:type="spellEnd"/>
      <w:r w:rsidRPr="00152011">
        <w:rPr>
          <w:rFonts w:ascii="Times New Roman" w:hAnsi="Times New Roman" w:cs="Times New Roman"/>
          <w:sz w:val="28"/>
          <w:szCs w:val="28"/>
        </w:rPr>
        <w:t xml:space="preserve"> (Постановление Совета Министров КБ АССР от 16.06.1971г.№276).</w:t>
      </w:r>
    </w:p>
    <w:p w:rsidR="00E455A8" w:rsidRPr="00152011" w:rsidRDefault="00E455A8" w:rsidP="002E4798">
      <w:pPr>
        <w:pStyle w:val="ConsPlusNormal"/>
        <w:widowControl/>
        <w:tabs>
          <w:tab w:val="decimal" w:pos="0"/>
        </w:tabs>
        <w:spacing w:line="200" w:lineRule="atLeast"/>
        <w:ind w:firstLine="567"/>
        <w:contextualSpacing/>
        <w:jc w:val="both"/>
        <w:rPr>
          <w:rFonts w:ascii="Times New Roman" w:hAnsi="Times New Roman" w:cs="Times New Roman"/>
          <w:sz w:val="28"/>
          <w:szCs w:val="28"/>
        </w:rPr>
      </w:pPr>
      <w:r w:rsidRPr="00152011">
        <w:rPr>
          <w:rFonts w:ascii="Times New Roman" w:hAnsi="Times New Roman" w:cs="Times New Roman"/>
          <w:sz w:val="28"/>
          <w:szCs w:val="28"/>
        </w:rPr>
        <w:t xml:space="preserve">4. В целях охраны окружающей природной среды, обеспечения экологической безопасности и охраны здоровья населения на указанной карте </w:t>
      </w:r>
      <w:proofErr w:type="gramStart"/>
      <w:r w:rsidRPr="00152011">
        <w:rPr>
          <w:rFonts w:ascii="Times New Roman" w:hAnsi="Times New Roman" w:cs="Times New Roman"/>
          <w:sz w:val="28"/>
          <w:szCs w:val="28"/>
        </w:rPr>
        <w:t>отображаются  установленные</w:t>
      </w:r>
      <w:proofErr w:type="gramEnd"/>
      <w:r w:rsidRPr="00152011">
        <w:rPr>
          <w:rFonts w:ascii="Times New Roman" w:hAnsi="Times New Roman" w:cs="Times New Roman"/>
          <w:sz w:val="28"/>
          <w:szCs w:val="28"/>
        </w:rPr>
        <w:t xml:space="preserve"> в соответствии с федеральными законами зоны, для которых установлены дополнительные ограничения на использование земельных участков и объектов капитального строительства. Изложение указанных ограничений содержится в статье 75 настоящих Правил.</w:t>
      </w:r>
    </w:p>
    <w:p w:rsidR="00E455A8" w:rsidRPr="00152011" w:rsidRDefault="00E455A8" w:rsidP="00152011">
      <w:pPr>
        <w:pStyle w:val="ConsPlusNormal"/>
        <w:widowControl/>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5. На указанной карте отображены санитарно-защитные зоны предприятий, определенные проектами</w:t>
      </w:r>
      <w:r w:rsidR="002E4798">
        <w:rPr>
          <w:rFonts w:ascii="Times New Roman" w:hAnsi="Times New Roman" w:cs="Times New Roman"/>
          <w:sz w:val="28"/>
          <w:szCs w:val="28"/>
        </w:rPr>
        <w:t>,</w:t>
      </w:r>
      <w:r w:rsidRPr="00152011">
        <w:rPr>
          <w:rFonts w:ascii="Times New Roman" w:hAnsi="Times New Roman" w:cs="Times New Roman"/>
          <w:sz w:val="28"/>
          <w:szCs w:val="28"/>
        </w:rPr>
        <w:t xml:space="preserve"> а также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E455A8" w:rsidRPr="00152011" w:rsidRDefault="00E455A8" w:rsidP="00152011">
      <w:pPr>
        <w:pStyle w:val="ConsPlusNormal"/>
        <w:widowControl/>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На указанной карте отображены также </w:t>
      </w:r>
      <w:proofErr w:type="spellStart"/>
      <w:proofErr w:type="gramStart"/>
      <w:r w:rsidRPr="00152011">
        <w:rPr>
          <w:rFonts w:ascii="Times New Roman" w:hAnsi="Times New Roman" w:cs="Times New Roman"/>
          <w:sz w:val="28"/>
          <w:szCs w:val="28"/>
        </w:rPr>
        <w:t>водоохранные</w:t>
      </w:r>
      <w:proofErr w:type="spellEnd"/>
      <w:r w:rsidRPr="00152011">
        <w:rPr>
          <w:rFonts w:ascii="Times New Roman" w:hAnsi="Times New Roman" w:cs="Times New Roman"/>
          <w:sz w:val="28"/>
          <w:szCs w:val="28"/>
        </w:rPr>
        <w:t xml:space="preserve">  зоны</w:t>
      </w:r>
      <w:proofErr w:type="gramEnd"/>
      <w:r w:rsidRPr="00152011">
        <w:rPr>
          <w:rFonts w:ascii="Times New Roman" w:hAnsi="Times New Roman" w:cs="Times New Roman"/>
          <w:sz w:val="28"/>
          <w:szCs w:val="28"/>
        </w:rPr>
        <w:t xml:space="preserve"> реки Чегем:</w:t>
      </w:r>
    </w:p>
    <w:p w:rsidR="00E455A8" w:rsidRPr="00152011" w:rsidRDefault="00E455A8" w:rsidP="00152011">
      <w:pPr>
        <w:pStyle w:val="ConsPlusNormal"/>
        <w:widowControl/>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1) включенных в государственный реестр водных объектов, который ведется в соответствии с Водным кодексом Российской Федерации;</w:t>
      </w:r>
    </w:p>
    <w:p w:rsidR="00E455A8" w:rsidRPr="00152011" w:rsidRDefault="00E455A8" w:rsidP="00152011">
      <w:pPr>
        <w:pStyle w:val="ConsPlusNormal"/>
        <w:widowControl/>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lastRenderedPageBreak/>
        <w:t>2) размеры, которых определены статьей 65 Водного кодекса Российской Федерации.</w:t>
      </w:r>
    </w:p>
    <w:p w:rsidR="00E455A8" w:rsidRPr="00152011" w:rsidRDefault="00E455A8" w:rsidP="00152011">
      <w:pPr>
        <w:pStyle w:val="ConsPlusNormal"/>
        <w:widowControl/>
        <w:tabs>
          <w:tab w:val="decimal" w:pos="0"/>
        </w:tabs>
        <w:spacing w:line="200" w:lineRule="atLeast"/>
        <w:ind w:firstLine="567"/>
        <w:jc w:val="both"/>
        <w:rPr>
          <w:rFonts w:ascii="Times New Roman" w:hAnsi="Times New Roman" w:cs="Times New Roman"/>
          <w:sz w:val="28"/>
          <w:szCs w:val="28"/>
        </w:rPr>
      </w:pPr>
    </w:p>
    <w:p w:rsidR="00E455A8" w:rsidRPr="00152011" w:rsidRDefault="00E455A8" w:rsidP="00152011">
      <w:pPr>
        <w:shd w:val="clear" w:color="auto" w:fill="FFFFFF"/>
        <w:tabs>
          <w:tab w:val="decimal" w:pos="0"/>
        </w:tabs>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 </w:t>
      </w:r>
      <w:r w:rsidRPr="002E4798">
        <w:rPr>
          <w:rFonts w:ascii="Times New Roman" w:hAnsi="Times New Roman" w:cs="Times New Roman"/>
          <w:sz w:val="24"/>
          <w:szCs w:val="24"/>
        </w:rPr>
        <w:t>Оригинал указанной карты (с указанием масштаба) находится в Администрации городского поселения Чегем доступны для ознакомления заинтересованным лицам в установленном порядке.</w:t>
      </w:r>
      <w:r w:rsidR="00140416" w:rsidRPr="002E4798">
        <w:rPr>
          <w:rFonts w:ascii="Times New Roman" w:hAnsi="Times New Roman" w:cs="Times New Roman"/>
          <w:sz w:val="24"/>
          <w:szCs w:val="24"/>
        </w:rPr>
        <w:t>»</w:t>
      </w:r>
    </w:p>
    <w:p w:rsidR="00A818FF" w:rsidRPr="00152011" w:rsidRDefault="002E4798" w:rsidP="00152011">
      <w:pPr>
        <w:pStyle w:val="1"/>
        <w:rPr>
          <w:rFonts w:cs="Times New Roman"/>
          <w:sz w:val="28"/>
          <w:szCs w:val="28"/>
        </w:rPr>
      </w:pPr>
      <w:bookmarkStart w:id="11" w:name="_Toc97833501"/>
      <w:r>
        <w:rPr>
          <w:rFonts w:cs="Times New Roman"/>
          <w:sz w:val="28"/>
          <w:szCs w:val="28"/>
        </w:rPr>
        <w:t>6) ч</w:t>
      </w:r>
      <w:r w:rsidR="00A818FF" w:rsidRPr="00152011">
        <w:rPr>
          <w:rFonts w:cs="Times New Roman"/>
          <w:sz w:val="28"/>
          <w:szCs w:val="28"/>
        </w:rPr>
        <w:t xml:space="preserve">асть </w:t>
      </w:r>
      <w:r w:rsidR="00A818FF" w:rsidRPr="00152011">
        <w:rPr>
          <w:rFonts w:cs="Times New Roman"/>
          <w:sz w:val="28"/>
          <w:szCs w:val="28"/>
          <w:lang w:val="en-US"/>
        </w:rPr>
        <w:t>III</w:t>
      </w:r>
      <w:r w:rsidR="00A818FF" w:rsidRPr="00152011">
        <w:rPr>
          <w:rFonts w:cs="Times New Roman"/>
          <w:sz w:val="28"/>
          <w:szCs w:val="28"/>
        </w:rPr>
        <w:t>. ГРАДОСТРОИТЕЛЬНЫЕ РЕГЛАМЕНТЫ</w:t>
      </w:r>
      <w:bookmarkEnd w:id="11"/>
      <w:r>
        <w:rPr>
          <w:rFonts w:cs="Times New Roman"/>
          <w:sz w:val="28"/>
          <w:szCs w:val="28"/>
        </w:rPr>
        <w:t xml:space="preserve"> изложить в следующей редакции:</w:t>
      </w:r>
    </w:p>
    <w:p w:rsidR="00A818FF" w:rsidRPr="00152011" w:rsidRDefault="002E4798" w:rsidP="00152011">
      <w:pPr>
        <w:pStyle w:val="1"/>
        <w:rPr>
          <w:rStyle w:val="ConsPlusNormal0"/>
          <w:rFonts w:ascii="Times New Roman" w:hAnsi="Times New Roman" w:cs="Times New Roman"/>
          <w:sz w:val="28"/>
          <w:szCs w:val="28"/>
        </w:rPr>
      </w:pPr>
      <w:bookmarkStart w:id="12" w:name="_Toc97833502"/>
      <w:r>
        <w:rPr>
          <w:rFonts w:cs="Times New Roman"/>
          <w:sz w:val="28"/>
          <w:szCs w:val="28"/>
        </w:rPr>
        <w:t>«</w:t>
      </w:r>
      <w:r w:rsidR="00A818FF" w:rsidRPr="00152011">
        <w:rPr>
          <w:rFonts w:cs="Times New Roman"/>
          <w:sz w:val="28"/>
          <w:szCs w:val="28"/>
        </w:rPr>
        <w:t xml:space="preserve">ГЛАВА 3. </w:t>
      </w:r>
      <w:r w:rsidR="00A818FF" w:rsidRPr="00152011">
        <w:rPr>
          <w:rStyle w:val="ConsPlusNormal0"/>
          <w:rFonts w:ascii="Times New Roman" w:hAnsi="Times New Roman" w:cs="Times New Roman"/>
          <w:sz w:val="28"/>
          <w:szCs w:val="28"/>
        </w:rPr>
        <w:t>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bookmarkEnd w:id="12"/>
    </w:p>
    <w:p w:rsidR="00A818FF" w:rsidRPr="00152011" w:rsidRDefault="00A818FF" w:rsidP="00152011">
      <w:pPr>
        <w:pStyle w:val="1"/>
        <w:rPr>
          <w:rFonts w:cs="Times New Roman"/>
          <w:b w:val="0"/>
          <w:color w:val="00B050"/>
          <w:sz w:val="28"/>
          <w:szCs w:val="28"/>
        </w:rPr>
      </w:pPr>
      <w:bookmarkStart w:id="13" w:name="_Toc22815216"/>
      <w:bookmarkStart w:id="14" w:name="_Toc97833503"/>
      <w:r w:rsidRPr="00152011">
        <w:rPr>
          <w:rFonts w:cs="Times New Roman"/>
          <w:color w:val="00B050"/>
          <w:sz w:val="28"/>
          <w:szCs w:val="28"/>
        </w:rPr>
        <w:t xml:space="preserve">Статья 11. </w:t>
      </w:r>
      <w:bookmarkStart w:id="15" w:name="_Toc351639395"/>
      <w:r w:rsidRPr="00152011">
        <w:rPr>
          <w:rFonts w:cs="Times New Roman"/>
          <w:color w:val="00B050"/>
          <w:sz w:val="28"/>
          <w:szCs w:val="28"/>
        </w:rPr>
        <w:t>Применение и состав градостроительных регламентов</w:t>
      </w:r>
      <w:bookmarkEnd w:id="13"/>
      <w:bookmarkEnd w:id="14"/>
      <w:bookmarkEnd w:id="15"/>
    </w:p>
    <w:p w:rsidR="00A818FF" w:rsidRPr="00152011" w:rsidRDefault="00A818FF" w:rsidP="002E4798">
      <w:pPr>
        <w:widowControl w:val="0"/>
        <w:ind w:firstLine="709"/>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1. Решения, связанные с вопросами землепользования и застройки в муниципальном образовании «Городское поселение Чегем»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 </w:t>
      </w:r>
    </w:p>
    <w:p w:rsidR="002E4798" w:rsidRDefault="00A818FF" w:rsidP="002E4798">
      <w:pPr>
        <w:widowControl w:val="0"/>
        <w:ind w:firstLine="709"/>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Действие градостроительных регламентов не распространяется на земельные участки и объекты капитального строительства:</w:t>
      </w:r>
    </w:p>
    <w:p w:rsidR="00A818FF" w:rsidRPr="002E4798" w:rsidRDefault="00A818FF" w:rsidP="002E4798">
      <w:pPr>
        <w:pStyle w:val="af6"/>
        <w:widowControl w:val="0"/>
        <w:numPr>
          <w:ilvl w:val="0"/>
          <w:numId w:val="11"/>
        </w:numPr>
        <w:rPr>
          <w:color w:val="00B050"/>
          <w:sz w:val="28"/>
          <w:szCs w:val="28"/>
        </w:rPr>
      </w:pPr>
      <w:r w:rsidRPr="002E4798">
        <w:rPr>
          <w:color w:val="00B050"/>
          <w:sz w:val="28"/>
          <w:szCs w:val="28"/>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A818FF" w:rsidRPr="00152011" w:rsidRDefault="00A818FF" w:rsidP="00152011">
      <w:pPr>
        <w:pStyle w:val="af6"/>
        <w:numPr>
          <w:ilvl w:val="0"/>
          <w:numId w:val="11"/>
        </w:numPr>
        <w:rPr>
          <w:color w:val="00B050"/>
          <w:sz w:val="28"/>
          <w:szCs w:val="28"/>
        </w:rPr>
      </w:pPr>
      <w:r w:rsidRPr="00152011">
        <w:rPr>
          <w:color w:val="00B050"/>
          <w:sz w:val="28"/>
          <w:szCs w:val="28"/>
        </w:rPr>
        <w:t>расположенные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A818FF" w:rsidRPr="00152011" w:rsidRDefault="00A818FF" w:rsidP="00152011">
      <w:pPr>
        <w:pStyle w:val="af6"/>
        <w:numPr>
          <w:ilvl w:val="0"/>
          <w:numId w:val="11"/>
        </w:numPr>
        <w:rPr>
          <w:color w:val="00B050"/>
          <w:sz w:val="28"/>
          <w:szCs w:val="28"/>
        </w:rPr>
      </w:pPr>
      <w:r w:rsidRPr="00152011">
        <w:rPr>
          <w:color w:val="00B050"/>
          <w:sz w:val="28"/>
          <w:szCs w:val="28"/>
        </w:rPr>
        <w:t>расположенные в границах территорий общего пользования;</w:t>
      </w:r>
    </w:p>
    <w:p w:rsidR="00A818FF" w:rsidRPr="00152011" w:rsidRDefault="00A818FF" w:rsidP="00152011">
      <w:pPr>
        <w:pStyle w:val="af6"/>
        <w:numPr>
          <w:ilvl w:val="0"/>
          <w:numId w:val="11"/>
        </w:numPr>
        <w:rPr>
          <w:color w:val="00B050"/>
          <w:sz w:val="28"/>
          <w:szCs w:val="28"/>
        </w:rPr>
      </w:pPr>
      <w:r w:rsidRPr="00152011">
        <w:rPr>
          <w:color w:val="00B050"/>
          <w:sz w:val="28"/>
          <w:szCs w:val="28"/>
        </w:rPr>
        <w:t>расположенные в границах отвода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целевым назначением.</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По своему составу градостроительные регламенты включают в себя следующую текстовую информацию:</w:t>
      </w:r>
    </w:p>
    <w:p w:rsidR="00A818FF" w:rsidRPr="00152011" w:rsidRDefault="00A818FF" w:rsidP="002E4798">
      <w:pPr>
        <w:ind w:left="708"/>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перечень видов разрешённого использования земельных участков и объектов капитального строительства;</w:t>
      </w:r>
    </w:p>
    <w:p w:rsidR="00A818FF" w:rsidRPr="00152011" w:rsidRDefault="00A818FF" w:rsidP="002E4798">
      <w:pPr>
        <w:ind w:left="708"/>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A818FF" w:rsidRPr="00152011" w:rsidRDefault="00A818FF" w:rsidP="002E4798">
      <w:pPr>
        <w:ind w:left="708"/>
        <w:contextualSpacing/>
        <w:jc w:val="both"/>
        <w:rPr>
          <w:rFonts w:ascii="Times New Roman" w:hAnsi="Times New Roman" w:cs="Times New Roman"/>
          <w:sz w:val="28"/>
          <w:szCs w:val="28"/>
        </w:rPr>
      </w:pPr>
      <w:r w:rsidRPr="00152011">
        <w:rPr>
          <w:rFonts w:ascii="Times New Roman" w:hAnsi="Times New Roman" w:cs="Times New Roman"/>
          <w:color w:val="00B050"/>
          <w:sz w:val="28"/>
          <w:szCs w:val="28"/>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152011">
        <w:rPr>
          <w:rFonts w:ascii="Times New Roman" w:hAnsi="Times New Roman" w:cs="Times New Roman"/>
          <w:sz w:val="28"/>
          <w:szCs w:val="28"/>
        </w:rPr>
        <w:t>.</w:t>
      </w:r>
    </w:p>
    <w:p w:rsidR="00A818FF" w:rsidRPr="00152011" w:rsidRDefault="00A818FF" w:rsidP="002E4798">
      <w:pPr>
        <w:ind w:firstLine="708"/>
        <w:contextualSpacing/>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Градостроительные регламенты устанавливаются для всех земель в границах городского поселения, за исключением указанных в части 6 статьи 36 Градостроительного кодекса Российской Федерации.</w:t>
      </w:r>
    </w:p>
    <w:p w:rsidR="00A818FF" w:rsidRPr="00152011" w:rsidRDefault="00A818FF" w:rsidP="002E4798">
      <w:pPr>
        <w:ind w:firstLine="708"/>
        <w:contextualSpacing/>
        <w:jc w:val="both"/>
        <w:rPr>
          <w:rFonts w:ascii="Times New Roman" w:hAnsi="Times New Roman" w:cs="Times New Roman"/>
          <w:sz w:val="28"/>
          <w:szCs w:val="28"/>
        </w:rPr>
      </w:pPr>
      <w:r w:rsidRPr="00152011">
        <w:rPr>
          <w:rFonts w:ascii="Times New Roman" w:hAnsi="Times New Roman" w:cs="Times New Roman"/>
          <w:color w:val="00B050"/>
          <w:sz w:val="28"/>
          <w:szCs w:val="28"/>
        </w:rPr>
        <w:t>4. 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r w:rsidRPr="00152011">
        <w:rPr>
          <w:rFonts w:ascii="Times New Roman" w:hAnsi="Times New Roman" w:cs="Times New Roman"/>
          <w:sz w:val="28"/>
          <w:szCs w:val="28"/>
        </w:rPr>
        <w:t>.</w:t>
      </w:r>
    </w:p>
    <w:p w:rsidR="00A818FF" w:rsidRPr="00152011" w:rsidRDefault="00A818FF" w:rsidP="00152011">
      <w:pPr>
        <w:pStyle w:val="1"/>
        <w:rPr>
          <w:rFonts w:cs="Times New Roman"/>
          <w:color w:val="00B050"/>
          <w:sz w:val="28"/>
          <w:szCs w:val="28"/>
        </w:rPr>
      </w:pPr>
      <w:bookmarkStart w:id="16" w:name="_Toc97833504"/>
      <w:r w:rsidRPr="00152011">
        <w:rPr>
          <w:rFonts w:cs="Times New Roman"/>
          <w:color w:val="00B050"/>
          <w:sz w:val="28"/>
          <w:szCs w:val="28"/>
        </w:rPr>
        <w:t>Статья 12. Состав и виды территориальных зон, выделенных на карте градостроительного зонирования городского поселения Чегем.</w:t>
      </w:r>
      <w:bookmarkEnd w:id="16"/>
    </w:p>
    <w:p w:rsidR="00A818FF" w:rsidRPr="00152011" w:rsidRDefault="00A818FF" w:rsidP="00152011">
      <w:pPr>
        <w:tabs>
          <w:tab w:val="decimal" w:pos="0"/>
        </w:tabs>
        <w:autoSpaceDE w:val="0"/>
        <w:autoSpaceDN w:val="0"/>
        <w:adjustRightInd w:val="0"/>
        <w:ind w:firstLine="360"/>
        <w:jc w:val="both"/>
        <w:rPr>
          <w:rFonts w:ascii="Times New Roman" w:hAnsi="Times New Roman" w:cs="Times New Roman"/>
          <w:noProof/>
          <w:color w:val="00B050"/>
          <w:sz w:val="28"/>
          <w:szCs w:val="28"/>
        </w:rPr>
      </w:pPr>
      <w:r w:rsidRPr="00152011">
        <w:rPr>
          <w:rFonts w:ascii="Times New Roman" w:hAnsi="Times New Roman" w:cs="Times New Roman"/>
          <w:noProof/>
          <w:color w:val="00B050"/>
          <w:sz w:val="28"/>
          <w:szCs w:val="28"/>
        </w:rPr>
        <w:t xml:space="preserve">На </w:t>
      </w:r>
      <w:r w:rsidRPr="00152011">
        <w:rPr>
          <w:rFonts w:ascii="Times New Roman" w:hAnsi="Times New Roman" w:cs="Times New Roman"/>
          <w:color w:val="00B050"/>
          <w:sz w:val="28"/>
          <w:szCs w:val="28"/>
        </w:rPr>
        <w:t>к</w:t>
      </w:r>
      <w:r w:rsidRPr="00152011">
        <w:rPr>
          <w:rFonts w:ascii="Times New Roman" w:hAnsi="Times New Roman" w:cs="Times New Roman"/>
          <w:noProof/>
          <w:color w:val="00B050"/>
          <w:sz w:val="28"/>
          <w:szCs w:val="28"/>
        </w:rPr>
        <w:t xml:space="preserve">арте </w:t>
      </w:r>
      <w:r w:rsidRPr="00152011">
        <w:rPr>
          <w:rFonts w:ascii="Times New Roman" w:hAnsi="Times New Roman" w:cs="Times New Roman"/>
          <w:color w:val="00B050"/>
          <w:sz w:val="28"/>
          <w:szCs w:val="28"/>
        </w:rPr>
        <w:t>г</w:t>
      </w:r>
      <w:r w:rsidRPr="00152011">
        <w:rPr>
          <w:rFonts w:ascii="Times New Roman" w:hAnsi="Times New Roman" w:cs="Times New Roman"/>
          <w:noProof/>
          <w:color w:val="00B050"/>
          <w:sz w:val="28"/>
          <w:szCs w:val="28"/>
        </w:rPr>
        <w:t xml:space="preserve">радостроительного </w:t>
      </w:r>
      <w:r w:rsidRPr="00152011">
        <w:rPr>
          <w:rFonts w:ascii="Times New Roman" w:hAnsi="Times New Roman" w:cs="Times New Roman"/>
          <w:color w:val="00B050"/>
          <w:sz w:val="28"/>
          <w:szCs w:val="28"/>
        </w:rPr>
        <w:t>з</w:t>
      </w:r>
      <w:r w:rsidRPr="00152011">
        <w:rPr>
          <w:rFonts w:ascii="Times New Roman" w:hAnsi="Times New Roman" w:cs="Times New Roman"/>
          <w:noProof/>
          <w:color w:val="00B050"/>
          <w:sz w:val="28"/>
          <w:szCs w:val="28"/>
        </w:rPr>
        <w:t xml:space="preserve">онирования городского поселения Чегем </w:t>
      </w:r>
      <w:r w:rsidRPr="00152011">
        <w:rPr>
          <w:rFonts w:ascii="Times New Roman" w:hAnsi="Times New Roman" w:cs="Times New Roman"/>
          <w:color w:val="00B050"/>
          <w:sz w:val="28"/>
          <w:szCs w:val="28"/>
        </w:rPr>
        <w:t>в</w:t>
      </w:r>
      <w:r w:rsidRPr="00152011">
        <w:rPr>
          <w:rFonts w:ascii="Times New Roman" w:hAnsi="Times New Roman" w:cs="Times New Roman"/>
          <w:noProof/>
          <w:color w:val="00B050"/>
          <w:sz w:val="28"/>
          <w:szCs w:val="28"/>
        </w:rPr>
        <w:t xml:space="preserve">ыделены </w:t>
      </w:r>
      <w:r w:rsidRPr="00152011">
        <w:rPr>
          <w:rFonts w:ascii="Times New Roman" w:hAnsi="Times New Roman" w:cs="Times New Roman"/>
          <w:noProof/>
          <w:color w:val="00B050"/>
          <w:sz w:val="28"/>
          <w:szCs w:val="28"/>
        </w:rPr>
        <w:br/>
        <w:t xml:space="preserve">следующие </w:t>
      </w:r>
      <w:proofErr w:type="gramStart"/>
      <w:r w:rsidRPr="00152011">
        <w:rPr>
          <w:rFonts w:ascii="Times New Roman" w:hAnsi="Times New Roman" w:cs="Times New Roman"/>
          <w:color w:val="00B050"/>
          <w:sz w:val="28"/>
          <w:szCs w:val="28"/>
        </w:rPr>
        <w:t>т</w:t>
      </w:r>
      <w:r w:rsidRPr="00152011">
        <w:rPr>
          <w:rFonts w:ascii="Times New Roman" w:hAnsi="Times New Roman" w:cs="Times New Roman"/>
          <w:noProof/>
          <w:color w:val="00B050"/>
          <w:sz w:val="28"/>
          <w:szCs w:val="28"/>
        </w:rPr>
        <w:t xml:space="preserve">ерриториальные  </w:t>
      </w:r>
      <w:r w:rsidRPr="00152011">
        <w:rPr>
          <w:rFonts w:ascii="Times New Roman" w:hAnsi="Times New Roman" w:cs="Times New Roman"/>
          <w:color w:val="00B050"/>
          <w:sz w:val="28"/>
          <w:szCs w:val="28"/>
        </w:rPr>
        <w:t>з</w:t>
      </w:r>
      <w:r w:rsidRPr="00152011">
        <w:rPr>
          <w:rFonts w:ascii="Times New Roman" w:hAnsi="Times New Roman" w:cs="Times New Roman"/>
          <w:noProof/>
          <w:color w:val="00B050"/>
          <w:sz w:val="28"/>
          <w:szCs w:val="28"/>
        </w:rPr>
        <w:t>оны</w:t>
      </w:r>
      <w:proofErr w:type="gramEnd"/>
      <w:r w:rsidRPr="00152011">
        <w:rPr>
          <w:rFonts w:ascii="Times New Roman" w:hAnsi="Times New Roman" w:cs="Times New Roman"/>
          <w:noProof/>
          <w:color w:val="00B050"/>
          <w:sz w:val="28"/>
          <w:szCs w:val="28"/>
        </w:rPr>
        <w:t>:</w:t>
      </w:r>
    </w:p>
    <w:p w:rsidR="00A818FF" w:rsidRPr="00152011" w:rsidRDefault="00A818FF" w:rsidP="00152011">
      <w:pPr>
        <w:spacing w:before="120"/>
        <w:jc w:val="both"/>
        <w:rPr>
          <w:rFonts w:ascii="Times New Roman" w:hAnsi="Times New Roman" w:cs="Times New Roman"/>
          <w:b/>
          <w:color w:val="00B050"/>
          <w:sz w:val="28"/>
          <w:szCs w:val="28"/>
        </w:rPr>
      </w:pPr>
      <w:r w:rsidRPr="00152011">
        <w:rPr>
          <w:rFonts w:ascii="Times New Roman" w:hAnsi="Times New Roman" w:cs="Times New Roman"/>
          <w:b/>
          <w:color w:val="00B050"/>
          <w:sz w:val="28"/>
          <w:szCs w:val="28"/>
        </w:rPr>
        <w:t>ЖИЛЫЕ ЗОНЫ</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Ж-1</w:t>
      </w:r>
      <w:r w:rsidRPr="00152011">
        <w:rPr>
          <w:rFonts w:ascii="Times New Roman" w:hAnsi="Times New Roman" w:cs="Times New Roman"/>
          <w:color w:val="00B050"/>
          <w:sz w:val="28"/>
          <w:szCs w:val="28"/>
        </w:rPr>
        <w:t xml:space="preserve"> - Зона застройки индивидуальными жилыми домами;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Ж-2</w:t>
      </w:r>
      <w:r w:rsidRPr="00152011">
        <w:rPr>
          <w:rFonts w:ascii="Times New Roman" w:hAnsi="Times New Roman" w:cs="Times New Roman"/>
          <w:color w:val="00B050"/>
          <w:sz w:val="28"/>
          <w:szCs w:val="28"/>
        </w:rPr>
        <w:t xml:space="preserve"> - Зона малоэтажной многоквартирной жилой застройки высотой до 4 этажей;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Ж-3</w:t>
      </w:r>
      <w:r w:rsidRPr="00152011">
        <w:rPr>
          <w:rFonts w:ascii="Times New Roman" w:hAnsi="Times New Roman" w:cs="Times New Roman"/>
          <w:color w:val="00B050"/>
          <w:sz w:val="28"/>
          <w:szCs w:val="28"/>
        </w:rPr>
        <w:t xml:space="preserve"> - Зона </w:t>
      </w:r>
      <w:proofErr w:type="spellStart"/>
      <w:r w:rsidRPr="00152011">
        <w:rPr>
          <w:rFonts w:ascii="Times New Roman" w:hAnsi="Times New Roman" w:cs="Times New Roman"/>
          <w:color w:val="00B050"/>
          <w:sz w:val="28"/>
          <w:szCs w:val="28"/>
        </w:rPr>
        <w:t>среднеэтажной</w:t>
      </w:r>
      <w:proofErr w:type="spellEnd"/>
      <w:r w:rsidRPr="00152011">
        <w:rPr>
          <w:rFonts w:ascii="Times New Roman" w:hAnsi="Times New Roman" w:cs="Times New Roman"/>
          <w:color w:val="00B050"/>
          <w:sz w:val="28"/>
          <w:szCs w:val="28"/>
        </w:rPr>
        <w:t xml:space="preserve"> жилой застройки высотой не выше 8 этажей;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Ж-4</w:t>
      </w:r>
      <w:r w:rsidRPr="00152011">
        <w:rPr>
          <w:rFonts w:ascii="Times New Roman" w:hAnsi="Times New Roman" w:cs="Times New Roman"/>
          <w:color w:val="00B050"/>
          <w:sz w:val="28"/>
          <w:szCs w:val="28"/>
        </w:rPr>
        <w:t xml:space="preserve"> - Зона многоэтажной жилой застройки высотой 9 этажей и выше.</w:t>
      </w:r>
    </w:p>
    <w:p w:rsidR="00A818FF" w:rsidRPr="00152011" w:rsidRDefault="00A818FF" w:rsidP="00152011">
      <w:pPr>
        <w:spacing w:before="100" w:beforeAutospacing="1"/>
        <w:jc w:val="both"/>
        <w:rPr>
          <w:rFonts w:ascii="Times New Roman" w:hAnsi="Times New Roman" w:cs="Times New Roman"/>
          <w:b/>
          <w:color w:val="00B050"/>
          <w:sz w:val="28"/>
          <w:szCs w:val="28"/>
        </w:rPr>
      </w:pPr>
      <w:r w:rsidRPr="00152011">
        <w:rPr>
          <w:rFonts w:ascii="Times New Roman" w:hAnsi="Times New Roman" w:cs="Times New Roman"/>
          <w:b/>
          <w:color w:val="00B050"/>
          <w:sz w:val="28"/>
          <w:szCs w:val="28"/>
        </w:rPr>
        <w:t>ОБЩЕСТВЕННО-ДЕЛОВЫЕ ЗОНЫ</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ОД -1</w:t>
      </w:r>
      <w:r w:rsidRPr="00152011">
        <w:rPr>
          <w:rFonts w:ascii="Times New Roman" w:hAnsi="Times New Roman" w:cs="Times New Roman"/>
          <w:color w:val="00B050"/>
          <w:sz w:val="28"/>
          <w:szCs w:val="28"/>
        </w:rPr>
        <w:t xml:space="preserve"> - Зона общественно-делового назначения:</w:t>
      </w:r>
    </w:p>
    <w:p w:rsidR="00A818FF" w:rsidRPr="00152011" w:rsidRDefault="00A818FF" w:rsidP="00152011">
      <w:pPr>
        <w:pStyle w:val="af6"/>
        <w:numPr>
          <w:ilvl w:val="0"/>
          <w:numId w:val="7"/>
        </w:numPr>
        <w:rPr>
          <w:color w:val="00B050"/>
          <w:sz w:val="28"/>
          <w:szCs w:val="28"/>
        </w:rPr>
      </w:pPr>
      <w:bookmarkStart w:id="17" w:name="sub_1381"/>
      <w:r w:rsidRPr="00152011">
        <w:rPr>
          <w:color w:val="00B050"/>
          <w:sz w:val="28"/>
          <w:szCs w:val="28"/>
        </w:rPr>
        <w:t>Государственное управление</w:t>
      </w:r>
      <w:bookmarkEnd w:id="17"/>
      <w:r w:rsidRPr="00152011">
        <w:rPr>
          <w:color w:val="00B050"/>
          <w:sz w:val="28"/>
          <w:szCs w:val="28"/>
        </w:rPr>
        <w:t>;</w:t>
      </w:r>
    </w:p>
    <w:p w:rsidR="00A818FF" w:rsidRPr="00152011" w:rsidRDefault="00A818FF" w:rsidP="00152011">
      <w:pPr>
        <w:pStyle w:val="af6"/>
        <w:numPr>
          <w:ilvl w:val="0"/>
          <w:numId w:val="7"/>
        </w:numPr>
        <w:rPr>
          <w:color w:val="00B050"/>
          <w:sz w:val="28"/>
          <w:szCs w:val="28"/>
        </w:rPr>
      </w:pPr>
      <w:r w:rsidRPr="00152011">
        <w:rPr>
          <w:color w:val="00B050"/>
          <w:sz w:val="28"/>
          <w:szCs w:val="28"/>
        </w:rPr>
        <w:t>Размещение объектов для оказания социальной помощи населению;</w:t>
      </w:r>
    </w:p>
    <w:p w:rsidR="00A818FF" w:rsidRPr="00152011" w:rsidRDefault="00A818FF" w:rsidP="00152011">
      <w:pPr>
        <w:pStyle w:val="af6"/>
        <w:numPr>
          <w:ilvl w:val="0"/>
          <w:numId w:val="7"/>
        </w:numPr>
        <w:rPr>
          <w:color w:val="00B050"/>
          <w:sz w:val="28"/>
          <w:szCs w:val="28"/>
        </w:rPr>
      </w:pPr>
      <w:r w:rsidRPr="00152011">
        <w:rPr>
          <w:color w:val="00B050"/>
          <w:sz w:val="28"/>
          <w:szCs w:val="28"/>
        </w:rPr>
        <w:t>Зона объектов здравоохранения;</w:t>
      </w:r>
    </w:p>
    <w:p w:rsidR="00A818FF" w:rsidRPr="00152011" w:rsidRDefault="00A818FF" w:rsidP="00152011">
      <w:pPr>
        <w:pStyle w:val="af6"/>
        <w:numPr>
          <w:ilvl w:val="0"/>
          <w:numId w:val="7"/>
        </w:numPr>
        <w:rPr>
          <w:color w:val="00B050"/>
          <w:sz w:val="28"/>
          <w:szCs w:val="28"/>
        </w:rPr>
      </w:pPr>
      <w:r w:rsidRPr="00152011">
        <w:rPr>
          <w:color w:val="00B050"/>
          <w:sz w:val="28"/>
          <w:szCs w:val="28"/>
        </w:rPr>
        <w:t>Зона объектов образования и просвещения;</w:t>
      </w:r>
    </w:p>
    <w:p w:rsidR="00A818FF" w:rsidRPr="00152011" w:rsidRDefault="00A818FF" w:rsidP="00152011">
      <w:pPr>
        <w:pStyle w:val="af6"/>
        <w:numPr>
          <w:ilvl w:val="0"/>
          <w:numId w:val="7"/>
        </w:numPr>
        <w:rPr>
          <w:color w:val="00B050"/>
          <w:sz w:val="28"/>
          <w:szCs w:val="28"/>
        </w:rPr>
      </w:pPr>
      <w:r w:rsidRPr="00152011">
        <w:rPr>
          <w:color w:val="00B050"/>
          <w:sz w:val="28"/>
          <w:szCs w:val="28"/>
        </w:rPr>
        <w:t xml:space="preserve">Размещение </w:t>
      </w:r>
      <w:bookmarkStart w:id="18" w:name="sub_1312"/>
      <w:r w:rsidRPr="00152011">
        <w:rPr>
          <w:color w:val="00B050"/>
          <w:sz w:val="28"/>
          <w:szCs w:val="28"/>
        </w:rPr>
        <w:t>административных зданий организаций, обеспечивающих предоставление коммунальных услуг</w:t>
      </w:r>
      <w:bookmarkEnd w:id="18"/>
      <w:r w:rsidRPr="00152011">
        <w:rPr>
          <w:color w:val="00B050"/>
          <w:sz w:val="28"/>
          <w:szCs w:val="28"/>
        </w:rPr>
        <w:t>;</w:t>
      </w:r>
    </w:p>
    <w:p w:rsidR="00A818FF" w:rsidRPr="00152011" w:rsidRDefault="00A818FF" w:rsidP="00152011">
      <w:pPr>
        <w:pStyle w:val="af6"/>
        <w:numPr>
          <w:ilvl w:val="0"/>
          <w:numId w:val="7"/>
        </w:numPr>
        <w:rPr>
          <w:color w:val="00B050"/>
          <w:sz w:val="28"/>
          <w:szCs w:val="28"/>
        </w:rPr>
      </w:pPr>
      <w:r w:rsidRPr="00152011">
        <w:rPr>
          <w:color w:val="00B050"/>
          <w:sz w:val="28"/>
          <w:szCs w:val="28"/>
        </w:rPr>
        <w:t>Зона объектов для осуществления религиозных обрядов (мечети, церковь);</w:t>
      </w:r>
    </w:p>
    <w:p w:rsidR="00A818FF" w:rsidRPr="00152011" w:rsidRDefault="00A818FF" w:rsidP="00152011">
      <w:pPr>
        <w:pStyle w:val="af6"/>
        <w:numPr>
          <w:ilvl w:val="0"/>
          <w:numId w:val="7"/>
        </w:numPr>
        <w:rPr>
          <w:color w:val="00B050"/>
          <w:sz w:val="28"/>
          <w:szCs w:val="28"/>
        </w:rPr>
      </w:pPr>
      <w:r w:rsidRPr="00152011">
        <w:rPr>
          <w:color w:val="00B050"/>
          <w:sz w:val="28"/>
          <w:szCs w:val="28"/>
        </w:rPr>
        <w:t>Зона объектов для оказания услуг связи;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ОД -2</w:t>
      </w:r>
      <w:r w:rsidRPr="00152011">
        <w:rPr>
          <w:rFonts w:ascii="Times New Roman" w:hAnsi="Times New Roman" w:cs="Times New Roman"/>
          <w:color w:val="00B050"/>
          <w:sz w:val="28"/>
          <w:szCs w:val="28"/>
        </w:rPr>
        <w:t xml:space="preserve"> - Зона коммерческого и торгового назначения;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ОД -3</w:t>
      </w:r>
      <w:r w:rsidRPr="00152011">
        <w:rPr>
          <w:rFonts w:ascii="Times New Roman" w:hAnsi="Times New Roman" w:cs="Times New Roman"/>
          <w:color w:val="00B050"/>
          <w:sz w:val="28"/>
          <w:szCs w:val="28"/>
        </w:rPr>
        <w:t xml:space="preserve"> - Зона объектов культурно-досуговой деятельности;</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Размещение парков культуры и отдыха.</w:t>
      </w:r>
    </w:p>
    <w:p w:rsidR="00A818FF" w:rsidRPr="00152011" w:rsidRDefault="00A818FF" w:rsidP="00152011">
      <w:pPr>
        <w:pStyle w:val="14"/>
        <w:spacing w:before="120"/>
        <w:rPr>
          <w:b/>
          <w:color w:val="00B050"/>
          <w:sz w:val="28"/>
        </w:rPr>
      </w:pPr>
      <w:r w:rsidRPr="00152011">
        <w:rPr>
          <w:b/>
          <w:color w:val="00B050"/>
          <w:sz w:val="28"/>
        </w:rPr>
        <w:t>ПРОИЗВОДСТВЕННЫЕ ЗОНЫ</w:t>
      </w:r>
    </w:p>
    <w:p w:rsidR="00A818FF" w:rsidRPr="00152011" w:rsidRDefault="00A818FF" w:rsidP="00152011">
      <w:pPr>
        <w:pStyle w:val="14"/>
        <w:widowControl w:val="0"/>
        <w:rPr>
          <w:color w:val="00B050"/>
          <w:sz w:val="28"/>
        </w:rPr>
      </w:pPr>
      <w:r w:rsidRPr="00152011">
        <w:rPr>
          <w:b/>
          <w:color w:val="00B050"/>
          <w:sz w:val="28"/>
        </w:rPr>
        <w:t>П-1</w:t>
      </w:r>
      <w:r w:rsidRPr="00152011">
        <w:rPr>
          <w:color w:val="00B050"/>
          <w:sz w:val="28"/>
        </w:rPr>
        <w:t xml:space="preserve"> - Зона промышленных объектов </w:t>
      </w:r>
      <w:r w:rsidRPr="00152011">
        <w:rPr>
          <w:color w:val="00B050"/>
          <w:sz w:val="28"/>
          <w:lang w:val="en-US"/>
        </w:rPr>
        <w:t>III</w:t>
      </w:r>
      <w:r w:rsidRPr="00152011">
        <w:rPr>
          <w:color w:val="00B050"/>
          <w:sz w:val="28"/>
        </w:rPr>
        <w:t xml:space="preserve"> – </w:t>
      </w:r>
      <w:r w:rsidRPr="00152011">
        <w:rPr>
          <w:color w:val="00B050"/>
          <w:sz w:val="28"/>
          <w:lang w:val="en-US"/>
        </w:rPr>
        <w:t>V</w:t>
      </w:r>
      <w:r w:rsidRPr="00152011">
        <w:rPr>
          <w:color w:val="00B050"/>
          <w:sz w:val="28"/>
        </w:rPr>
        <w:t xml:space="preserve"> класса опасности;</w:t>
      </w:r>
    </w:p>
    <w:p w:rsidR="00A818FF" w:rsidRPr="00152011" w:rsidRDefault="00A818FF" w:rsidP="00152011">
      <w:pPr>
        <w:pStyle w:val="14"/>
        <w:widowControl w:val="0"/>
        <w:tabs>
          <w:tab w:val="left" w:pos="8527"/>
        </w:tabs>
        <w:rPr>
          <w:color w:val="00B050"/>
          <w:sz w:val="28"/>
        </w:rPr>
      </w:pPr>
      <w:r w:rsidRPr="00152011">
        <w:rPr>
          <w:b/>
          <w:color w:val="00B050"/>
          <w:sz w:val="28"/>
        </w:rPr>
        <w:t>П-2</w:t>
      </w:r>
      <w:r w:rsidRPr="00152011">
        <w:rPr>
          <w:color w:val="00B050"/>
          <w:sz w:val="28"/>
        </w:rPr>
        <w:t xml:space="preserve"> - Зона объектов пищевой промышленности;</w:t>
      </w:r>
    </w:p>
    <w:p w:rsidR="00A818FF" w:rsidRPr="00152011" w:rsidRDefault="00A818FF" w:rsidP="00152011">
      <w:pPr>
        <w:pStyle w:val="14"/>
        <w:widowControl w:val="0"/>
        <w:tabs>
          <w:tab w:val="left" w:pos="8527"/>
        </w:tabs>
        <w:rPr>
          <w:color w:val="00B050"/>
          <w:sz w:val="28"/>
        </w:rPr>
      </w:pPr>
      <w:r w:rsidRPr="00152011">
        <w:rPr>
          <w:b/>
          <w:color w:val="00B050"/>
          <w:sz w:val="28"/>
        </w:rPr>
        <w:t>П-3</w:t>
      </w:r>
      <w:r w:rsidRPr="00152011">
        <w:rPr>
          <w:color w:val="00B050"/>
          <w:sz w:val="28"/>
        </w:rPr>
        <w:t xml:space="preserve"> - Зона объектов строительной промышленности;</w:t>
      </w:r>
    </w:p>
    <w:p w:rsidR="00A818FF" w:rsidRPr="00152011" w:rsidRDefault="00A818FF" w:rsidP="00152011">
      <w:pPr>
        <w:pStyle w:val="14"/>
        <w:widowControl w:val="0"/>
        <w:rPr>
          <w:color w:val="00B050"/>
          <w:sz w:val="28"/>
        </w:rPr>
      </w:pPr>
      <w:r w:rsidRPr="00152011">
        <w:rPr>
          <w:b/>
          <w:color w:val="00B050"/>
          <w:sz w:val="28"/>
        </w:rPr>
        <w:t>П-4</w:t>
      </w:r>
      <w:r w:rsidRPr="00152011">
        <w:rPr>
          <w:color w:val="00B050"/>
          <w:sz w:val="28"/>
        </w:rPr>
        <w:t xml:space="preserve"> - Зона размещения промышленных объектов в целях добычи полезных ископаемых, их переработки (недропользование).</w:t>
      </w:r>
    </w:p>
    <w:p w:rsidR="00A818FF" w:rsidRPr="00152011" w:rsidRDefault="00A818FF" w:rsidP="00152011">
      <w:pPr>
        <w:pStyle w:val="14"/>
        <w:widowControl w:val="0"/>
        <w:spacing w:before="120" w:line="288" w:lineRule="auto"/>
        <w:rPr>
          <w:b/>
          <w:color w:val="00B050"/>
          <w:sz w:val="28"/>
        </w:rPr>
      </w:pPr>
      <w:r w:rsidRPr="00152011">
        <w:rPr>
          <w:b/>
          <w:color w:val="00B050"/>
          <w:sz w:val="28"/>
        </w:rPr>
        <w:t>ЗОНЫ ИНЖЕНЕРНОЙ ИНФРАСТРУКТУРЫ</w:t>
      </w:r>
    </w:p>
    <w:p w:rsidR="00A818FF" w:rsidRPr="00152011" w:rsidRDefault="00A818FF" w:rsidP="00152011">
      <w:pPr>
        <w:pStyle w:val="14"/>
        <w:widowControl w:val="0"/>
        <w:spacing w:line="288" w:lineRule="auto"/>
        <w:rPr>
          <w:color w:val="00B050"/>
          <w:sz w:val="28"/>
        </w:rPr>
      </w:pPr>
      <w:r w:rsidRPr="00152011">
        <w:rPr>
          <w:b/>
          <w:color w:val="00B050"/>
          <w:sz w:val="28"/>
        </w:rPr>
        <w:t xml:space="preserve">И - </w:t>
      </w:r>
      <w:r w:rsidRPr="00152011">
        <w:rPr>
          <w:color w:val="00B050"/>
          <w:sz w:val="28"/>
        </w:rPr>
        <w:t>Зона инженерной инфраструктуры.</w:t>
      </w:r>
    </w:p>
    <w:p w:rsidR="00A818FF" w:rsidRPr="00152011" w:rsidRDefault="00A818FF" w:rsidP="00152011">
      <w:pPr>
        <w:pStyle w:val="14"/>
        <w:widowControl w:val="0"/>
        <w:spacing w:before="120" w:line="288" w:lineRule="auto"/>
        <w:rPr>
          <w:b/>
          <w:color w:val="00B050"/>
          <w:sz w:val="28"/>
        </w:rPr>
      </w:pPr>
      <w:r w:rsidRPr="00152011">
        <w:rPr>
          <w:b/>
          <w:color w:val="00B050"/>
          <w:sz w:val="28"/>
        </w:rPr>
        <w:t>ЗОНЫ ТРАНСПОРТНОЙ ИНФРАСТРУКТУРЫ</w:t>
      </w:r>
    </w:p>
    <w:p w:rsidR="00A818FF" w:rsidRPr="00152011" w:rsidRDefault="00A818FF" w:rsidP="00152011">
      <w:pPr>
        <w:pStyle w:val="14"/>
        <w:widowControl w:val="0"/>
        <w:spacing w:line="288" w:lineRule="auto"/>
        <w:rPr>
          <w:color w:val="00B050"/>
          <w:sz w:val="28"/>
        </w:rPr>
      </w:pPr>
      <w:r w:rsidRPr="00152011">
        <w:rPr>
          <w:b/>
          <w:color w:val="00B050"/>
          <w:sz w:val="28"/>
        </w:rPr>
        <w:t xml:space="preserve">Т - </w:t>
      </w:r>
      <w:r w:rsidRPr="00152011">
        <w:rPr>
          <w:color w:val="00B050"/>
          <w:sz w:val="28"/>
        </w:rPr>
        <w:t>Зона транспортной инфраструктуры.</w:t>
      </w:r>
    </w:p>
    <w:p w:rsidR="00A818FF" w:rsidRPr="00152011" w:rsidRDefault="00A818FF" w:rsidP="00152011">
      <w:pPr>
        <w:pStyle w:val="14"/>
        <w:widowControl w:val="0"/>
        <w:spacing w:before="120" w:line="288" w:lineRule="auto"/>
        <w:rPr>
          <w:b/>
          <w:color w:val="00B050"/>
          <w:sz w:val="28"/>
        </w:rPr>
      </w:pPr>
      <w:r w:rsidRPr="00152011">
        <w:rPr>
          <w:b/>
          <w:color w:val="00B050"/>
          <w:sz w:val="28"/>
        </w:rPr>
        <w:t>ЗОНЫ СЕЛЬСКОХОЗЯЙСТВЕННОГО ИСПОЛЬЗОВАНИЯ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СХ-1</w:t>
      </w:r>
      <w:r w:rsidRPr="00152011">
        <w:rPr>
          <w:rFonts w:ascii="Times New Roman" w:hAnsi="Times New Roman" w:cs="Times New Roman"/>
          <w:color w:val="00B050"/>
          <w:sz w:val="28"/>
          <w:szCs w:val="28"/>
        </w:rPr>
        <w:t>- Зона сельскохозяйственных угодий;</w:t>
      </w:r>
    </w:p>
    <w:p w:rsidR="00A818FF" w:rsidRPr="00152011" w:rsidRDefault="00A818FF" w:rsidP="00152011">
      <w:pPr>
        <w:jc w:val="both"/>
        <w:rPr>
          <w:rFonts w:ascii="Times New Roman" w:hAnsi="Times New Roman" w:cs="Times New Roman"/>
          <w:noProof/>
          <w:color w:val="00B050"/>
          <w:sz w:val="28"/>
          <w:szCs w:val="28"/>
        </w:rPr>
      </w:pPr>
      <w:r w:rsidRPr="00152011">
        <w:rPr>
          <w:rFonts w:ascii="Times New Roman" w:hAnsi="Times New Roman" w:cs="Times New Roman"/>
          <w:b/>
          <w:color w:val="00B050"/>
          <w:sz w:val="28"/>
          <w:szCs w:val="28"/>
        </w:rPr>
        <w:t>СХ-2</w:t>
      </w:r>
      <w:r w:rsidRPr="00152011">
        <w:rPr>
          <w:rFonts w:ascii="Times New Roman" w:hAnsi="Times New Roman" w:cs="Times New Roman"/>
          <w:color w:val="00B050"/>
          <w:sz w:val="28"/>
          <w:szCs w:val="28"/>
        </w:rPr>
        <w:t xml:space="preserve"> - Зона животноводства</w:t>
      </w:r>
      <w:r w:rsidRPr="00152011">
        <w:rPr>
          <w:rFonts w:ascii="Times New Roman" w:hAnsi="Times New Roman" w:cs="Times New Roman"/>
          <w:noProof/>
          <w:color w:val="00B050"/>
          <w:sz w:val="28"/>
          <w:szCs w:val="28"/>
        </w:rPr>
        <w:t>;</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СХ-3</w:t>
      </w:r>
      <w:r w:rsidRPr="00152011">
        <w:rPr>
          <w:rFonts w:ascii="Times New Roman" w:hAnsi="Times New Roman" w:cs="Times New Roman"/>
          <w:color w:val="00B050"/>
          <w:sz w:val="28"/>
          <w:szCs w:val="28"/>
        </w:rPr>
        <w:t>- Зона объектов рыбоводства;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СХ-4</w:t>
      </w:r>
      <w:r w:rsidRPr="00152011">
        <w:rPr>
          <w:rFonts w:ascii="Times New Roman" w:hAnsi="Times New Roman" w:cs="Times New Roman"/>
          <w:color w:val="00B050"/>
          <w:sz w:val="28"/>
          <w:szCs w:val="28"/>
        </w:rPr>
        <w:t>- Зона выпаса сельскохозяйственных животных;</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СХ-5</w:t>
      </w:r>
      <w:r w:rsidRPr="00152011">
        <w:rPr>
          <w:rFonts w:ascii="Times New Roman" w:hAnsi="Times New Roman" w:cs="Times New Roman"/>
          <w:color w:val="00B050"/>
          <w:sz w:val="28"/>
          <w:szCs w:val="28"/>
        </w:rPr>
        <w:t>- Зона садоводства;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СХ-6</w:t>
      </w:r>
      <w:r w:rsidRPr="00152011">
        <w:rPr>
          <w:rFonts w:ascii="Times New Roman" w:hAnsi="Times New Roman" w:cs="Times New Roman"/>
          <w:color w:val="00B050"/>
          <w:sz w:val="28"/>
          <w:szCs w:val="28"/>
        </w:rPr>
        <w:t>- Зона обеспечения сельскохозяйственного производства;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СХ-7</w:t>
      </w:r>
      <w:r w:rsidRPr="00152011">
        <w:rPr>
          <w:rFonts w:ascii="Times New Roman" w:hAnsi="Times New Roman" w:cs="Times New Roman"/>
          <w:color w:val="00B050"/>
          <w:sz w:val="28"/>
          <w:szCs w:val="28"/>
        </w:rPr>
        <w:t>- Зона птицеводства;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СХ-8</w:t>
      </w:r>
      <w:r w:rsidRPr="00152011">
        <w:rPr>
          <w:rFonts w:ascii="Times New Roman" w:hAnsi="Times New Roman" w:cs="Times New Roman"/>
          <w:color w:val="00B050"/>
          <w:sz w:val="28"/>
          <w:szCs w:val="28"/>
        </w:rPr>
        <w:t>- Зона ведения личного подсобного хозяйства на полевых участках.</w:t>
      </w:r>
    </w:p>
    <w:p w:rsidR="00A818FF" w:rsidRPr="00152011" w:rsidRDefault="00A818FF" w:rsidP="00152011">
      <w:pPr>
        <w:pStyle w:val="14"/>
        <w:widowControl w:val="0"/>
        <w:spacing w:before="120" w:line="288" w:lineRule="auto"/>
        <w:rPr>
          <w:b/>
          <w:color w:val="00B050"/>
          <w:sz w:val="28"/>
        </w:rPr>
      </w:pPr>
      <w:r w:rsidRPr="00152011">
        <w:rPr>
          <w:b/>
          <w:color w:val="00B050"/>
          <w:sz w:val="28"/>
        </w:rPr>
        <w:t>ЗОНЫ РЕКРЕАЦИОННОГО НАЗНАЧЕНИЯ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color w:val="00B050"/>
          <w:sz w:val="28"/>
          <w:szCs w:val="28"/>
        </w:rPr>
        <w:t>Р-1</w:t>
      </w:r>
      <w:r w:rsidRPr="00152011">
        <w:rPr>
          <w:rFonts w:ascii="Times New Roman" w:hAnsi="Times New Roman" w:cs="Times New Roman"/>
          <w:color w:val="00B050"/>
          <w:sz w:val="28"/>
          <w:szCs w:val="28"/>
        </w:rPr>
        <w:t xml:space="preserve"> - Зона объектов для занятий спортом.</w:t>
      </w:r>
    </w:p>
    <w:p w:rsidR="00A818FF" w:rsidRPr="00152011" w:rsidRDefault="00A818FF" w:rsidP="00152011">
      <w:pPr>
        <w:pStyle w:val="14"/>
        <w:widowControl w:val="0"/>
        <w:spacing w:before="120" w:line="288" w:lineRule="auto"/>
        <w:rPr>
          <w:b/>
          <w:color w:val="00B050"/>
          <w:sz w:val="28"/>
        </w:rPr>
      </w:pPr>
      <w:r w:rsidRPr="00152011">
        <w:rPr>
          <w:b/>
          <w:color w:val="00B050"/>
          <w:sz w:val="28"/>
        </w:rPr>
        <w:t>ЗОНЫ СПЕЦИАЛЬНОГО НАЗНАЧЕНИЯ</w:t>
      </w:r>
    </w:p>
    <w:p w:rsidR="00A818FF" w:rsidRPr="00152011" w:rsidRDefault="00A818FF" w:rsidP="00152011">
      <w:pPr>
        <w:pStyle w:val="14"/>
        <w:widowControl w:val="0"/>
        <w:spacing w:line="288" w:lineRule="auto"/>
        <w:rPr>
          <w:color w:val="00B050"/>
          <w:sz w:val="28"/>
        </w:rPr>
      </w:pPr>
      <w:r w:rsidRPr="00152011">
        <w:rPr>
          <w:b/>
          <w:color w:val="00B050"/>
          <w:sz w:val="28"/>
        </w:rPr>
        <w:t xml:space="preserve">СН-1 </w:t>
      </w:r>
      <w:r w:rsidRPr="00152011">
        <w:rPr>
          <w:color w:val="00B050"/>
          <w:sz w:val="28"/>
        </w:rPr>
        <w:t>- зоны кладбищ;</w:t>
      </w:r>
    </w:p>
    <w:p w:rsidR="00A818FF" w:rsidRPr="00152011" w:rsidRDefault="00A818FF" w:rsidP="00152011">
      <w:pPr>
        <w:pStyle w:val="14"/>
        <w:widowControl w:val="0"/>
        <w:spacing w:line="288" w:lineRule="auto"/>
        <w:rPr>
          <w:color w:val="00B050"/>
          <w:sz w:val="28"/>
        </w:rPr>
      </w:pPr>
      <w:r w:rsidRPr="00152011">
        <w:rPr>
          <w:color w:val="00B050"/>
          <w:sz w:val="28"/>
        </w:rPr>
        <w:t>СН-2 – зона размещения полигона ТКО.</w:t>
      </w:r>
    </w:p>
    <w:p w:rsidR="00A818FF" w:rsidRPr="00152011" w:rsidRDefault="00A818FF" w:rsidP="00152011">
      <w:pPr>
        <w:pStyle w:val="14"/>
        <w:widowControl w:val="0"/>
        <w:spacing w:before="120" w:line="288" w:lineRule="auto"/>
        <w:rPr>
          <w:color w:val="00B050"/>
          <w:sz w:val="28"/>
        </w:rPr>
      </w:pPr>
      <w:r w:rsidRPr="00152011">
        <w:rPr>
          <w:b/>
          <w:color w:val="00B050"/>
          <w:sz w:val="28"/>
        </w:rPr>
        <w:t>ЗОНА ОБЕСПЕЧЕНИЯ ОБОРОНЫ И БЕЗОПАСНОСТИ</w:t>
      </w:r>
    </w:p>
    <w:p w:rsidR="00A818FF" w:rsidRPr="00152011" w:rsidRDefault="00A818FF" w:rsidP="00152011">
      <w:pPr>
        <w:pStyle w:val="14"/>
        <w:widowControl w:val="0"/>
        <w:spacing w:line="288" w:lineRule="auto"/>
        <w:rPr>
          <w:color w:val="00B050"/>
          <w:sz w:val="28"/>
        </w:rPr>
      </w:pPr>
      <w:r w:rsidRPr="00152011">
        <w:rPr>
          <w:b/>
          <w:color w:val="00B050"/>
          <w:sz w:val="28"/>
        </w:rPr>
        <w:t xml:space="preserve">ОБ - </w:t>
      </w:r>
      <w:r w:rsidRPr="00152011">
        <w:rPr>
          <w:color w:val="00B050"/>
          <w:sz w:val="28"/>
        </w:rPr>
        <w:t>зона обеспечения обороны и безопасности</w:t>
      </w:r>
    </w:p>
    <w:p w:rsidR="00A818FF" w:rsidRPr="00152011" w:rsidRDefault="00A818FF" w:rsidP="00152011">
      <w:pPr>
        <w:widowControl w:val="0"/>
        <w:jc w:val="both"/>
        <w:rPr>
          <w:rFonts w:ascii="Times New Roman" w:hAnsi="Times New Roman" w:cs="Times New Roman"/>
          <w:sz w:val="28"/>
          <w:szCs w:val="28"/>
        </w:rPr>
      </w:pPr>
    </w:p>
    <w:p w:rsidR="00A818FF" w:rsidRPr="00152011" w:rsidRDefault="00A818FF" w:rsidP="00152011">
      <w:pPr>
        <w:widowControl w:val="0"/>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A818FF" w:rsidRPr="00152011" w:rsidRDefault="00A818FF" w:rsidP="00152011">
      <w:pPr>
        <w:widowControl w:val="0"/>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4.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A818FF" w:rsidRPr="00152011" w:rsidRDefault="00A818FF" w:rsidP="00152011">
      <w:pPr>
        <w:widowControl w:val="0"/>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производятся с учетом установленных границ территориальных зон;</w:t>
      </w:r>
    </w:p>
    <w:p w:rsidR="00A818FF" w:rsidRPr="00152011" w:rsidRDefault="00A818FF" w:rsidP="00152011">
      <w:pPr>
        <w:widowControl w:val="0"/>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являются основанием для внесения изменений в настоящие Правила в части изменения ранее установленных границ территориальных зон.</w:t>
      </w:r>
    </w:p>
    <w:p w:rsidR="00A818FF" w:rsidRPr="00152011" w:rsidRDefault="00A818FF" w:rsidP="00152011">
      <w:pPr>
        <w:widowControl w:val="0"/>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5. 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A818FF" w:rsidRPr="00152011" w:rsidRDefault="00A818FF" w:rsidP="00152011">
      <w:pPr>
        <w:widowControl w:val="0"/>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Границы территориальных зон на карте градостроительного зонирования установлены по:</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центральным линиям магистралей, улиц, проездов;</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красным линиям;</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границам земельных участков;</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границам или осям полос отвода для коммуникаций;</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естественным границам природных объектов;</w:t>
      </w:r>
    </w:p>
    <w:p w:rsidR="00A818FF" w:rsidRPr="00152011" w:rsidRDefault="00A818FF" w:rsidP="00152011">
      <w:pPr>
        <w:pStyle w:val="af6"/>
        <w:widowControl w:val="0"/>
        <w:numPr>
          <w:ilvl w:val="0"/>
          <w:numId w:val="1"/>
        </w:numPr>
        <w:rPr>
          <w:color w:val="00B050"/>
          <w:sz w:val="28"/>
          <w:szCs w:val="28"/>
        </w:rPr>
      </w:pPr>
      <w:r w:rsidRPr="00152011">
        <w:rPr>
          <w:color w:val="00B050"/>
          <w:sz w:val="28"/>
          <w:szCs w:val="28"/>
        </w:rPr>
        <w:t>иным границам.</w:t>
      </w:r>
    </w:p>
    <w:p w:rsidR="00A818FF" w:rsidRPr="00152011" w:rsidRDefault="00A818FF" w:rsidP="00152011">
      <w:pPr>
        <w:pStyle w:val="1"/>
        <w:rPr>
          <w:rFonts w:cs="Times New Roman"/>
          <w:color w:val="00B050"/>
          <w:sz w:val="28"/>
          <w:szCs w:val="28"/>
        </w:rPr>
      </w:pPr>
      <w:bookmarkStart w:id="19" w:name="_Toc22815218"/>
      <w:bookmarkStart w:id="20" w:name="_Toc97833505"/>
      <w:r w:rsidRPr="00152011">
        <w:rPr>
          <w:rFonts w:cs="Times New Roman"/>
          <w:color w:val="00B050"/>
          <w:sz w:val="28"/>
          <w:szCs w:val="28"/>
        </w:rPr>
        <w:t>Статья 13. Зоны с особыми условиями использования территорий</w:t>
      </w:r>
      <w:bookmarkEnd w:id="19"/>
      <w:bookmarkEnd w:id="20"/>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На карте зон с особыми условиями использования территорий (Часть III) градостроительные ограничения устанавливаются с учетом требований:</w:t>
      </w:r>
    </w:p>
    <w:p w:rsidR="00A818FF" w:rsidRPr="00152011" w:rsidRDefault="00A818FF" w:rsidP="00152011">
      <w:pPr>
        <w:pStyle w:val="af6"/>
        <w:numPr>
          <w:ilvl w:val="0"/>
          <w:numId w:val="9"/>
        </w:numPr>
        <w:rPr>
          <w:color w:val="00B050"/>
          <w:sz w:val="28"/>
          <w:szCs w:val="28"/>
        </w:rPr>
      </w:pPr>
      <w:r w:rsidRPr="00152011">
        <w:rPr>
          <w:color w:val="00B050"/>
          <w:sz w:val="28"/>
          <w:szCs w:val="28"/>
        </w:rPr>
        <w:t>федеральных законов;</w:t>
      </w:r>
    </w:p>
    <w:p w:rsidR="00A818FF" w:rsidRPr="00152011" w:rsidRDefault="00A818FF" w:rsidP="00152011">
      <w:pPr>
        <w:pStyle w:val="af6"/>
        <w:numPr>
          <w:ilvl w:val="0"/>
          <w:numId w:val="9"/>
        </w:numPr>
        <w:rPr>
          <w:color w:val="00B050"/>
          <w:sz w:val="28"/>
          <w:szCs w:val="28"/>
        </w:rPr>
      </w:pPr>
      <w:r w:rsidRPr="00152011">
        <w:rPr>
          <w:color w:val="00B050"/>
          <w:sz w:val="28"/>
          <w:szCs w:val="28"/>
        </w:rPr>
        <w:t>постановлений Правительства Российской Федерации;</w:t>
      </w:r>
    </w:p>
    <w:p w:rsidR="00A818FF" w:rsidRPr="00152011" w:rsidRDefault="00A818FF" w:rsidP="00152011">
      <w:pPr>
        <w:pStyle w:val="af6"/>
        <w:numPr>
          <w:ilvl w:val="0"/>
          <w:numId w:val="9"/>
        </w:numPr>
        <w:rPr>
          <w:color w:val="00B050"/>
          <w:sz w:val="28"/>
          <w:szCs w:val="28"/>
        </w:rPr>
      </w:pPr>
      <w:r w:rsidRPr="00152011">
        <w:rPr>
          <w:color w:val="00B050"/>
          <w:sz w:val="28"/>
          <w:szCs w:val="28"/>
        </w:rPr>
        <w:t>технических регламентов.</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 </w:t>
      </w:r>
      <w:r w:rsidRPr="00152011">
        <w:rPr>
          <w:rFonts w:ascii="Times New Roman" w:hAnsi="Times New Roman" w:cs="Times New Roman"/>
          <w:color w:val="00B050"/>
          <w:sz w:val="28"/>
          <w:szCs w:val="28"/>
        </w:rPr>
        <w:lastRenderedPageBreak/>
        <w:t>184-ФЗ "О техническом регулировании" и Градостроительному кодексу Российской Федерации».</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6 настоящих Правил.</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Зоны с особыми условиями использования территории, в том числе:</w:t>
      </w:r>
    </w:p>
    <w:p w:rsidR="00A818FF" w:rsidRPr="00152011" w:rsidRDefault="00A818FF" w:rsidP="00152011">
      <w:pPr>
        <w:pStyle w:val="af6"/>
        <w:numPr>
          <w:ilvl w:val="0"/>
          <w:numId w:val="8"/>
        </w:numPr>
        <w:rPr>
          <w:color w:val="00B050"/>
          <w:sz w:val="28"/>
          <w:szCs w:val="28"/>
        </w:rPr>
      </w:pPr>
      <w:proofErr w:type="spellStart"/>
      <w:r w:rsidRPr="00152011">
        <w:rPr>
          <w:color w:val="00B050"/>
          <w:sz w:val="28"/>
          <w:szCs w:val="28"/>
        </w:rPr>
        <w:t>водоохранные</w:t>
      </w:r>
      <w:proofErr w:type="spellEnd"/>
      <w:r w:rsidRPr="00152011">
        <w:rPr>
          <w:color w:val="00B050"/>
          <w:sz w:val="28"/>
          <w:szCs w:val="28"/>
        </w:rPr>
        <w:t xml:space="preserve"> зоны;</w:t>
      </w:r>
    </w:p>
    <w:p w:rsidR="00A818FF" w:rsidRPr="00152011" w:rsidRDefault="00A818FF" w:rsidP="00152011">
      <w:pPr>
        <w:pStyle w:val="af6"/>
        <w:numPr>
          <w:ilvl w:val="0"/>
          <w:numId w:val="8"/>
        </w:numPr>
        <w:rPr>
          <w:color w:val="00B050"/>
          <w:sz w:val="28"/>
          <w:szCs w:val="28"/>
        </w:rPr>
      </w:pPr>
      <w:r w:rsidRPr="00152011">
        <w:rPr>
          <w:color w:val="00B050"/>
          <w:sz w:val="28"/>
          <w:szCs w:val="28"/>
        </w:rPr>
        <w:t>прибрежная защитная полоса;</w:t>
      </w:r>
    </w:p>
    <w:p w:rsidR="00A818FF" w:rsidRPr="00152011" w:rsidRDefault="00A818FF" w:rsidP="00152011">
      <w:pPr>
        <w:pStyle w:val="af6"/>
        <w:numPr>
          <w:ilvl w:val="0"/>
          <w:numId w:val="8"/>
        </w:numPr>
        <w:rPr>
          <w:color w:val="00B050"/>
          <w:sz w:val="28"/>
          <w:szCs w:val="28"/>
        </w:rPr>
      </w:pPr>
      <w:r w:rsidRPr="00152011">
        <w:rPr>
          <w:color w:val="00B050"/>
          <w:sz w:val="28"/>
          <w:szCs w:val="28"/>
        </w:rPr>
        <w:t>зона санитарной охраны источников водоснабжения.</w:t>
      </w:r>
    </w:p>
    <w:p w:rsidR="00A818FF" w:rsidRPr="00152011" w:rsidRDefault="00A818FF" w:rsidP="00152011">
      <w:pPr>
        <w:pStyle w:val="1"/>
        <w:rPr>
          <w:rFonts w:cs="Times New Roman"/>
          <w:color w:val="00B050"/>
          <w:sz w:val="28"/>
          <w:szCs w:val="28"/>
        </w:rPr>
      </w:pPr>
      <w:bookmarkStart w:id="21" w:name="_Toc22815219"/>
      <w:bookmarkStart w:id="22" w:name="_Toc97833506"/>
      <w:r w:rsidRPr="00152011">
        <w:rPr>
          <w:rFonts w:cs="Times New Roman"/>
          <w:color w:val="00B050"/>
          <w:sz w:val="28"/>
          <w:szCs w:val="28"/>
        </w:rPr>
        <w:t>ГЛАВА 4. ВИДЫ РАЗРЕШЕННОГО ИСПОЛЬЗОВАНИЯ ЗЕМЕЛЬНЫХ УЧАСТКОВ И ОБЪЕКТОВ КАПИТАЛЬНОГО СТРОИТЕЛЬСТВА</w:t>
      </w:r>
      <w:bookmarkEnd w:id="21"/>
      <w:bookmarkEnd w:id="22"/>
    </w:p>
    <w:p w:rsidR="00A818FF" w:rsidRPr="00152011" w:rsidRDefault="00A818FF" w:rsidP="00152011">
      <w:pPr>
        <w:pStyle w:val="1"/>
        <w:rPr>
          <w:rFonts w:cs="Times New Roman"/>
          <w:color w:val="00B050"/>
          <w:sz w:val="28"/>
          <w:szCs w:val="28"/>
        </w:rPr>
      </w:pPr>
      <w:bookmarkStart w:id="23" w:name="_Toc22815220"/>
      <w:bookmarkStart w:id="24" w:name="_Toc97833507"/>
      <w:r w:rsidRPr="00152011">
        <w:rPr>
          <w:rFonts w:cs="Times New Roman"/>
          <w:color w:val="00B050"/>
          <w:sz w:val="28"/>
          <w:szCs w:val="28"/>
        </w:rPr>
        <w:t>Статья 14. Основные виды разрешенного использования</w:t>
      </w:r>
      <w:bookmarkEnd w:id="23"/>
      <w:bookmarkEnd w:id="24"/>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Для каждого земельного участка, объекта капитального строительства разрешенным считается такое использование, которое соответствует:</w:t>
      </w:r>
    </w:p>
    <w:p w:rsidR="00A818FF" w:rsidRPr="00152011" w:rsidRDefault="00A818FF" w:rsidP="00152011">
      <w:pPr>
        <w:pStyle w:val="af6"/>
        <w:numPr>
          <w:ilvl w:val="0"/>
          <w:numId w:val="2"/>
        </w:numPr>
        <w:rPr>
          <w:color w:val="00B050"/>
          <w:sz w:val="28"/>
          <w:szCs w:val="28"/>
        </w:rPr>
      </w:pPr>
      <w:r w:rsidRPr="00152011">
        <w:rPr>
          <w:color w:val="00B050"/>
          <w:sz w:val="28"/>
          <w:szCs w:val="28"/>
        </w:rPr>
        <w:t>градостроительным регламентам настоящих Правил;</w:t>
      </w:r>
    </w:p>
    <w:p w:rsidR="00A818FF" w:rsidRPr="00152011" w:rsidRDefault="00A818FF" w:rsidP="00152011">
      <w:pPr>
        <w:pStyle w:val="af6"/>
        <w:numPr>
          <w:ilvl w:val="0"/>
          <w:numId w:val="2"/>
        </w:numPr>
        <w:rPr>
          <w:color w:val="00B050"/>
          <w:sz w:val="28"/>
          <w:szCs w:val="28"/>
        </w:rPr>
      </w:pPr>
      <w:r w:rsidRPr="00152011">
        <w:rPr>
          <w:color w:val="00B050"/>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818FF" w:rsidRPr="00152011" w:rsidRDefault="00A818FF" w:rsidP="00152011">
      <w:pPr>
        <w:pStyle w:val="af6"/>
        <w:numPr>
          <w:ilvl w:val="0"/>
          <w:numId w:val="2"/>
        </w:numPr>
        <w:rPr>
          <w:color w:val="00B050"/>
          <w:sz w:val="28"/>
          <w:szCs w:val="28"/>
        </w:rPr>
      </w:pPr>
      <w:r w:rsidRPr="00152011">
        <w:rPr>
          <w:color w:val="00B050"/>
          <w:sz w:val="28"/>
          <w:szCs w:val="28"/>
        </w:rPr>
        <w:t>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A818FF" w:rsidRPr="00152011" w:rsidRDefault="00A818FF" w:rsidP="00152011">
      <w:pPr>
        <w:pStyle w:val="af6"/>
        <w:numPr>
          <w:ilvl w:val="0"/>
          <w:numId w:val="2"/>
        </w:numPr>
        <w:rPr>
          <w:color w:val="00B050"/>
          <w:sz w:val="28"/>
          <w:szCs w:val="28"/>
        </w:rPr>
      </w:pPr>
      <w:r w:rsidRPr="00152011">
        <w:rPr>
          <w:color w:val="00B050"/>
          <w:sz w:val="28"/>
          <w:szCs w:val="28"/>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A818FF" w:rsidRPr="00152011" w:rsidRDefault="00A818FF" w:rsidP="00152011">
      <w:pPr>
        <w:pStyle w:val="af6"/>
        <w:numPr>
          <w:ilvl w:val="0"/>
          <w:numId w:val="3"/>
        </w:numPr>
        <w:rPr>
          <w:color w:val="00B050"/>
          <w:sz w:val="28"/>
          <w:szCs w:val="28"/>
        </w:rPr>
      </w:pPr>
      <w:r w:rsidRPr="00152011">
        <w:rPr>
          <w:color w:val="00B050"/>
          <w:sz w:val="28"/>
          <w:szCs w:val="28"/>
        </w:rPr>
        <w:t>основные виды разрешенного использования, которые, при условии соблюдения технических регламентов не могут быть запрещены;</w:t>
      </w:r>
    </w:p>
    <w:p w:rsidR="00A818FF" w:rsidRPr="00152011" w:rsidRDefault="00A818FF" w:rsidP="00152011">
      <w:pPr>
        <w:pStyle w:val="af6"/>
        <w:numPr>
          <w:ilvl w:val="0"/>
          <w:numId w:val="3"/>
        </w:numPr>
        <w:rPr>
          <w:color w:val="00B050"/>
          <w:sz w:val="28"/>
          <w:szCs w:val="28"/>
        </w:rPr>
      </w:pPr>
      <w:r w:rsidRPr="00152011">
        <w:rPr>
          <w:color w:val="00B050"/>
          <w:sz w:val="28"/>
          <w:szCs w:val="28"/>
        </w:rPr>
        <w:lastRenderedPageBreak/>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A818FF" w:rsidRPr="00152011" w:rsidRDefault="00A818FF" w:rsidP="00152011">
      <w:pPr>
        <w:pStyle w:val="af6"/>
        <w:numPr>
          <w:ilvl w:val="0"/>
          <w:numId w:val="3"/>
        </w:numPr>
        <w:rPr>
          <w:color w:val="00B050"/>
          <w:sz w:val="28"/>
          <w:szCs w:val="28"/>
        </w:rPr>
      </w:pPr>
      <w:r w:rsidRPr="00152011">
        <w:rPr>
          <w:color w:val="00B05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152011">
        <w:rPr>
          <w:rFonts w:ascii="Times New Roman" w:hAnsi="Times New Roman" w:cs="Times New Roman"/>
          <w:color w:val="00B050"/>
          <w:sz w:val="28"/>
          <w:szCs w:val="28"/>
        </w:rPr>
        <w:t>газообеспечение</w:t>
      </w:r>
      <w:proofErr w:type="spellEnd"/>
      <w:r w:rsidRPr="00152011">
        <w:rPr>
          <w:rFonts w:ascii="Times New Roman" w:hAnsi="Times New Roman" w:cs="Times New Roman"/>
          <w:color w:val="00B050"/>
          <w:sz w:val="28"/>
          <w:szCs w:val="28"/>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6.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Порядок действий по реализации указанного права устанавливается применительно к случаям, когда:</w:t>
      </w:r>
    </w:p>
    <w:p w:rsidR="00A818FF" w:rsidRPr="00152011" w:rsidRDefault="00A818FF" w:rsidP="00152011">
      <w:pPr>
        <w:pStyle w:val="af6"/>
        <w:numPr>
          <w:ilvl w:val="0"/>
          <w:numId w:val="4"/>
        </w:numPr>
        <w:rPr>
          <w:color w:val="00B050"/>
          <w:sz w:val="28"/>
          <w:szCs w:val="28"/>
        </w:rPr>
      </w:pPr>
      <w:r w:rsidRPr="00152011">
        <w:rPr>
          <w:color w:val="00B050"/>
          <w:sz w:val="28"/>
          <w:szCs w:val="28"/>
        </w:rPr>
        <w:t xml:space="preserve">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w:t>
      </w:r>
      <w:r w:rsidRPr="00152011">
        <w:rPr>
          <w:color w:val="00B050"/>
          <w:sz w:val="28"/>
          <w:szCs w:val="28"/>
        </w:rPr>
        <w:lastRenderedPageBreak/>
        <w:t>капитального строительства. В этих случаях необходимо разрешение на строительство, предоставляемое в порядке статьи 47 части I настоящих Правил;</w:t>
      </w:r>
    </w:p>
    <w:p w:rsidR="00A818FF" w:rsidRPr="00152011" w:rsidRDefault="00A818FF" w:rsidP="00152011">
      <w:pPr>
        <w:pStyle w:val="af6"/>
        <w:numPr>
          <w:ilvl w:val="0"/>
          <w:numId w:val="4"/>
        </w:numPr>
        <w:rPr>
          <w:color w:val="00B050"/>
          <w:sz w:val="28"/>
          <w:szCs w:val="28"/>
        </w:rPr>
      </w:pPr>
      <w:r w:rsidRPr="00152011">
        <w:rPr>
          <w:color w:val="00B050"/>
          <w:sz w:val="28"/>
          <w:szCs w:val="28"/>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отделе архитектуры и градостроительства администрации г. Чегем,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A818FF" w:rsidRPr="00152011" w:rsidRDefault="00A818FF" w:rsidP="00152011">
      <w:pPr>
        <w:pStyle w:val="af6"/>
        <w:numPr>
          <w:ilvl w:val="0"/>
          <w:numId w:val="4"/>
        </w:numPr>
        <w:rPr>
          <w:color w:val="00B050"/>
          <w:sz w:val="28"/>
          <w:szCs w:val="28"/>
        </w:rPr>
      </w:pPr>
      <w:r w:rsidRPr="00152011">
        <w:rPr>
          <w:color w:val="00B050"/>
          <w:sz w:val="28"/>
          <w:szCs w:val="28"/>
        </w:rPr>
        <w:t xml:space="preserve">собственник, пользователь, владелец, арендатор недвижимости запрашивает разрешение в отделе архитектуры и градостроительства администрации Чегемского района на изменение основного разрешенного вида использования на иной вид использования, требующий разрешения по специальному согласованию. </w:t>
      </w:r>
    </w:p>
    <w:p w:rsidR="00A818FF" w:rsidRPr="00152011" w:rsidRDefault="00A818FF" w:rsidP="00152011">
      <w:pPr>
        <w:pStyle w:val="1"/>
        <w:rPr>
          <w:rFonts w:cs="Times New Roman"/>
          <w:color w:val="00B050"/>
          <w:sz w:val="28"/>
          <w:szCs w:val="28"/>
        </w:rPr>
      </w:pPr>
      <w:bookmarkStart w:id="25" w:name="_Toc22815221"/>
      <w:bookmarkStart w:id="26" w:name="_Toc97833508"/>
      <w:r w:rsidRPr="00152011">
        <w:rPr>
          <w:rFonts w:cs="Times New Roman"/>
          <w:color w:val="00B050"/>
          <w:sz w:val="28"/>
          <w:szCs w:val="28"/>
        </w:rPr>
        <w:t>Статья 15. Условно разрешенные виды использования</w:t>
      </w:r>
      <w:bookmarkEnd w:id="25"/>
      <w:bookmarkEnd w:id="26"/>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Условно разрешенные виды использования должны преимущественно выбираться и устанавливаться с учётом функционального зонирования генерального плана муниципального образования «Городской поселение Чегем».</w:t>
      </w:r>
    </w:p>
    <w:p w:rsidR="00A818FF" w:rsidRPr="00152011" w:rsidRDefault="00A818FF" w:rsidP="00152011">
      <w:pPr>
        <w:pStyle w:val="1"/>
        <w:rPr>
          <w:rFonts w:cs="Times New Roman"/>
          <w:color w:val="00B050"/>
          <w:sz w:val="28"/>
          <w:szCs w:val="28"/>
        </w:rPr>
      </w:pPr>
      <w:bookmarkStart w:id="27" w:name="_Toc22815222"/>
      <w:bookmarkStart w:id="28" w:name="_Toc97833509"/>
      <w:r w:rsidRPr="00152011">
        <w:rPr>
          <w:rFonts w:cs="Times New Roman"/>
          <w:color w:val="00B050"/>
          <w:sz w:val="28"/>
          <w:szCs w:val="28"/>
        </w:rPr>
        <w:t>Статья 16. Вспомогательные виды разрешенного использования</w:t>
      </w:r>
      <w:bookmarkEnd w:id="27"/>
      <w:bookmarkEnd w:id="28"/>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1. Для всех объектов основных и условно разрешенных видов использования вспомогательными видами разрешенного использования являются: </w:t>
      </w:r>
    </w:p>
    <w:p w:rsidR="00A818FF" w:rsidRPr="00152011" w:rsidRDefault="00A818FF" w:rsidP="00152011">
      <w:pPr>
        <w:pStyle w:val="af6"/>
        <w:numPr>
          <w:ilvl w:val="0"/>
          <w:numId w:val="5"/>
        </w:numPr>
        <w:rPr>
          <w:color w:val="00B050"/>
          <w:sz w:val="28"/>
          <w:szCs w:val="28"/>
        </w:rPr>
      </w:pPr>
      <w:r w:rsidRPr="00152011">
        <w:rPr>
          <w:color w:val="00B050"/>
          <w:sz w:val="28"/>
          <w:szCs w:val="28"/>
        </w:rPr>
        <w:t>проезды общего пользования;</w:t>
      </w:r>
    </w:p>
    <w:p w:rsidR="00A818FF" w:rsidRPr="00152011" w:rsidRDefault="00A818FF" w:rsidP="00152011">
      <w:pPr>
        <w:pStyle w:val="af6"/>
        <w:numPr>
          <w:ilvl w:val="0"/>
          <w:numId w:val="5"/>
        </w:numPr>
        <w:rPr>
          <w:color w:val="00B050"/>
          <w:sz w:val="28"/>
          <w:szCs w:val="28"/>
        </w:rPr>
      </w:pPr>
      <w:r w:rsidRPr="00152011">
        <w:rPr>
          <w:color w:val="00B050"/>
          <w:sz w:val="28"/>
          <w:szCs w:val="28"/>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A818FF" w:rsidRPr="00152011" w:rsidRDefault="00A818FF" w:rsidP="00152011">
      <w:pPr>
        <w:pStyle w:val="af6"/>
        <w:numPr>
          <w:ilvl w:val="0"/>
          <w:numId w:val="5"/>
        </w:numPr>
        <w:rPr>
          <w:color w:val="00B050"/>
          <w:sz w:val="28"/>
          <w:szCs w:val="28"/>
        </w:rPr>
      </w:pPr>
      <w:r w:rsidRPr="00152011">
        <w:rPr>
          <w:color w:val="00B050"/>
          <w:sz w:val="28"/>
          <w:szCs w:val="28"/>
        </w:rPr>
        <w:t xml:space="preserve">автостоянки и гаражи (в том числе открытого типа, подземные и многоэтажные) для обслуживания жителей и посетителей основных, </w:t>
      </w:r>
      <w:r w:rsidRPr="00152011">
        <w:rPr>
          <w:color w:val="00B050"/>
          <w:sz w:val="28"/>
          <w:szCs w:val="28"/>
        </w:rPr>
        <w:lastRenderedPageBreak/>
        <w:t>условно разрешенных, а также иных вспомогательных видов использования;</w:t>
      </w:r>
    </w:p>
    <w:p w:rsidR="00A818FF" w:rsidRPr="00152011" w:rsidRDefault="00A818FF" w:rsidP="00152011">
      <w:pPr>
        <w:pStyle w:val="af6"/>
        <w:numPr>
          <w:ilvl w:val="0"/>
          <w:numId w:val="5"/>
        </w:numPr>
        <w:rPr>
          <w:color w:val="00B050"/>
          <w:sz w:val="28"/>
          <w:szCs w:val="28"/>
        </w:rPr>
      </w:pPr>
      <w:r w:rsidRPr="00152011">
        <w:rPr>
          <w:color w:val="00B050"/>
          <w:sz w:val="28"/>
          <w:szCs w:val="28"/>
        </w:rPr>
        <w:t>благоустроенные, в том числе озелененные, детские площадки, площадки для отдыха, спортивных занятий;</w:t>
      </w:r>
    </w:p>
    <w:p w:rsidR="00A818FF" w:rsidRPr="00152011" w:rsidRDefault="00A818FF" w:rsidP="00152011">
      <w:pPr>
        <w:pStyle w:val="af6"/>
        <w:numPr>
          <w:ilvl w:val="0"/>
          <w:numId w:val="5"/>
        </w:numPr>
        <w:rPr>
          <w:color w:val="00B050"/>
          <w:sz w:val="28"/>
          <w:szCs w:val="28"/>
        </w:rPr>
      </w:pPr>
      <w:r w:rsidRPr="00152011">
        <w:rPr>
          <w:color w:val="00B050"/>
          <w:sz w:val="28"/>
          <w:szCs w:val="28"/>
        </w:rPr>
        <w:t>площадки хозяйственные, в том числе площадки для мусоросборников;</w:t>
      </w:r>
    </w:p>
    <w:p w:rsidR="00A818FF" w:rsidRPr="00152011" w:rsidRDefault="00A818FF" w:rsidP="00152011">
      <w:pPr>
        <w:pStyle w:val="af6"/>
        <w:numPr>
          <w:ilvl w:val="0"/>
          <w:numId w:val="5"/>
        </w:numPr>
        <w:rPr>
          <w:color w:val="00B050"/>
          <w:sz w:val="28"/>
          <w:szCs w:val="28"/>
        </w:rPr>
      </w:pPr>
      <w:r w:rsidRPr="00152011">
        <w:rPr>
          <w:color w:val="00B050"/>
          <w:sz w:val="28"/>
          <w:szCs w:val="28"/>
        </w:rPr>
        <w:t>общественные туалеты;</w:t>
      </w:r>
    </w:p>
    <w:p w:rsidR="00A818FF" w:rsidRPr="00152011" w:rsidRDefault="00A818FF" w:rsidP="00152011">
      <w:pPr>
        <w:pStyle w:val="af6"/>
        <w:numPr>
          <w:ilvl w:val="0"/>
          <w:numId w:val="5"/>
        </w:numPr>
        <w:rPr>
          <w:color w:val="00B050"/>
          <w:sz w:val="28"/>
          <w:szCs w:val="28"/>
        </w:rPr>
      </w:pPr>
      <w:r w:rsidRPr="00152011">
        <w:rPr>
          <w:color w:val="00B050"/>
          <w:sz w:val="28"/>
          <w:szCs w:val="28"/>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A818FF" w:rsidRPr="00152011" w:rsidRDefault="00A818FF" w:rsidP="00152011">
      <w:pPr>
        <w:pStyle w:val="af6"/>
        <w:numPr>
          <w:ilvl w:val="0"/>
          <w:numId w:val="5"/>
        </w:numPr>
        <w:rPr>
          <w:color w:val="00B050"/>
          <w:sz w:val="28"/>
          <w:szCs w:val="28"/>
        </w:rPr>
      </w:pPr>
      <w:r w:rsidRPr="00152011">
        <w:rPr>
          <w:color w:val="00B050"/>
          <w:sz w:val="28"/>
          <w:szCs w:val="28"/>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A818FF" w:rsidRPr="00152011" w:rsidRDefault="00A818FF" w:rsidP="00152011">
      <w:pPr>
        <w:pStyle w:val="af6"/>
        <w:numPr>
          <w:ilvl w:val="0"/>
          <w:numId w:val="5"/>
        </w:numPr>
        <w:rPr>
          <w:color w:val="00B050"/>
          <w:sz w:val="28"/>
          <w:szCs w:val="28"/>
        </w:rPr>
      </w:pPr>
      <w:r w:rsidRPr="00152011">
        <w:rPr>
          <w:color w:val="00B050"/>
          <w:sz w:val="28"/>
          <w:szCs w:val="28"/>
        </w:rPr>
        <w:t>иные объекты, в том числе обеспечивающие безопасность объектов основных и условно разрешенных видов использования, включая противопожарную.</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w:t>
      </w:r>
      <w:proofErr w:type="spellStart"/>
      <w:r w:rsidRPr="00152011">
        <w:rPr>
          <w:rFonts w:ascii="Times New Roman" w:hAnsi="Times New Roman" w:cs="Times New Roman"/>
          <w:color w:val="00B050"/>
          <w:sz w:val="28"/>
          <w:szCs w:val="28"/>
        </w:rPr>
        <w:t>машино</w:t>
      </w:r>
      <w:proofErr w:type="spellEnd"/>
      <w:r w:rsidRPr="00152011">
        <w:rPr>
          <w:rFonts w:ascii="Times New Roman" w:hAnsi="Times New Roman" w:cs="Times New Roman"/>
          <w:color w:val="00B050"/>
          <w:sz w:val="28"/>
          <w:szCs w:val="28"/>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Превышение указанных параметров должно быть обосновано расчетными показателями проектной документации.</w:t>
      </w:r>
    </w:p>
    <w:p w:rsidR="00A818FF" w:rsidRPr="00152011" w:rsidRDefault="00A818FF" w:rsidP="00152011">
      <w:pPr>
        <w:pStyle w:val="1"/>
        <w:rPr>
          <w:rFonts w:cs="Times New Roman"/>
          <w:color w:val="00B050"/>
          <w:sz w:val="28"/>
          <w:szCs w:val="28"/>
        </w:rPr>
      </w:pPr>
      <w:bookmarkStart w:id="29" w:name="_Toc351639402"/>
      <w:bookmarkStart w:id="30" w:name="_Toc22815223"/>
      <w:bookmarkStart w:id="31" w:name="_Toc97833510"/>
      <w:r w:rsidRPr="00152011">
        <w:rPr>
          <w:rFonts w:cs="Times New Roman"/>
          <w:color w:val="00B050"/>
          <w:sz w:val="28"/>
          <w:szCs w:val="28"/>
        </w:rPr>
        <w:lastRenderedPageBreak/>
        <w:t>ГЛАВА 5.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29"/>
      <w:bookmarkEnd w:id="30"/>
      <w:bookmarkEnd w:id="31"/>
    </w:p>
    <w:p w:rsidR="00A818FF" w:rsidRPr="00152011" w:rsidRDefault="00A818FF" w:rsidP="00152011">
      <w:pPr>
        <w:pStyle w:val="1"/>
        <w:rPr>
          <w:rFonts w:cs="Times New Roman"/>
          <w:color w:val="00B050"/>
          <w:spacing w:val="-8"/>
          <w:sz w:val="28"/>
          <w:szCs w:val="28"/>
        </w:rPr>
      </w:pPr>
      <w:bookmarkStart w:id="32" w:name="_Toc351639403"/>
      <w:bookmarkStart w:id="33" w:name="_Toc22815224"/>
      <w:bookmarkStart w:id="34" w:name="_Toc97833511"/>
      <w:r w:rsidRPr="00152011">
        <w:rPr>
          <w:rFonts w:cs="Times New Roman"/>
          <w:color w:val="00B050"/>
          <w:sz w:val="28"/>
          <w:szCs w:val="28"/>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bookmarkEnd w:id="34"/>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818FF" w:rsidRPr="00152011" w:rsidRDefault="00A818FF" w:rsidP="00152011">
      <w:pPr>
        <w:pStyle w:val="af6"/>
        <w:numPr>
          <w:ilvl w:val="0"/>
          <w:numId w:val="10"/>
        </w:numPr>
        <w:rPr>
          <w:color w:val="00B050"/>
          <w:spacing w:val="-9"/>
          <w:sz w:val="28"/>
          <w:szCs w:val="28"/>
        </w:rPr>
      </w:pPr>
      <w:r w:rsidRPr="00152011">
        <w:rPr>
          <w:color w:val="00B050"/>
          <w:sz w:val="28"/>
          <w:szCs w:val="28"/>
        </w:rPr>
        <w:t>предельные (минимальные и (или) максимальные) размеры земельных участков, в том числе их площадь;</w:t>
      </w:r>
    </w:p>
    <w:p w:rsidR="00A818FF" w:rsidRPr="00152011" w:rsidRDefault="00A818FF" w:rsidP="00152011">
      <w:pPr>
        <w:pStyle w:val="af6"/>
        <w:numPr>
          <w:ilvl w:val="0"/>
          <w:numId w:val="10"/>
        </w:numPr>
        <w:rPr>
          <w:color w:val="00B050"/>
          <w:spacing w:val="-7"/>
          <w:sz w:val="28"/>
          <w:szCs w:val="28"/>
        </w:rPr>
      </w:pPr>
      <w:r w:rsidRPr="00152011">
        <w:rPr>
          <w:color w:val="00B050"/>
          <w:sz w:val="28"/>
          <w:szCs w:val="28"/>
        </w:rPr>
        <w:t>минимальные отступы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8FF" w:rsidRPr="00152011" w:rsidRDefault="00A818FF" w:rsidP="00152011">
      <w:pPr>
        <w:pStyle w:val="af6"/>
        <w:numPr>
          <w:ilvl w:val="0"/>
          <w:numId w:val="10"/>
        </w:numPr>
        <w:rPr>
          <w:color w:val="00B050"/>
          <w:sz w:val="28"/>
          <w:szCs w:val="28"/>
        </w:rPr>
      </w:pPr>
      <w:r w:rsidRPr="00152011">
        <w:rPr>
          <w:color w:val="00B050"/>
          <w:sz w:val="28"/>
          <w:szCs w:val="28"/>
        </w:rPr>
        <w:t>предельное количество этажей или предельная высота зданий, строений, сооружений;</w:t>
      </w:r>
    </w:p>
    <w:p w:rsidR="00A818FF" w:rsidRPr="00152011" w:rsidRDefault="00A818FF" w:rsidP="00152011">
      <w:pPr>
        <w:pStyle w:val="af6"/>
        <w:numPr>
          <w:ilvl w:val="0"/>
          <w:numId w:val="10"/>
        </w:numPr>
        <w:rPr>
          <w:color w:val="00B050"/>
          <w:spacing w:val="-5"/>
          <w:sz w:val="28"/>
          <w:szCs w:val="28"/>
        </w:rPr>
      </w:pPr>
      <w:r w:rsidRPr="00152011">
        <w:rPr>
          <w:color w:val="00B050"/>
          <w:sz w:val="28"/>
          <w:szCs w:val="28"/>
        </w:rPr>
        <w:t>коэффициент строительного использования территории земельного участка;</w:t>
      </w:r>
    </w:p>
    <w:p w:rsidR="00A818FF" w:rsidRPr="00152011" w:rsidRDefault="00A818FF" w:rsidP="00152011">
      <w:pPr>
        <w:pStyle w:val="af6"/>
        <w:numPr>
          <w:ilvl w:val="0"/>
          <w:numId w:val="10"/>
        </w:numPr>
        <w:rPr>
          <w:color w:val="00B050"/>
          <w:spacing w:val="-5"/>
          <w:sz w:val="28"/>
          <w:szCs w:val="28"/>
        </w:rPr>
      </w:pPr>
      <w:r w:rsidRPr="00152011">
        <w:rPr>
          <w:color w:val="00B050"/>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18FF" w:rsidRPr="00152011" w:rsidRDefault="00A818FF" w:rsidP="00152011">
      <w:pPr>
        <w:pStyle w:val="af6"/>
        <w:numPr>
          <w:ilvl w:val="0"/>
          <w:numId w:val="10"/>
        </w:numPr>
        <w:rPr>
          <w:color w:val="00B050"/>
          <w:spacing w:val="-7"/>
          <w:sz w:val="28"/>
          <w:szCs w:val="28"/>
        </w:rPr>
      </w:pPr>
      <w:r w:rsidRPr="00152011">
        <w:rPr>
          <w:color w:val="00B050"/>
          <w:sz w:val="28"/>
          <w:szCs w:val="28"/>
        </w:rPr>
        <w:t>иные показатели.</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3. В пределах территориальных зон могут устанавливаться </w:t>
      </w:r>
      <w:proofErr w:type="spellStart"/>
      <w:r w:rsidRPr="00152011">
        <w:rPr>
          <w:rFonts w:ascii="Times New Roman" w:hAnsi="Times New Roman" w:cs="Times New Roman"/>
          <w:color w:val="00B050"/>
          <w:sz w:val="28"/>
          <w:szCs w:val="28"/>
        </w:rPr>
        <w:t>подзоны</w:t>
      </w:r>
      <w:proofErr w:type="spellEnd"/>
      <w:r w:rsidRPr="00152011">
        <w:rPr>
          <w:rFonts w:ascii="Times New Roman" w:hAnsi="Times New Roman" w:cs="Times New Roman"/>
          <w:color w:val="00B050"/>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w:t>
      </w:r>
      <w:r w:rsidRPr="00152011">
        <w:rPr>
          <w:rFonts w:ascii="Times New Roman" w:hAnsi="Times New Roman" w:cs="Times New Roman"/>
          <w:color w:val="00B050"/>
          <w:spacing w:val="-1"/>
          <w:sz w:val="28"/>
          <w:szCs w:val="28"/>
        </w:rPr>
        <w:t>земельных участков и предельными параметрами разрешенного стро</w:t>
      </w:r>
      <w:r w:rsidRPr="00152011">
        <w:rPr>
          <w:rFonts w:ascii="Times New Roman" w:hAnsi="Times New Roman" w:cs="Times New Roman"/>
          <w:color w:val="00B050"/>
          <w:sz w:val="28"/>
          <w:szCs w:val="28"/>
        </w:rPr>
        <w:t>ительства, реконструкции объектов капитального строительства и сочетаниями таких размеров и параметров.</w:t>
      </w:r>
    </w:p>
    <w:p w:rsidR="00A818FF" w:rsidRPr="00152011" w:rsidRDefault="00A818FF" w:rsidP="00152011">
      <w:pPr>
        <w:pStyle w:val="1"/>
        <w:rPr>
          <w:rFonts w:cs="Times New Roman"/>
          <w:color w:val="00B050"/>
          <w:sz w:val="28"/>
          <w:szCs w:val="28"/>
          <w:lang w:eastAsia="en-US" w:bidi="en-US"/>
        </w:rPr>
      </w:pPr>
      <w:bookmarkStart w:id="35" w:name="_Toc351639404"/>
      <w:bookmarkStart w:id="36" w:name="_Toc22815225"/>
      <w:bookmarkStart w:id="37" w:name="_Toc97833512"/>
      <w:r w:rsidRPr="00152011">
        <w:rPr>
          <w:rFonts w:cs="Times New Roman"/>
          <w:color w:val="00B050"/>
          <w:sz w:val="28"/>
          <w:szCs w:val="28"/>
          <w:lang w:eastAsia="en-US" w:bidi="en-US"/>
        </w:rPr>
        <w:t>Статья 18.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bookmarkEnd w:id="35"/>
      <w:bookmarkEnd w:id="36"/>
      <w:bookmarkEnd w:id="37"/>
    </w:p>
    <w:p w:rsidR="00A818FF" w:rsidRPr="00152011" w:rsidRDefault="00A818FF" w:rsidP="00152011">
      <w:pPr>
        <w:widowControl w:val="0"/>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A818FF" w:rsidRPr="00152011" w:rsidRDefault="00A818FF" w:rsidP="00152011">
      <w:pPr>
        <w:pStyle w:val="af6"/>
        <w:widowControl w:val="0"/>
        <w:numPr>
          <w:ilvl w:val="0"/>
          <w:numId w:val="6"/>
        </w:numPr>
        <w:rPr>
          <w:color w:val="00B050"/>
          <w:sz w:val="28"/>
          <w:szCs w:val="28"/>
        </w:rPr>
      </w:pPr>
      <w:r w:rsidRPr="00152011">
        <w:rPr>
          <w:color w:val="00B050"/>
          <w:sz w:val="28"/>
          <w:szCs w:val="28"/>
        </w:rPr>
        <w:t>максимальная общая площадь объектов капитального строительства нежилого назначения на территории земельных участков.</w:t>
      </w:r>
    </w:p>
    <w:p w:rsidR="00A818FF" w:rsidRPr="00152011" w:rsidRDefault="00A818FF" w:rsidP="00152011">
      <w:pPr>
        <w:pStyle w:val="1"/>
        <w:rPr>
          <w:rFonts w:cs="Times New Roman"/>
          <w:sz w:val="28"/>
          <w:szCs w:val="28"/>
        </w:rPr>
      </w:pPr>
      <w:bookmarkStart w:id="38" w:name="_Toc22815226"/>
      <w:bookmarkStart w:id="39" w:name="_Toc97833513"/>
      <w:r w:rsidRPr="00152011">
        <w:rPr>
          <w:rFonts w:cs="Times New Roman"/>
          <w:sz w:val="28"/>
          <w:szCs w:val="28"/>
        </w:rPr>
        <w:lastRenderedPageBreak/>
        <w:t>ГЛАВА 6. ГРАДОСТРОИТЕЛЬНЫЕ РЕГЛАМЕНТЫ</w:t>
      </w:r>
      <w:bookmarkEnd w:id="38"/>
      <w:bookmarkEnd w:id="39"/>
    </w:p>
    <w:p w:rsidR="00A818FF" w:rsidRPr="00152011" w:rsidRDefault="00A818FF" w:rsidP="00152011">
      <w:pPr>
        <w:pStyle w:val="1"/>
        <w:rPr>
          <w:rFonts w:cs="Times New Roman"/>
          <w:sz w:val="28"/>
          <w:szCs w:val="28"/>
        </w:rPr>
      </w:pPr>
      <w:bookmarkStart w:id="40" w:name="_Toc22815227"/>
      <w:bookmarkStart w:id="41" w:name="_Toc97833514"/>
      <w:r w:rsidRPr="00152011">
        <w:rPr>
          <w:rFonts w:cs="Times New Roman"/>
          <w:sz w:val="28"/>
          <w:szCs w:val="28"/>
        </w:rPr>
        <w:t>Статья 19. Градостроительный регламент зоны застройки индивидуальными жилыми домами (Ж-1)</w:t>
      </w:r>
      <w:bookmarkEnd w:id="40"/>
      <w:bookmarkEnd w:id="41"/>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устанавливаются Законом Кабардино-Балкарской Республики</w:t>
      </w:r>
      <w:r w:rsidRPr="00152011">
        <w:rPr>
          <w:rFonts w:ascii="Times New Roman" w:hAnsi="Times New Roman" w:cs="Times New Roman"/>
          <w:color w:val="00B050"/>
          <w:sz w:val="28"/>
          <w:szCs w:val="28"/>
        </w:rPr>
        <w:t>.</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52011">
      <w:pPr>
        <w:pStyle w:val="af6"/>
        <w:numPr>
          <w:ilvl w:val="0"/>
          <w:numId w:val="6"/>
        </w:numPr>
        <w:rPr>
          <w:color w:val="00B050"/>
          <w:sz w:val="28"/>
          <w:szCs w:val="28"/>
        </w:rPr>
      </w:pPr>
      <w:r w:rsidRPr="00152011">
        <w:rPr>
          <w:color w:val="00B050"/>
          <w:sz w:val="28"/>
          <w:szCs w:val="28"/>
        </w:rPr>
        <w:t xml:space="preserve">для обеспечения правовых условий строительства и реконструкции жилых домов и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3 этажей с </w:t>
      </w:r>
      <w:proofErr w:type="spellStart"/>
      <w:r w:rsidRPr="00152011">
        <w:rPr>
          <w:color w:val="00B050"/>
          <w:sz w:val="28"/>
          <w:szCs w:val="28"/>
        </w:rPr>
        <w:t>приквартирными</w:t>
      </w:r>
      <w:proofErr w:type="spellEnd"/>
      <w:r w:rsidRPr="00152011">
        <w:rPr>
          <w:color w:val="00B050"/>
          <w:sz w:val="28"/>
          <w:szCs w:val="28"/>
        </w:rPr>
        <w:t xml:space="preserve"> участками;</w:t>
      </w:r>
    </w:p>
    <w:p w:rsidR="00A818FF" w:rsidRPr="00152011" w:rsidRDefault="00A818FF" w:rsidP="00152011">
      <w:pPr>
        <w:pStyle w:val="af6"/>
        <w:numPr>
          <w:ilvl w:val="0"/>
          <w:numId w:val="6"/>
        </w:numPr>
        <w:rPr>
          <w:color w:val="00B050"/>
          <w:sz w:val="28"/>
          <w:szCs w:val="28"/>
        </w:rPr>
      </w:pPr>
      <w:r w:rsidRPr="00152011">
        <w:rPr>
          <w:color w:val="00B050"/>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818FF" w:rsidRPr="00152011" w:rsidRDefault="00A818FF" w:rsidP="00152011">
      <w:pPr>
        <w:pStyle w:val="af6"/>
        <w:numPr>
          <w:ilvl w:val="0"/>
          <w:numId w:val="6"/>
        </w:numPr>
        <w:rPr>
          <w:color w:val="00B050"/>
          <w:sz w:val="28"/>
          <w:szCs w:val="28"/>
        </w:rPr>
      </w:pPr>
      <w:r w:rsidRPr="00152011">
        <w:rPr>
          <w:color w:val="00B050"/>
          <w:sz w:val="28"/>
          <w:szCs w:val="28"/>
        </w:rPr>
        <w:t>создание условий для размещения необходимых объектов инженерной и транспортной инфраструктур.</w:t>
      </w:r>
    </w:p>
    <w:p w:rsidR="00A818FF" w:rsidRPr="00152011" w:rsidRDefault="00A818FF" w:rsidP="00152011">
      <w:pPr>
        <w:jc w:val="both"/>
        <w:rPr>
          <w:rFonts w:ascii="Times New Roman" w:hAnsi="Times New Roman" w:cs="Times New Roman"/>
          <w:sz w:val="28"/>
          <w:szCs w:val="28"/>
        </w:rPr>
      </w:pPr>
    </w:p>
    <w:tbl>
      <w:tblPr>
        <w:tblStyle w:val="af7"/>
        <w:tblW w:w="10314" w:type="dxa"/>
        <w:tblInd w:w="-601" w:type="dxa"/>
        <w:tblLayout w:type="fixed"/>
        <w:tblLook w:val="04A0" w:firstRow="1" w:lastRow="0" w:firstColumn="1" w:lastColumn="0" w:noHBand="0" w:noVBand="1"/>
      </w:tblPr>
      <w:tblGrid>
        <w:gridCol w:w="589"/>
        <w:gridCol w:w="1362"/>
        <w:gridCol w:w="5103"/>
        <w:gridCol w:w="1134"/>
        <w:gridCol w:w="1168"/>
        <w:gridCol w:w="958"/>
      </w:tblGrid>
      <w:tr w:rsidR="00A818FF" w:rsidRPr="00152011" w:rsidTr="004A5EE4">
        <w:trPr>
          <w:cantSplit/>
          <w:trHeight w:val="2765"/>
          <w:tblHeader/>
        </w:trPr>
        <w:tc>
          <w:tcPr>
            <w:tcW w:w="589" w:type="dxa"/>
            <w:vAlign w:val="center"/>
          </w:tcPr>
          <w:p w:rsidR="00A818FF" w:rsidRPr="004A5EE4" w:rsidRDefault="00A818FF" w:rsidP="00152011">
            <w:pPr>
              <w:pStyle w:val="afd"/>
              <w:rPr>
                <w:b/>
                <w:color w:val="00B050"/>
                <w:sz w:val="24"/>
                <w:szCs w:val="24"/>
              </w:rPr>
            </w:pPr>
            <w:r w:rsidRPr="004A5EE4">
              <w:rPr>
                <w:b/>
                <w:color w:val="00B050"/>
                <w:sz w:val="24"/>
                <w:szCs w:val="24"/>
              </w:rPr>
              <w:t>№</w:t>
            </w:r>
          </w:p>
          <w:p w:rsidR="00A818FF" w:rsidRPr="00152011" w:rsidRDefault="00A818FF" w:rsidP="00152011">
            <w:pPr>
              <w:pStyle w:val="afd"/>
              <w:rPr>
                <w:b/>
                <w:color w:val="00B050"/>
                <w:sz w:val="28"/>
                <w:szCs w:val="28"/>
              </w:rPr>
            </w:pPr>
            <w:r w:rsidRPr="004A5EE4">
              <w:rPr>
                <w:b/>
                <w:color w:val="00B050"/>
                <w:sz w:val="24"/>
                <w:szCs w:val="24"/>
              </w:rPr>
              <w:t>п/п</w:t>
            </w:r>
          </w:p>
        </w:tc>
        <w:tc>
          <w:tcPr>
            <w:tcW w:w="1362" w:type="dxa"/>
            <w:textDirection w:val="btLr"/>
          </w:tcPr>
          <w:p w:rsidR="00A818FF" w:rsidRPr="004A5EE4" w:rsidRDefault="004A5EE4" w:rsidP="00152011">
            <w:pPr>
              <w:pStyle w:val="afd"/>
              <w:rPr>
                <w:b/>
                <w:color w:val="00B050"/>
                <w:sz w:val="24"/>
                <w:szCs w:val="24"/>
              </w:rPr>
            </w:pPr>
            <w:r>
              <w:rPr>
                <w:b/>
                <w:color w:val="00B050"/>
                <w:sz w:val="24"/>
                <w:szCs w:val="24"/>
              </w:rPr>
              <w:t xml:space="preserve">Код </w:t>
            </w:r>
            <w:r w:rsidR="00A818FF" w:rsidRPr="004A5EE4">
              <w:rPr>
                <w:b/>
                <w:color w:val="00B050"/>
                <w:sz w:val="24"/>
                <w:szCs w:val="24"/>
              </w:rPr>
              <w:t>(числовое обозначение)</w:t>
            </w:r>
          </w:p>
          <w:p w:rsidR="004A5EE4" w:rsidRDefault="00A818FF" w:rsidP="00152011">
            <w:pPr>
              <w:pStyle w:val="afd"/>
              <w:rPr>
                <w:b/>
                <w:color w:val="00B050"/>
                <w:sz w:val="24"/>
                <w:szCs w:val="24"/>
              </w:rPr>
            </w:pPr>
            <w:r w:rsidRPr="004A5EE4">
              <w:rPr>
                <w:b/>
                <w:color w:val="00B050"/>
                <w:sz w:val="24"/>
                <w:szCs w:val="24"/>
              </w:rPr>
              <w:t xml:space="preserve">в соответствии </w:t>
            </w:r>
          </w:p>
          <w:p w:rsidR="00A818FF" w:rsidRPr="004A5EE4" w:rsidRDefault="00A818FF" w:rsidP="00152011">
            <w:pPr>
              <w:pStyle w:val="afd"/>
              <w:rPr>
                <w:b/>
                <w:color w:val="00B050"/>
                <w:sz w:val="24"/>
                <w:szCs w:val="24"/>
              </w:rPr>
            </w:pPr>
            <w:r w:rsidRPr="004A5EE4">
              <w:rPr>
                <w:b/>
                <w:color w:val="00B050"/>
                <w:sz w:val="24"/>
                <w:szCs w:val="24"/>
              </w:rPr>
              <w:t>с Классификатором</w:t>
            </w:r>
          </w:p>
        </w:tc>
        <w:tc>
          <w:tcPr>
            <w:tcW w:w="5103" w:type="dxa"/>
            <w:vAlign w:val="center"/>
          </w:tcPr>
          <w:p w:rsidR="00A818FF" w:rsidRPr="004A5EE4" w:rsidRDefault="00A818FF" w:rsidP="00152011">
            <w:pPr>
              <w:pStyle w:val="afd"/>
              <w:rPr>
                <w:b/>
                <w:color w:val="00B050"/>
                <w:sz w:val="24"/>
                <w:szCs w:val="24"/>
              </w:rPr>
            </w:pPr>
            <w:r w:rsidRPr="004A5EE4">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34" w:type="dxa"/>
            <w:textDirection w:val="btLr"/>
          </w:tcPr>
          <w:p w:rsidR="00A818FF" w:rsidRPr="004A5EE4" w:rsidRDefault="00A818FF" w:rsidP="00152011">
            <w:pPr>
              <w:pStyle w:val="afd"/>
              <w:rPr>
                <w:b/>
                <w:color w:val="00B050"/>
                <w:sz w:val="24"/>
                <w:szCs w:val="24"/>
              </w:rPr>
            </w:pPr>
            <w:r w:rsidRPr="004A5EE4">
              <w:rPr>
                <w:b/>
                <w:color w:val="00B050"/>
                <w:sz w:val="24"/>
                <w:szCs w:val="24"/>
              </w:rPr>
              <w:t>Предельная этажность зданий, строений, сооружений,</w:t>
            </w:r>
          </w:p>
        </w:tc>
        <w:tc>
          <w:tcPr>
            <w:tcW w:w="1168" w:type="dxa"/>
            <w:textDirection w:val="btLr"/>
          </w:tcPr>
          <w:p w:rsidR="00A818FF" w:rsidRPr="004A5EE4" w:rsidRDefault="00A818FF" w:rsidP="00152011">
            <w:pPr>
              <w:pStyle w:val="afd"/>
              <w:rPr>
                <w:b/>
                <w:color w:val="00B050"/>
                <w:sz w:val="24"/>
                <w:szCs w:val="24"/>
              </w:rPr>
            </w:pPr>
            <w:r w:rsidRPr="004A5EE4">
              <w:rPr>
                <w:b/>
                <w:color w:val="00B050"/>
                <w:sz w:val="24"/>
                <w:szCs w:val="24"/>
              </w:rPr>
              <w:t>Максимальный процент застройки, %</w:t>
            </w:r>
          </w:p>
        </w:tc>
        <w:tc>
          <w:tcPr>
            <w:tcW w:w="958" w:type="dxa"/>
            <w:textDirection w:val="btLr"/>
          </w:tcPr>
          <w:p w:rsidR="00A818FF" w:rsidRPr="004A5EE4" w:rsidRDefault="00A818FF" w:rsidP="00152011">
            <w:pPr>
              <w:pStyle w:val="afd"/>
              <w:rPr>
                <w:b/>
                <w:color w:val="00B050"/>
                <w:sz w:val="24"/>
                <w:szCs w:val="24"/>
              </w:rPr>
            </w:pPr>
            <w:r w:rsidRPr="004A5EE4">
              <w:rPr>
                <w:b/>
                <w:color w:val="00B050"/>
                <w:sz w:val="24"/>
                <w:szCs w:val="24"/>
              </w:rPr>
              <w:t>Обозначение на карте</w:t>
            </w:r>
          </w:p>
        </w:tc>
      </w:tr>
      <w:tr w:rsidR="00A818FF" w:rsidRPr="00152011" w:rsidTr="004A5EE4">
        <w:trPr>
          <w:cantSplit/>
          <w:trHeight w:val="202"/>
          <w:tblHeader/>
        </w:trPr>
        <w:tc>
          <w:tcPr>
            <w:tcW w:w="589" w:type="dxa"/>
          </w:tcPr>
          <w:p w:rsidR="00A818FF" w:rsidRPr="00152011" w:rsidRDefault="00A818FF" w:rsidP="00152011">
            <w:pPr>
              <w:pStyle w:val="afd"/>
              <w:rPr>
                <w:b/>
                <w:color w:val="00B050"/>
                <w:sz w:val="28"/>
                <w:szCs w:val="28"/>
              </w:rPr>
            </w:pPr>
            <w:r w:rsidRPr="00152011">
              <w:rPr>
                <w:b/>
                <w:color w:val="00B050"/>
                <w:sz w:val="28"/>
                <w:szCs w:val="28"/>
              </w:rPr>
              <w:t>1</w:t>
            </w:r>
          </w:p>
        </w:tc>
        <w:tc>
          <w:tcPr>
            <w:tcW w:w="1362" w:type="dxa"/>
          </w:tcPr>
          <w:p w:rsidR="00A818FF" w:rsidRPr="00152011" w:rsidRDefault="00A818FF" w:rsidP="00152011">
            <w:pPr>
              <w:pStyle w:val="afd"/>
              <w:rPr>
                <w:b/>
                <w:color w:val="00B050"/>
                <w:sz w:val="28"/>
                <w:szCs w:val="28"/>
              </w:rPr>
            </w:pPr>
            <w:r w:rsidRPr="00152011">
              <w:rPr>
                <w:b/>
                <w:color w:val="00B050"/>
                <w:sz w:val="28"/>
                <w:szCs w:val="28"/>
              </w:rPr>
              <w:t>2</w:t>
            </w:r>
          </w:p>
        </w:tc>
        <w:tc>
          <w:tcPr>
            <w:tcW w:w="5103" w:type="dxa"/>
          </w:tcPr>
          <w:p w:rsidR="00A818FF" w:rsidRPr="00152011" w:rsidRDefault="00A818FF" w:rsidP="00152011">
            <w:pPr>
              <w:pStyle w:val="afd"/>
              <w:rPr>
                <w:b/>
                <w:color w:val="00B050"/>
                <w:sz w:val="28"/>
                <w:szCs w:val="28"/>
              </w:rPr>
            </w:pPr>
            <w:r w:rsidRPr="00152011">
              <w:rPr>
                <w:b/>
                <w:color w:val="00B050"/>
                <w:sz w:val="28"/>
                <w:szCs w:val="28"/>
              </w:rPr>
              <w:t>3</w:t>
            </w:r>
          </w:p>
        </w:tc>
        <w:tc>
          <w:tcPr>
            <w:tcW w:w="1134" w:type="dxa"/>
          </w:tcPr>
          <w:p w:rsidR="00A818FF" w:rsidRPr="00152011" w:rsidRDefault="00A818FF" w:rsidP="00152011">
            <w:pPr>
              <w:pStyle w:val="afd"/>
              <w:rPr>
                <w:b/>
                <w:color w:val="00B050"/>
                <w:sz w:val="28"/>
                <w:szCs w:val="28"/>
              </w:rPr>
            </w:pPr>
            <w:r w:rsidRPr="00152011">
              <w:rPr>
                <w:b/>
                <w:color w:val="00B050"/>
                <w:sz w:val="28"/>
                <w:szCs w:val="28"/>
              </w:rPr>
              <w:t>4</w:t>
            </w:r>
          </w:p>
        </w:tc>
        <w:tc>
          <w:tcPr>
            <w:tcW w:w="1168" w:type="dxa"/>
          </w:tcPr>
          <w:p w:rsidR="00A818FF" w:rsidRPr="00152011" w:rsidRDefault="00A818FF" w:rsidP="00152011">
            <w:pPr>
              <w:pStyle w:val="afd"/>
              <w:rPr>
                <w:b/>
                <w:color w:val="00B050"/>
                <w:sz w:val="28"/>
                <w:szCs w:val="28"/>
              </w:rPr>
            </w:pPr>
            <w:r w:rsidRPr="00152011">
              <w:rPr>
                <w:b/>
                <w:color w:val="00B050"/>
                <w:sz w:val="28"/>
                <w:szCs w:val="28"/>
              </w:rPr>
              <w:t>5</w:t>
            </w:r>
          </w:p>
        </w:tc>
        <w:tc>
          <w:tcPr>
            <w:tcW w:w="958" w:type="dxa"/>
          </w:tcPr>
          <w:p w:rsidR="00A818FF" w:rsidRPr="00152011" w:rsidRDefault="00A818FF" w:rsidP="00152011">
            <w:pPr>
              <w:pStyle w:val="afd"/>
              <w:rPr>
                <w:b/>
                <w:color w:val="00B050"/>
                <w:sz w:val="28"/>
                <w:szCs w:val="28"/>
              </w:rPr>
            </w:pPr>
            <w:r w:rsidRPr="00152011">
              <w:rPr>
                <w:b/>
                <w:color w:val="00B050"/>
                <w:sz w:val="28"/>
                <w:szCs w:val="28"/>
              </w:rPr>
              <w:t>6</w:t>
            </w:r>
          </w:p>
        </w:tc>
      </w:tr>
      <w:tr w:rsidR="00A818FF" w:rsidRPr="00152011" w:rsidTr="004A5EE4">
        <w:tc>
          <w:tcPr>
            <w:tcW w:w="10314" w:type="dxa"/>
            <w:gridSpan w:val="6"/>
            <w:vAlign w:val="center"/>
          </w:tcPr>
          <w:p w:rsidR="00A818FF" w:rsidRPr="00152011" w:rsidRDefault="00A818FF" w:rsidP="00152011">
            <w:pPr>
              <w:pStyle w:val="afd"/>
              <w:rPr>
                <w:b/>
                <w:color w:val="00B050"/>
                <w:sz w:val="28"/>
                <w:szCs w:val="28"/>
              </w:rPr>
            </w:pPr>
            <w:r w:rsidRPr="00152011">
              <w:rPr>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2.1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Для индивидуального жилищного строительства</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67,0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2.2</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Для ведения личного подсобного хозяйства</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67,0</w:t>
            </w:r>
          </w:p>
        </w:tc>
        <w:tc>
          <w:tcPr>
            <w:tcW w:w="958" w:type="dxa"/>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lastRenderedPageBreak/>
              <w:t>3</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2.3</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Блокированная жилая застройка</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67,0</w:t>
            </w:r>
          </w:p>
        </w:tc>
        <w:tc>
          <w:tcPr>
            <w:tcW w:w="958" w:type="dxa"/>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2.7.1</w:t>
            </w:r>
          </w:p>
        </w:tc>
        <w:tc>
          <w:tcPr>
            <w:tcW w:w="5103" w:type="dxa"/>
            <w:vAlign w:val="center"/>
          </w:tcPr>
          <w:p w:rsidR="00A818FF" w:rsidRPr="00152011" w:rsidRDefault="00A818FF" w:rsidP="00152011">
            <w:pPr>
              <w:pStyle w:val="afd"/>
              <w:rPr>
                <w:color w:val="00B050"/>
                <w:sz w:val="28"/>
                <w:szCs w:val="28"/>
              </w:rPr>
            </w:pPr>
            <w:bookmarkStart w:id="42" w:name="sub_10271"/>
            <w:r w:rsidRPr="00152011">
              <w:rPr>
                <w:color w:val="00B050"/>
                <w:sz w:val="28"/>
                <w:szCs w:val="28"/>
              </w:rPr>
              <w:t>Хранение автотранспорта</w:t>
            </w:r>
            <w:bookmarkEnd w:id="42"/>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90,0</w:t>
            </w:r>
          </w:p>
        </w:tc>
        <w:tc>
          <w:tcPr>
            <w:tcW w:w="958" w:type="dxa"/>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3.5.1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Дошкольное, начальное и среднее общее образование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4.4</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Магазины</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7</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4.6</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Общественное питание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10314" w:type="dxa"/>
            <w:gridSpan w:val="6"/>
          </w:tcPr>
          <w:p w:rsidR="00A818FF" w:rsidRPr="00152011" w:rsidRDefault="00A818FF" w:rsidP="00152011">
            <w:pPr>
              <w:pStyle w:val="afd"/>
              <w:rPr>
                <w:b/>
                <w:color w:val="00B050"/>
                <w:sz w:val="28"/>
                <w:szCs w:val="28"/>
              </w:rPr>
            </w:pPr>
            <w:r w:rsidRPr="00152011">
              <w:rPr>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8</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4.3</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Рынки</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9</w:t>
            </w:r>
          </w:p>
        </w:tc>
        <w:tc>
          <w:tcPr>
            <w:tcW w:w="1362" w:type="dxa"/>
            <w:vAlign w:val="center"/>
          </w:tcPr>
          <w:p w:rsidR="00A818FF" w:rsidRPr="00152011" w:rsidRDefault="00A818FF" w:rsidP="00152011">
            <w:pPr>
              <w:jc w:val="both"/>
              <w:rPr>
                <w:rFonts w:ascii="Times New Roman" w:hAnsi="Times New Roman"/>
                <w:color w:val="00B050"/>
                <w:sz w:val="28"/>
                <w:szCs w:val="28"/>
              </w:rPr>
            </w:pPr>
            <w:r w:rsidRPr="00152011">
              <w:rPr>
                <w:rFonts w:ascii="Times New Roman" w:hAnsi="Times New Roman"/>
                <w:color w:val="00B050"/>
                <w:sz w:val="28"/>
                <w:szCs w:val="28"/>
              </w:rPr>
              <w:t>3.5.2</w:t>
            </w:r>
          </w:p>
        </w:tc>
        <w:tc>
          <w:tcPr>
            <w:tcW w:w="5103" w:type="dxa"/>
            <w:vAlign w:val="center"/>
          </w:tcPr>
          <w:p w:rsidR="00A818FF" w:rsidRPr="00152011" w:rsidRDefault="00A818FF" w:rsidP="00152011">
            <w:pPr>
              <w:jc w:val="both"/>
              <w:rPr>
                <w:rFonts w:ascii="Times New Roman" w:hAnsi="Times New Roman"/>
                <w:color w:val="00B050"/>
                <w:sz w:val="28"/>
                <w:szCs w:val="28"/>
              </w:rPr>
            </w:pPr>
            <w:bookmarkStart w:id="43" w:name="sub_10352"/>
            <w:r w:rsidRPr="00152011">
              <w:rPr>
                <w:rFonts w:ascii="Times New Roman" w:hAnsi="Times New Roman"/>
                <w:color w:val="00B050"/>
                <w:sz w:val="28"/>
                <w:szCs w:val="28"/>
              </w:rPr>
              <w:t>Среднее и высшее профессиональное образование</w:t>
            </w:r>
            <w:bookmarkEnd w:id="43"/>
          </w:p>
        </w:tc>
        <w:tc>
          <w:tcPr>
            <w:tcW w:w="1134" w:type="dxa"/>
            <w:vAlign w:val="center"/>
          </w:tcPr>
          <w:p w:rsidR="00A818FF" w:rsidRPr="00152011" w:rsidRDefault="00A818FF" w:rsidP="00152011">
            <w:pPr>
              <w:jc w:val="both"/>
              <w:rPr>
                <w:rFonts w:ascii="Times New Roman" w:hAnsi="Times New Roman"/>
                <w:color w:val="00B050"/>
                <w:sz w:val="28"/>
                <w:szCs w:val="28"/>
              </w:rPr>
            </w:pPr>
            <w:r w:rsidRPr="00152011">
              <w:rPr>
                <w:rFonts w:ascii="Times New Roman" w:hAnsi="Times New Roman"/>
                <w:color w:val="00B050"/>
                <w:sz w:val="28"/>
                <w:szCs w:val="28"/>
              </w:rPr>
              <w:t>4</w:t>
            </w:r>
          </w:p>
        </w:tc>
        <w:tc>
          <w:tcPr>
            <w:tcW w:w="1168" w:type="dxa"/>
            <w:vAlign w:val="center"/>
          </w:tcPr>
          <w:p w:rsidR="00A818FF" w:rsidRPr="00152011" w:rsidRDefault="00A818FF" w:rsidP="00152011">
            <w:pPr>
              <w:jc w:val="both"/>
              <w:rPr>
                <w:rFonts w:ascii="Times New Roman" w:hAnsi="Times New Roman"/>
                <w:color w:val="00B050"/>
                <w:sz w:val="28"/>
                <w:szCs w:val="28"/>
              </w:rPr>
            </w:pPr>
            <w:r w:rsidRPr="00152011">
              <w:rPr>
                <w:rFonts w:ascii="Times New Roman" w:hAnsi="Times New Roman"/>
                <w:color w:val="00B050"/>
                <w:sz w:val="28"/>
                <w:szCs w:val="28"/>
              </w:rPr>
              <w:t>60,0</w:t>
            </w:r>
          </w:p>
        </w:tc>
        <w:tc>
          <w:tcPr>
            <w:tcW w:w="958" w:type="dxa"/>
            <w:vAlign w:val="center"/>
          </w:tcPr>
          <w:p w:rsidR="00A818FF" w:rsidRPr="00152011" w:rsidRDefault="00A818FF" w:rsidP="00152011">
            <w:pPr>
              <w:jc w:val="both"/>
              <w:rPr>
                <w:rFonts w:ascii="Times New Roman" w:hAnsi="Times New Roman"/>
                <w:color w:val="00B050"/>
                <w:sz w:val="28"/>
                <w:szCs w:val="28"/>
              </w:rPr>
            </w:pPr>
            <w:r w:rsidRPr="00152011">
              <w:rPr>
                <w:rFonts w:ascii="Times New Roman" w:hAnsi="Times New Roman"/>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10</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3.8.1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Государственное управление</w:t>
            </w:r>
          </w:p>
        </w:tc>
        <w:tc>
          <w:tcPr>
            <w:tcW w:w="1134" w:type="dxa"/>
          </w:tcPr>
          <w:p w:rsidR="00A818FF" w:rsidRPr="00152011" w:rsidRDefault="00A818FF" w:rsidP="00152011">
            <w:pPr>
              <w:pStyle w:val="afd"/>
              <w:rPr>
                <w:color w:val="00B050"/>
                <w:sz w:val="28"/>
                <w:szCs w:val="28"/>
              </w:rPr>
            </w:pPr>
            <w:r w:rsidRPr="00152011">
              <w:rPr>
                <w:color w:val="00B050"/>
                <w:sz w:val="28"/>
                <w:szCs w:val="28"/>
              </w:rPr>
              <w:t>3</w:t>
            </w:r>
          </w:p>
        </w:tc>
        <w:tc>
          <w:tcPr>
            <w:tcW w:w="1168" w:type="dxa"/>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11</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3.6</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Культурное развитие</w:t>
            </w:r>
          </w:p>
        </w:tc>
        <w:tc>
          <w:tcPr>
            <w:tcW w:w="1134" w:type="dxa"/>
          </w:tcPr>
          <w:p w:rsidR="00A818FF" w:rsidRPr="00152011" w:rsidRDefault="00A818FF" w:rsidP="00152011">
            <w:pPr>
              <w:pStyle w:val="afd"/>
              <w:rPr>
                <w:color w:val="00B050"/>
                <w:sz w:val="28"/>
                <w:szCs w:val="28"/>
              </w:rPr>
            </w:pPr>
            <w:r w:rsidRPr="00152011">
              <w:rPr>
                <w:color w:val="00B050"/>
                <w:sz w:val="28"/>
                <w:szCs w:val="28"/>
              </w:rPr>
              <w:t>5</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ОД-3</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12</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5.1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Спорт</w:t>
            </w:r>
          </w:p>
        </w:tc>
        <w:tc>
          <w:tcPr>
            <w:tcW w:w="1134" w:type="dxa"/>
          </w:tcPr>
          <w:p w:rsidR="00A818FF" w:rsidRPr="00152011" w:rsidRDefault="00A818FF" w:rsidP="00152011">
            <w:pPr>
              <w:pStyle w:val="afd"/>
              <w:rPr>
                <w:color w:val="00B050"/>
                <w:sz w:val="28"/>
                <w:szCs w:val="28"/>
              </w:rPr>
            </w:pPr>
            <w:r w:rsidRPr="00152011">
              <w:rPr>
                <w:color w:val="00B050"/>
                <w:sz w:val="28"/>
                <w:szCs w:val="28"/>
              </w:rPr>
              <w:t>3</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13</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3.4.1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Амбулаторно-поликлиническое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14</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3.4.2</w:t>
            </w:r>
          </w:p>
        </w:tc>
        <w:tc>
          <w:tcPr>
            <w:tcW w:w="5103" w:type="dxa"/>
            <w:vAlign w:val="center"/>
          </w:tcPr>
          <w:p w:rsidR="00A818FF" w:rsidRPr="00152011" w:rsidRDefault="00A818FF" w:rsidP="00152011">
            <w:pPr>
              <w:pStyle w:val="afd"/>
              <w:rPr>
                <w:color w:val="00B050"/>
                <w:sz w:val="28"/>
                <w:szCs w:val="28"/>
              </w:rPr>
            </w:pPr>
            <w:bookmarkStart w:id="44" w:name="sub_10342"/>
            <w:r w:rsidRPr="00152011">
              <w:rPr>
                <w:color w:val="00B050"/>
                <w:sz w:val="28"/>
                <w:szCs w:val="28"/>
              </w:rPr>
              <w:t>Стационарное медицинское обслуживание</w:t>
            </w:r>
            <w:bookmarkEnd w:id="44"/>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168" w:type="dxa"/>
          </w:tcPr>
          <w:p w:rsidR="00A818FF" w:rsidRPr="00152011" w:rsidRDefault="00A818FF" w:rsidP="00152011">
            <w:pPr>
              <w:pStyle w:val="afd"/>
              <w:rPr>
                <w:color w:val="00B050"/>
                <w:sz w:val="28"/>
                <w:szCs w:val="28"/>
              </w:rPr>
            </w:pPr>
            <w:r w:rsidRPr="00152011">
              <w:rPr>
                <w:color w:val="00B050"/>
                <w:sz w:val="28"/>
                <w:szCs w:val="28"/>
              </w:rPr>
              <w:t>65,0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15</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Коммунальное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16</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3.3</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Бытовое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17</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3.7</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Религиозное использование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18</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3.10.1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Амбулаторное ветеринарное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68"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19</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4.9.1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Объекты дорожного сервиса</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70,0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10314" w:type="dxa"/>
            <w:gridSpan w:val="6"/>
          </w:tcPr>
          <w:p w:rsidR="00A818FF" w:rsidRPr="00152011" w:rsidRDefault="00A818FF" w:rsidP="00152011">
            <w:pPr>
              <w:pStyle w:val="afd"/>
              <w:rPr>
                <w:b/>
                <w:color w:val="00B050"/>
                <w:sz w:val="28"/>
                <w:szCs w:val="28"/>
              </w:rPr>
            </w:pPr>
            <w:r w:rsidRPr="00152011">
              <w:rPr>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20</w:t>
            </w:r>
          </w:p>
        </w:tc>
        <w:tc>
          <w:tcPr>
            <w:tcW w:w="1362"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68" w:type="dxa"/>
            <w:vAlign w:val="center"/>
          </w:tcPr>
          <w:p w:rsidR="00A818FF" w:rsidRPr="00152011" w:rsidRDefault="00A818FF" w:rsidP="00152011">
            <w:pPr>
              <w:pStyle w:val="afd"/>
              <w:rPr>
                <w:color w:val="00B050"/>
                <w:sz w:val="28"/>
                <w:szCs w:val="28"/>
              </w:rPr>
            </w:pPr>
            <w:r w:rsidRPr="00152011">
              <w:rPr>
                <w:color w:val="00B050"/>
                <w:sz w:val="28"/>
                <w:szCs w:val="28"/>
              </w:rPr>
              <w:t>70,0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21</w:t>
            </w:r>
          </w:p>
        </w:tc>
        <w:tc>
          <w:tcPr>
            <w:tcW w:w="1362"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34" w:type="dxa"/>
            <w:vAlign w:val="center"/>
          </w:tcPr>
          <w:p w:rsidR="00A818FF" w:rsidRPr="00152011" w:rsidRDefault="00A818FF" w:rsidP="00152011">
            <w:pPr>
              <w:pStyle w:val="afd"/>
              <w:rPr>
                <w:color w:val="00B050"/>
                <w:sz w:val="28"/>
                <w:szCs w:val="28"/>
              </w:rPr>
            </w:pPr>
          </w:p>
        </w:tc>
        <w:tc>
          <w:tcPr>
            <w:tcW w:w="1168" w:type="dxa"/>
          </w:tcPr>
          <w:p w:rsidR="00A818FF" w:rsidRPr="00152011" w:rsidRDefault="00A818FF" w:rsidP="00152011">
            <w:pPr>
              <w:pStyle w:val="afd"/>
              <w:rPr>
                <w:color w:val="00B050"/>
                <w:sz w:val="28"/>
                <w:szCs w:val="28"/>
              </w:rPr>
            </w:pPr>
          </w:p>
        </w:tc>
        <w:tc>
          <w:tcPr>
            <w:tcW w:w="958" w:type="dxa"/>
          </w:tcPr>
          <w:p w:rsidR="00A818FF" w:rsidRPr="00152011" w:rsidRDefault="00A818FF" w:rsidP="00152011">
            <w:pPr>
              <w:pStyle w:val="afd"/>
              <w:rPr>
                <w:color w:val="00B050"/>
                <w:sz w:val="28"/>
                <w:szCs w:val="28"/>
              </w:rPr>
            </w:pP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1362"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34" w:type="dxa"/>
            <w:vAlign w:val="center"/>
          </w:tcPr>
          <w:p w:rsidR="00A818FF" w:rsidRPr="00152011" w:rsidRDefault="00A818FF" w:rsidP="00152011">
            <w:pPr>
              <w:pStyle w:val="afd"/>
              <w:rPr>
                <w:color w:val="00B050"/>
                <w:sz w:val="28"/>
                <w:szCs w:val="28"/>
              </w:rPr>
            </w:pPr>
          </w:p>
        </w:tc>
        <w:tc>
          <w:tcPr>
            <w:tcW w:w="1168" w:type="dxa"/>
          </w:tcPr>
          <w:p w:rsidR="00A818FF" w:rsidRPr="00152011" w:rsidRDefault="00A818FF" w:rsidP="00152011">
            <w:pPr>
              <w:pStyle w:val="afd"/>
              <w:rPr>
                <w:color w:val="00B050"/>
                <w:sz w:val="28"/>
                <w:szCs w:val="28"/>
              </w:rPr>
            </w:pPr>
          </w:p>
        </w:tc>
        <w:tc>
          <w:tcPr>
            <w:tcW w:w="958" w:type="dxa"/>
          </w:tcPr>
          <w:p w:rsidR="00A818FF" w:rsidRPr="00152011" w:rsidRDefault="00A818FF" w:rsidP="00152011">
            <w:pPr>
              <w:pStyle w:val="afd"/>
              <w:rPr>
                <w:color w:val="00B050"/>
                <w:sz w:val="28"/>
                <w:szCs w:val="28"/>
              </w:rPr>
            </w:pPr>
          </w:p>
        </w:tc>
      </w:tr>
    </w:tbl>
    <w:p w:rsidR="00A818FF" w:rsidRPr="00152011" w:rsidRDefault="00A818FF" w:rsidP="00152011">
      <w:pPr>
        <w:tabs>
          <w:tab w:val="decimal" w:pos="0"/>
        </w:tabs>
        <w:spacing w:line="200" w:lineRule="atLeast"/>
        <w:ind w:firstLine="567"/>
        <w:jc w:val="both"/>
        <w:rPr>
          <w:rFonts w:ascii="Times New Roman" w:hAnsi="Times New Roman" w:cs="Times New Roman"/>
          <w:b/>
          <w:i/>
          <w:sz w:val="28"/>
          <w:szCs w:val="28"/>
        </w:rPr>
      </w:pPr>
      <w:bookmarkStart w:id="45" w:name="_Toc22815228"/>
      <w:r w:rsidRPr="00152011">
        <w:rPr>
          <w:rFonts w:ascii="Times New Roman" w:hAnsi="Times New Roman" w:cs="Times New Roman"/>
          <w:b/>
          <w:i/>
          <w:sz w:val="28"/>
          <w:szCs w:val="28"/>
        </w:rPr>
        <w:t xml:space="preserve">Параметры: </w:t>
      </w:r>
    </w:p>
    <w:p w:rsidR="00A818FF" w:rsidRPr="00152011" w:rsidRDefault="00A818FF" w:rsidP="00152011">
      <w:pPr>
        <w:tabs>
          <w:tab w:val="decimal" w:pos="0"/>
        </w:tabs>
        <w:spacing w:line="200" w:lineRule="atLeast"/>
        <w:ind w:firstLine="567"/>
        <w:jc w:val="both"/>
        <w:rPr>
          <w:rFonts w:ascii="Times New Roman" w:hAnsi="Times New Roman" w:cs="Times New Roman"/>
          <w:b/>
          <w:sz w:val="28"/>
          <w:szCs w:val="28"/>
        </w:rPr>
      </w:pPr>
      <w:r w:rsidRPr="00152011">
        <w:rPr>
          <w:rFonts w:ascii="Times New Roman" w:hAnsi="Times New Roman" w:cs="Times New Roman"/>
          <w:sz w:val="28"/>
          <w:szCs w:val="28"/>
        </w:rPr>
        <w:t xml:space="preserve">1. Минимальный размер участка для жилого дома усадебного типа </w:t>
      </w:r>
      <w:proofErr w:type="gramStart"/>
      <w:r w:rsidRPr="00152011">
        <w:rPr>
          <w:rFonts w:ascii="Times New Roman" w:hAnsi="Times New Roman" w:cs="Times New Roman"/>
          <w:sz w:val="28"/>
          <w:szCs w:val="28"/>
        </w:rPr>
        <w:t>–  600</w:t>
      </w:r>
      <w:proofErr w:type="gramEnd"/>
      <w:r w:rsidRPr="00152011">
        <w:rPr>
          <w:rFonts w:ascii="Times New Roman" w:hAnsi="Times New Roman" w:cs="Times New Roman"/>
          <w:sz w:val="28"/>
          <w:szCs w:val="28"/>
        </w:rPr>
        <w:t xml:space="preserve">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включая площадь застройки, Коэффициент использования территории: для жилых домов усадебного типа - не более 0,67;</w:t>
      </w:r>
    </w:p>
    <w:p w:rsidR="00A818FF" w:rsidRPr="00152011" w:rsidRDefault="00A818FF" w:rsidP="00152011">
      <w:pPr>
        <w:tabs>
          <w:tab w:val="decimal" w:pos="0"/>
        </w:tabs>
        <w:spacing w:line="200" w:lineRule="atLeast"/>
        <w:ind w:firstLine="567"/>
        <w:jc w:val="both"/>
        <w:rPr>
          <w:rFonts w:ascii="Times New Roman" w:hAnsi="Times New Roman" w:cs="Times New Roman"/>
          <w:strike/>
          <w:sz w:val="28"/>
          <w:szCs w:val="28"/>
        </w:rPr>
      </w:pPr>
      <w:r w:rsidRPr="00152011">
        <w:rPr>
          <w:rFonts w:ascii="Times New Roman" w:hAnsi="Times New Roman" w:cs="Times New Roman"/>
          <w:sz w:val="28"/>
          <w:szCs w:val="28"/>
        </w:rPr>
        <w:t xml:space="preserve">2. Минимальный размер участка на одну жилую </w:t>
      </w:r>
      <w:proofErr w:type="gramStart"/>
      <w:r w:rsidRPr="00152011">
        <w:rPr>
          <w:rFonts w:ascii="Times New Roman" w:hAnsi="Times New Roman" w:cs="Times New Roman"/>
          <w:sz w:val="28"/>
          <w:szCs w:val="28"/>
        </w:rPr>
        <w:t>единицу  коттеджной</w:t>
      </w:r>
      <w:proofErr w:type="gramEnd"/>
      <w:r w:rsidRPr="00152011">
        <w:rPr>
          <w:rFonts w:ascii="Times New Roman" w:hAnsi="Times New Roman" w:cs="Times New Roman"/>
          <w:sz w:val="28"/>
          <w:szCs w:val="28"/>
        </w:rPr>
        <w:t xml:space="preserve">  застройки 1-2 этажей  400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Коэффициент использования территории: не более 0,7;</w:t>
      </w:r>
    </w:p>
    <w:p w:rsidR="00A818FF" w:rsidRPr="00152011" w:rsidRDefault="00A818FF" w:rsidP="00152011">
      <w:pPr>
        <w:tabs>
          <w:tab w:val="decimal" w:pos="0"/>
        </w:tabs>
        <w:spacing w:line="200" w:lineRule="atLeast"/>
        <w:ind w:firstLine="567"/>
        <w:jc w:val="both"/>
        <w:rPr>
          <w:rFonts w:ascii="Times New Roman" w:hAnsi="Times New Roman" w:cs="Times New Roman"/>
          <w:strike/>
          <w:sz w:val="28"/>
          <w:szCs w:val="28"/>
        </w:rPr>
      </w:pPr>
      <w:r w:rsidRPr="00152011">
        <w:rPr>
          <w:rFonts w:ascii="Times New Roman" w:hAnsi="Times New Roman" w:cs="Times New Roman"/>
          <w:sz w:val="28"/>
          <w:szCs w:val="28"/>
        </w:rPr>
        <w:lastRenderedPageBreak/>
        <w:t xml:space="preserve">3.  Минимальный размер участка на 1-ну жилую </w:t>
      </w:r>
      <w:proofErr w:type="gramStart"/>
      <w:r w:rsidRPr="00152011">
        <w:rPr>
          <w:rFonts w:ascii="Times New Roman" w:hAnsi="Times New Roman" w:cs="Times New Roman"/>
          <w:sz w:val="28"/>
          <w:szCs w:val="28"/>
        </w:rPr>
        <w:t>единицу  коттеджной</w:t>
      </w:r>
      <w:proofErr w:type="gramEnd"/>
      <w:r w:rsidRPr="00152011">
        <w:rPr>
          <w:rFonts w:ascii="Times New Roman" w:hAnsi="Times New Roman" w:cs="Times New Roman"/>
          <w:sz w:val="28"/>
          <w:szCs w:val="28"/>
        </w:rPr>
        <w:t xml:space="preserve">  застройки до 3 этажей – 400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Коэффициент использования территории: не более 0,94;</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 Расстояние между фронтальной границей участка и основным строением – в соответствии со сложившейся линией застройки;</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5. Минимальное расстояние от границ землевладения до строений, а также между строениями: </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5.1. От границ соседнего участка до: основного строения - 3 м; хозяйственных и прочих строений - 1 м; открытой стоянки - 1 м; отдельно стоящего гаража - 1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5.2. От основных строений до отдельно стоящих хозяйственных и прочих строений - в соответствии с требованиями СНиП 2.07.01-89*«Градостроительство. Планировка и застройка городских и сельских поселений», Приложение 1.</w:t>
      </w:r>
    </w:p>
    <w:p w:rsidR="00A818FF" w:rsidRPr="00152011" w:rsidRDefault="00A818FF" w:rsidP="00152011">
      <w:pPr>
        <w:tabs>
          <w:tab w:val="decimal" w:pos="0"/>
        </w:tabs>
        <w:spacing w:line="200" w:lineRule="atLeast"/>
        <w:ind w:firstLine="567"/>
        <w:jc w:val="both"/>
        <w:rPr>
          <w:rFonts w:ascii="Times New Roman" w:hAnsi="Times New Roman" w:cs="Times New Roman"/>
          <w:b/>
          <w:i/>
          <w:sz w:val="28"/>
          <w:szCs w:val="28"/>
        </w:rPr>
      </w:pPr>
      <w:r w:rsidRPr="00152011">
        <w:rPr>
          <w:rFonts w:ascii="Times New Roman" w:hAnsi="Times New Roman" w:cs="Times New Roman"/>
          <w:b/>
          <w:i/>
          <w:sz w:val="28"/>
          <w:szCs w:val="28"/>
        </w:rPr>
        <w:t xml:space="preserve">Примечания: </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1. Расстояния измеряются до наружных граней стен строений.</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3. Высота зданий.</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3.2 Высота здания от уровня земли: до верха плоской кровли - не более 9,6 м; до конька скатной кровли - не более 13,6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3.3. Для всех вспомогательных строений высота от уровня земли: до верха плоской кровли не более 4 м; до конька скатной кровли - не более 7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3.4. Исключение: шпили, башни, флагштоки - без ограничения.</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 Вспомогательные строения, за исключением гаражей, размещать со стороны улиц не допускается.</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не более 1.8 м.</w:t>
      </w:r>
    </w:p>
    <w:p w:rsidR="00A818FF" w:rsidRPr="00152011" w:rsidRDefault="00A818FF" w:rsidP="00152011">
      <w:pPr>
        <w:pStyle w:val="1"/>
        <w:rPr>
          <w:rFonts w:cs="Times New Roman"/>
          <w:sz w:val="28"/>
          <w:szCs w:val="28"/>
        </w:rPr>
      </w:pPr>
      <w:bookmarkStart w:id="46" w:name="_Toc97833515"/>
      <w:r w:rsidRPr="00152011">
        <w:rPr>
          <w:rFonts w:cs="Times New Roman"/>
          <w:sz w:val="28"/>
          <w:szCs w:val="28"/>
        </w:rPr>
        <w:t>Статья 20. Градостроительный регламент зоны малоэтажной многоквартирной жилой застройки высотой до 4 этажей (Ж-2)</w:t>
      </w:r>
      <w:bookmarkEnd w:id="45"/>
      <w:bookmarkEnd w:id="46"/>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w:t>
      </w:r>
      <w:r w:rsidRPr="00152011">
        <w:rPr>
          <w:rFonts w:ascii="Times New Roman" w:hAnsi="Times New Roman" w:cs="Times New Roman"/>
          <w:color w:val="00B050"/>
          <w:sz w:val="28"/>
          <w:szCs w:val="28"/>
          <w:shd w:val="clear" w:color="auto" w:fill="FFFFFF"/>
        </w:rPr>
        <w:lastRenderedPageBreak/>
        <w:t xml:space="preserve">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12"/>
        </w:numPr>
        <w:rPr>
          <w:color w:val="00B050"/>
          <w:sz w:val="28"/>
          <w:szCs w:val="28"/>
        </w:rPr>
      </w:pPr>
      <w:r w:rsidRPr="00152011">
        <w:rPr>
          <w:color w:val="00B050"/>
          <w:sz w:val="28"/>
          <w:szCs w:val="28"/>
        </w:rPr>
        <w:t>для обеспечения правовых условий строительства, реконструкции жилых домов и формирования жилых кварталов блокированных односемейных домов с участками, многоквартирных домов с этажностью не выше 4 этажей с минимально разрешённым набором услуг местного значения;</w:t>
      </w:r>
    </w:p>
    <w:p w:rsidR="00A818FF" w:rsidRPr="00152011" w:rsidRDefault="00A818FF" w:rsidP="00107088">
      <w:pPr>
        <w:pStyle w:val="af6"/>
        <w:numPr>
          <w:ilvl w:val="0"/>
          <w:numId w:val="12"/>
        </w:numPr>
        <w:rPr>
          <w:color w:val="00B050"/>
          <w:sz w:val="28"/>
          <w:szCs w:val="28"/>
        </w:rPr>
      </w:pPr>
      <w:r w:rsidRPr="00152011">
        <w:rPr>
          <w:color w:val="00B050"/>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818FF" w:rsidRPr="00152011" w:rsidRDefault="00A818FF" w:rsidP="00107088">
      <w:pPr>
        <w:pStyle w:val="af6"/>
        <w:numPr>
          <w:ilvl w:val="0"/>
          <w:numId w:val="12"/>
        </w:numPr>
        <w:rPr>
          <w:color w:val="00B050"/>
          <w:sz w:val="28"/>
          <w:szCs w:val="28"/>
        </w:rPr>
      </w:pPr>
      <w:r w:rsidRPr="00152011">
        <w:rPr>
          <w:color w:val="00B050"/>
          <w:sz w:val="28"/>
          <w:szCs w:val="28"/>
        </w:rPr>
        <w:t>создание условий для размещения необходимых объектов инженерной и транспортной инфраструктур.</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396"/>
        <w:gridCol w:w="5103"/>
        <w:gridCol w:w="1134"/>
        <w:gridCol w:w="1134"/>
        <w:gridCol w:w="993"/>
      </w:tblGrid>
      <w:tr w:rsidR="00A818FF" w:rsidRPr="00152011" w:rsidTr="00D009A3">
        <w:trPr>
          <w:cantSplit/>
          <w:trHeight w:val="2370"/>
          <w:tblHeader/>
        </w:trPr>
        <w:tc>
          <w:tcPr>
            <w:tcW w:w="589" w:type="dxa"/>
            <w:vAlign w:val="center"/>
          </w:tcPr>
          <w:p w:rsidR="00A818FF" w:rsidRPr="004A5EE4" w:rsidRDefault="00A818FF" w:rsidP="00152011">
            <w:pPr>
              <w:pStyle w:val="afd"/>
              <w:rPr>
                <w:b/>
                <w:color w:val="00B050"/>
                <w:sz w:val="24"/>
                <w:szCs w:val="24"/>
              </w:rPr>
            </w:pPr>
            <w:r w:rsidRPr="004A5EE4">
              <w:rPr>
                <w:b/>
                <w:color w:val="00B050"/>
                <w:sz w:val="24"/>
                <w:szCs w:val="24"/>
              </w:rPr>
              <w:t>№</w:t>
            </w:r>
          </w:p>
          <w:p w:rsidR="00A818FF" w:rsidRPr="004A5EE4" w:rsidRDefault="00A818FF" w:rsidP="00152011">
            <w:pPr>
              <w:pStyle w:val="afd"/>
              <w:rPr>
                <w:b/>
                <w:color w:val="00B050"/>
                <w:sz w:val="24"/>
                <w:szCs w:val="24"/>
              </w:rPr>
            </w:pPr>
            <w:r w:rsidRPr="004A5EE4">
              <w:rPr>
                <w:b/>
                <w:color w:val="00B050"/>
                <w:sz w:val="24"/>
                <w:szCs w:val="24"/>
              </w:rPr>
              <w:t>п/п</w:t>
            </w:r>
          </w:p>
        </w:tc>
        <w:tc>
          <w:tcPr>
            <w:tcW w:w="1396"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Код (числовое обозначение)</w:t>
            </w:r>
          </w:p>
          <w:p w:rsidR="00A818FF" w:rsidRPr="004A5EE4" w:rsidRDefault="00A818FF" w:rsidP="00152011">
            <w:pPr>
              <w:pStyle w:val="afd"/>
              <w:ind w:right="113"/>
              <w:rPr>
                <w:b/>
                <w:color w:val="00B050"/>
                <w:sz w:val="24"/>
                <w:szCs w:val="24"/>
              </w:rPr>
            </w:pPr>
            <w:r w:rsidRPr="004A5EE4">
              <w:rPr>
                <w:b/>
                <w:color w:val="00B050"/>
                <w:sz w:val="24"/>
                <w:szCs w:val="24"/>
              </w:rPr>
              <w:t>в соответствии с Классификатором</w:t>
            </w:r>
          </w:p>
        </w:tc>
        <w:tc>
          <w:tcPr>
            <w:tcW w:w="5103" w:type="dxa"/>
            <w:vAlign w:val="center"/>
          </w:tcPr>
          <w:p w:rsidR="00A818FF" w:rsidRPr="004A5EE4" w:rsidRDefault="00A818FF" w:rsidP="00152011">
            <w:pPr>
              <w:pStyle w:val="afd"/>
              <w:rPr>
                <w:b/>
                <w:color w:val="00B050"/>
                <w:sz w:val="24"/>
                <w:szCs w:val="24"/>
              </w:rPr>
            </w:pPr>
            <w:r w:rsidRPr="004A5EE4">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34"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Предельная этажность зданий, строений, сооружений,</w:t>
            </w:r>
          </w:p>
        </w:tc>
        <w:tc>
          <w:tcPr>
            <w:tcW w:w="1134"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Максимальный процент застройки, %</w:t>
            </w:r>
          </w:p>
        </w:tc>
        <w:tc>
          <w:tcPr>
            <w:tcW w:w="993" w:type="dxa"/>
            <w:textDirection w:val="btLr"/>
            <w:vAlign w:val="center"/>
          </w:tcPr>
          <w:p w:rsidR="00A818FF" w:rsidRPr="004A5EE4" w:rsidRDefault="00A818FF" w:rsidP="00152011">
            <w:pPr>
              <w:pStyle w:val="afd"/>
              <w:ind w:right="113"/>
              <w:rPr>
                <w:b/>
                <w:color w:val="00B050"/>
                <w:sz w:val="24"/>
                <w:szCs w:val="24"/>
              </w:rPr>
            </w:pPr>
            <w:r w:rsidRPr="004A5EE4">
              <w:rPr>
                <w:b/>
                <w:color w:val="00B050"/>
                <w:sz w:val="24"/>
                <w:szCs w:val="24"/>
              </w:rPr>
              <w:t>Обозначение на карте</w:t>
            </w:r>
          </w:p>
        </w:tc>
      </w:tr>
      <w:tr w:rsidR="00A818FF" w:rsidRPr="00152011" w:rsidTr="00D009A3">
        <w:trPr>
          <w:cantSplit/>
          <w:trHeight w:val="202"/>
          <w:tblHeader/>
        </w:trPr>
        <w:tc>
          <w:tcPr>
            <w:tcW w:w="589" w:type="dxa"/>
          </w:tcPr>
          <w:p w:rsidR="00A818FF" w:rsidRPr="00152011" w:rsidRDefault="00A818FF" w:rsidP="00152011">
            <w:pPr>
              <w:pStyle w:val="afd"/>
              <w:rPr>
                <w:b/>
                <w:color w:val="00B050"/>
                <w:sz w:val="28"/>
                <w:szCs w:val="28"/>
              </w:rPr>
            </w:pPr>
            <w:r w:rsidRPr="00152011">
              <w:rPr>
                <w:b/>
                <w:color w:val="00B050"/>
                <w:sz w:val="28"/>
                <w:szCs w:val="28"/>
              </w:rPr>
              <w:t>1</w:t>
            </w:r>
          </w:p>
        </w:tc>
        <w:tc>
          <w:tcPr>
            <w:tcW w:w="1396" w:type="dxa"/>
          </w:tcPr>
          <w:p w:rsidR="00A818FF" w:rsidRPr="00152011" w:rsidRDefault="00A818FF" w:rsidP="00152011">
            <w:pPr>
              <w:pStyle w:val="afd"/>
              <w:rPr>
                <w:b/>
                <w:color w:val="00B050"/>
                <w:sz w:val="28"/>
                <w:szCs w:val="28"/>
              </w:rPr>
            </w:pPr>
            <w:r w:rsidRPr="00152011">
              <w:rPr>
                <w:b/>
                <w:color w:val="00B050"/>
                <w:sz w:val="28"/>
                <w:szCs w:val="28"/>
              </w:rPr>
              <w:t>2</w:t>
            </w:r>
          </w:p>
        </w:tc>
        <w:tc>
          <w:tcPr>
            <w:tcW w:w="5103" w:type="dxa"/>
          </w:tcPr>
          <w:p w:rsidR="00A818FF" w:rsidRPr="00152011" w:rsidRDefault="00A818FF" w:rsidP="00152011">
            <w:pPr>
              <w:pStyle w:val="afd"/>
              <w:rPr>
                <w:b/>
                <w:color w:val="00B050"/>
                <w:sz w:val="28"/>
                <w:szCs w:val="28"/>
              </w:rPr>
            </w:pPr>
            <w:r w:rsidRPr="00152011">
              <w:rPr>
                <w:b/>
                <w:color w:val="00B050"/>
                <w:sz w:val="28"/>
                <w:szCs w:val="28"/>
              </w:rPr>
              <w:t>3</w:t>
            </w:r>
          </w:p>
        </w:tc>
        <w:tc>
          <w:tcPr>
            <w:tcW w:w="1134" w:type="dxa"/>
          </w:tcPr>
          <w:p w:rsidR="00A818FF" w:rsidRPr="00152011" w:rsidRDefault="00A818FF" w:rsidP="00152011">
            <w:pPr>
              <w:pStyle w:val="afd"/>
              <w:rPr>
                <w:b/>
                <w:color w:val="00B050"/>
                <w:sz w:val="28"/>
                <w:szCs w:val="28"/>
              </w:rPr>
            </w:pPr>
            <w:r w:rsidRPr="00152011">
              <w:rPr>
                <w:b/>
                <w:color w:val="00B050"/>
                <w:sz w:val="28"/>
                <w:szCs w:val="28"/>
              </w:rPr>
              <w:t>4</w:t>
            </w:r>
          </w:p>
        </w:tc>
        <w:tc>
          <w:tcPr>
            <w:tcW w:w="1134" w:type="dxa"/>
          </w:tcPr>
          <w:p w:rsidR="00A818FF" w:rsidRPr="00152011" w:rsidRDefault="00A818FF" w:rsidP="00152011">
            <w:pPr>
              <w:pStyle w:val="afd"/>
              <w:rPr>
                <w:b/>
                <w:color w:val="00B050"/>
                <w:sz w:val="28"/>
                <w:szCs w:val="28"/>
              </w:rPr>
            </w:pPr>
            <w:r w:rsidRPr="00152011">
              <w:rPr>
                <w:b/>
                <w:color w:val="00B050"/>
                <w:sz w:val="28"/>
                <w:szCs w:val="28"/>
              </w:rPr>
              <w:t>5</w:t>
            </w:r>
          </w:p>
        </w:tc>
        <w:tc>
          <w:tcPr>
            <w:tcW w:w="993" w:type="dxa"/>
          </w:tcPr>
          <w:p w:rsidR="00A818FF" w:rsidRPr="00152011" w:rsidRDefault="00A818FF" w:rsidP="00152011">
            <w:pPr>
              <w:pStyle w:val="afd"/>
              <w:rPr>
                <w:b/>
                <w:color w:val="00B050"/>
                <w:sz w:val="28"/>
                <w:szCs w:val="28"/>
              </w:rPr>
            </w:pPr>
            <w:r w:rsidRPr="00152011">
              <w:rPr>
                <w:b/>
                <w:color w:val="00B050"/>
                <w:sz w:val="28"/>
                <w:szCs w:val="28"/>
              </w:rPr>
              <w:t>6</w:t>
            </w:r>
          </w:p>
        </w:tc>
      </w:tr>
      <w:tr w:rsidR="00A818FF" w:rsidRPr="00152011" w:rsidTr="00D009A3">
        <w:tc>
          <w:tcPr>
            <w:tcW w:w="10349" w:type="dxa"/>
            <w:gridSpan w:val="6"/>
            <w:vAlign w:val="center"/>
          </w:tcPr>
          <w:p w:rsidR="00A818FF" w:rsidRPr="00152011" w:rsidRDefault="00A818FF" w:rsidP="00152011">
            <w:pPr>
              <w:pStyle w:val="afd"/>
              <w:rPr>
                <w:b/>
                <w:color w:val="00B050"/>
                <w:sz w:val="28"/>
                <w:szCs w:val="28"/>
              </w:rPr>
            </w:pPr>
            <w:r w:rsidRPr="00152011">
              <w:rPr>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2.1.1</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Зона малоэтажной многоквартирной жилой застройки высотой до 4 этажей</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4</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Ж-2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Для ведения личного подсобного хозяйства</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67,0</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D009A3">
        <w:tc>
          <w:tcPr>
            <w:tcW w:w="589"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1396"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2.3</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Блокированная жилая застройка</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67,0</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shd w:val="clear" w:color="auto" w:fill="FFFFFF"/>
              </w:rPr>
              <w:t>2.1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shd w:val="clear" w:color="auto" w:fill="FFFFFF"/>
              </w:rPr>
              <w:t xml:space="preserve">Для </w:t>
            </w:r>
            <w:r w:rsidRPr="00152011">
              <w:rPr>
                <w:iCs/>
                <w:color w:val="00B050"/>
                <w:sz w:val="28"/>
                <w:szCs w:val="28"/>
                <w:shd w:val="clear" w:color="auto" w:fill="FFFFFF"/>
              </w:rPr>
              <w:t>индивидуального жилищного строительства</w:t>
            </w:r>
            <w:r w:rsidRPr="00152011">
              <w:rPr>
                <w:color w:val="00B050"/>
                <w:sz w:val="28"/>
                <w:szCs w:val="28"/>
              </w:rPr>
              <w:t xml:space="preserve"> </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67,0</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w:t>
            </w:r>
          </w:p>
        </w:tc>
        <w:tc>
          <w:tcPr>
            <w:tcW w:w="1396" w:type="dxa"/>
          </w:tcPr>
          <w:p w:rsidR="00A818FF" w:rsidRPr="00152011" w:rsidRDefault="00A818FF" w:rsidP="00152011">
            <w:pPr>
              <w:pStyle w:val="afd"/>
              <w:rPr>
                <w:color w:val="00B050"/>
                <w:sz w:val="28"/>
                <w:szCs w:val="28"/>
              </w:rPr>
            </w:pPr>
            <w:r w:rsidRPr="00152011">
              <w:rPr>
                <w:color w:val="00B050"/>
                <w:sz w:val="28"/>
                <w:szCs w:val="28"/>
              </w:rPr>
              <w:t>2.7.1</w:t>
            </w:r>
          </w:p>
        </w:tc>
        <w:tc>
          <w:tcPr>
            <w:tcW w:w="5103" w:type="dxa"/>
          </w:tcPr>
          <w:p w:rsidR="00A818FF" w:rsidRPr="00152011" w:rsidRDefault="00A818FF" w:rsidP="00152011">
            <w:pPr>
              <w:pStyle w:val="afd"/>
              <w:rPr>
                <w:color w:val="00B050"/>
                <w:sz w:val="28"/>
                <w:szCs w:val="28"/>
              </w:rPr>
            </w:pPr>
            <w:r w:rsidRPr="00152011">
              <w:rPr>
                <w:color w:val="00B050"/>
                <w:sz w:val="28"/>
                <w:szCs w:val="28"/>
              </w:rPr>
              <w:t>Хранение автотранспорта</w:t>
            </w:r>
          </w:p>
        </w:tc>
        <w:tc>
          <w:tcPr>
            <w:tcW w:w="1134" w:type="dxa"/>
          </w:tcPr>
          <w:p w:rsidR="00A818FF" w:rsidRPr="00152011" w:rsidRDefault="00A818FF" w:rsidP="00152011">
            <w:pPr>
              <w:pStyle w:val="afd"/>
              <w:rPr>
                <w:color w:val="00B050"/>
                <w:sz w:val="28"/>
                <w:szCs w:val="28"/>
              </w:rPr>
            </w:pPr>
            <w:r w:rsidRPr="00152011">
              <w:rPr>
                <w:color w:val="00B050"/>
                <w:sz w:val="28"/>
                <w:szCs w:val="28"/>
              </w:rPr>
              <w:t>1</w:t>
            </w:r>
          </w:p>
        </w:tc>
        <w:tc>
          <w:tcPr>
            <w:tcW w:w="1134" w:type="dxa"/>
          </w:tcPr>
          <w:p w:rsidR="00A818FF" w:rsidRPr="00152011" w:rsidRDefault="00A818FF" w:rsidP="00152011">
            <w:pPr>
              <w:pStyle w:val="afd"/>
              <w:rPr>
                <w:color w:val="00B050"/>
                <w:sz w:val="28"/>
                <w:szCs w:val="28"/>
              </w:rPr>
            </w:pPr>
            <w:r w:rsidRPr="00152011">
              <w:rPr>
                <w:color w:val="00B050"/>
                <w:sz w:val="28"/>
                <w:szCs w:val="28"/>
              </w:rPr>
              <w:t>90,0</w:t>
            </w:r>
          </w:p>
        </w:tc>
        <w:tc>
          <w:tcPr>
            <w:tcW w:w="993" w:type="dxa"/>
          </w:tcPr>
          <w:p w:rsidR="00A818FF" w:rsidRPr="00152011" w:rsidRDefault="00A818FF" w:rsidP="00152011">
            <w:pPr>
              <w:pStyle w:val="afd"/>
              <w:rPr>
                <w:color w:val="00B050"/>
                <w:sz w:val="28"/>
                <w:szCs w:val="28"/>
              </w:rPr>
            </w:pPr>
            <w:r w:rsidRPr="00152011">
              <w:rPr>
                <w:color w:val="00B050"/>
                <w:sz w:val="28"/>
                <w:szCs w:val="28"/>
              </w:rPr>
              <w:t>Ж-1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3.5.1</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Дошкольное, начальное и среднее общее образование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3.4</w:t>
            </w:r>
          </w:p>
        </w:tc>
        <w:tc>
          <w:tcPr>
            <w:tcW w:w="5103" w:type="dxa"/>
            <w:vAlign w:val="center"/>
          </w:tcPr>
          <w:p w:rsidR="00A818FF" w:rsidRPr="00152011" w:rsidRDefault="00A818FF" w:rsidP="00152011">
            <w:pPr>
              <w:pStyle w:val="afd"/>
              <w:rPr>
                <w:color w:val="00B050"/>
                <w:sz w:val="28"/>
                <w:szCs w:val="28"/>
                <w:shd w:val="clear" w:color="auto" w:fill="FFFFFF"/>
              </w:rPr>
            </w:pPr>
            <w:bookmarkStart w:id="47" w:name="sub_1034"/>
            <w:r w:rsidRPr="00152011">
              <w:rPr>
                <w:color w:val="00B050"/>
                <w:sz w:val="28"/>
                <w:szCs w:val="28"/>
              </w:rPr>
              <w:t>Здравоохранение</w:t>
            </w:r>
            <w:bookmarkEnd w:id="47"/>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65,0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8</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4.6</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Общественное питание</w:t>
            </w:r>
          </w:p>
        </w:tc>
        <w:tc>
          <w:tcPr>
            <w:tcW w:w="1134" w:type="dxa"/>
            <w:vAlign w:val="center"/>
          </w:tcPr>
          <w:p w:rsidR="00A818FF" w:rsidRPr="00152011" w:rsidRDefault="00A818FF" w:rsidP="00152011">
            <w:pPr>
              <w:pStyle w:val="afd"/>
              <w:rPr>
                <w:color w:val="00B050"/>
                <w:sz w:val="28"/>
                <w:szCs w:val="28"/>
                <w:lang w:val="en-US"/>
              </w:rPr>
            </w:pPr>
            <w:r w:rsidRPr="00152011">
              <w:rPr>
                <w:color w:val="00B050"/>
                <w:sz w:val="28"/>
                <w:szCs w:val="28"/>
                <w:lang w:val="en-US"/>
              </w:rPr>
              <w:t>2</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4.4</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Магазины</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3</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D009A3">
        <w:tc>
          <w:tcPr>
            <w:tcW w:w="10349" w:type="dxa"/>
            <w:gridSpan w:val="6"/>
          </w:tcPr>
          <w:p w:rsidR="00A818FF" w:rsidRPr="00152011" w:rsidRDefault="00A818FF" w:rsidP="00152011">
            <w:pPr>
              <w:pStyle w:val="afd"/>
              <w:rPr>
                <w:b/>
                <w:color w:val="00B050"/>
                <w:sz w:val="28"/>
                <w:szCs w:val="28"/>
              </w:rPr>
            </w:pPr>
            <w:r w:rsidRPr="00152011">
              <w:rPr>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10</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4.3</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Рынки</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11</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3.8.1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Государственное управление</w:t>
            </w:r>
          </w:p>
        </w:tc>
        <w:tc>
          <w:tcPr>
            <w:tcW w:w="1134" w:type="dxa"/>
          </w:tcPr>
          <w:p w:rsidR="00A818FF" w:rsidRPr="00152011" w:rsidRDefault="00A818FF" w:rsidP="00152011">
            <w:pPr>
              <w:pStyle w:val="afd"/>
              <w:rPr>
                <w:color w:val="00B050"/>
                <w:sz w:val="28"/>
                <w:szCs w:val="28"/>
              </w:rPr>
            </w:pPr>
            <w:r w:rsidRPr="00152011">
              <w:rPr>
                <w:color w:val="00B050"/>
                <w:sz w:val="28"/>
                <w:szCs w:val="28"/>
              </w:rPr>
              <w:t>4</w:t>
            </w:r>
          </w:p>
        </w:tc>
        <w:tc>
          <w:tcPr>
            <w:tcW w:w="1134" w:type="dxa"/>
          </w:tcPr>
          <w:p w:rsidR="00A818FF" w:rsidRPr="00152011" w:rsidRDefault="00A818FF" w:rsidP="00152011">
            <w:pPr>
              <w:pStyle w:val="afd"/>
              <w:rPr>
                <w:color w:val="00B050"/>
                <w:sz w:val="28"/>
                <w:szCs w:val="28"/>
              </w:rPr>
            </w:pPr>
            <w:r w:rsidRPr="00152011">
              <w:rPr>
                <w:color w:val="00B050"/>
                <w:sz w:val="28"/>
                <w:szCs w:val="28"/>
              </w:rPr>
              <w:t>80,0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12</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3.6</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Культурное развитие</w:t>
            </w:r>
          </w:p>
        </w:tc>
        <w:tc>
          <w:tcPr>
            <w:tcW w:w="1134" w:type="dxa"/>
          </w:tcPr>
          <w:p w:rsidR="00A818FF" w:rsidRPr="00152011" w:rsidRDefault="00A818FF" w:rsidP="00152011">
            <w:pPr>
              <w:pStyle w:val="afd"/>
              <w:rPr>
                <w:color w:val="00B050"/>
                <w:sz w:val="28"/>
                <w:szCs w:val="28"/>
              </w:rPr>
            </w:pPr>
            <w:r w:rsidRPr="00152011">
              <w:rPr>
                <w:color w:val="00B050"/>
                <w:sz w:val="28"/>
                <w:szCs w:val="28"/>
              </w:rPr>
              <w:t>5</w:t>
            </w:r>
          </w:p>
        </w:tc>
        <w:tc>
          <w:tcPr>
            <w:tcW w:w="1134" w:type="dxa"/>
          </w:tcPr>
          <w:p w:rsidR="00A818FF" w:rsidRPr="00152011" w:rsidRDefault="00A818FF" w:rsidP="00152011">
            <w:pPr>
              <w:pStyle w:val="afd"/>
              <w:rPr>
                <w:color w:val="00B050"/>
                <w:sz w:val="28"/>
                <w:szCs w:val="28"/>
              </w:rPr>
            </w:pPr>
            <w:r w:rsidRPr="00152011">
              <w:rPr>
                <w:color w:val="00B050"/>
                <w:sz w:val="28"/>
                <w:szCs w:val="28"/>
              </w:rPr>
              <w:t>85,0</w:t>
            </w:r>
          </w:p>
        </w:tc>
        <w:tc>
          <w:tcPr>
            <w:tcW w:w="993" w:type="dxa"/>
          </w:tcPr>
          <w:p w:rsidR="00A818FF" w:rsidRPr="00152011" w:rsidRDefault="00A818FF" w:rsidP="00152011">
            <w:pPr>
              <w:pStyle w:val="afd"/>
              <w:rPr>
                <w:color w:val="00B050"/>
                <w:sz w:val="28"/>
                <w:szCs w:val="28"/>
              </w:rPr>
            </w:pPr>
            <w:r w:rsidRPr="00152011">
              <w:rPr>
                <w:color w:val="00B050"/>
                <w:sz w:val="28"/>
                <w:szCs w:val="28"/>
              </w:rPr>
              <w:t>ОД-3</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lastRenderedPageBreak/>
              <w:t>13</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5.1</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Спорт</w:t>
            </w:r>
          </w:p>
        </w:tc>
        <w:tc>
          <w:tcPr>
            <w:tcW w:w="1134" w:type="dxa"/>
          </w:tcPr>
          <w:p w:rsidR="00A818FF" w:rsidRPr="00152011" w:rsidRDefault="00A818FF" w:rsidP="00152011">
            <w:pPr>
              <w:pStyle w:val="afd"/>
              <w:rPr>
                <w:color w:val="00B050"/>
                <w:sz w:val="28"/>
                <w:szCs w:val="28"/>
              </w:rPr>
            </w:pPr>
            <w:r w:rsidRPr="00152011">
              <w:rPr>
                <w:color w:val="00B050"/>
                <w:sz w:val="28"/>
                <w:szCs w:val="28"/>
              </w:rPr>
              <w:t>3</w:t>
            </w:r>
          </w:p>
        </w:tc>
        <w:tc>
          <w:tcPr>
            <w:tcW w:w="1134" w:type="dxa"/>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14</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4.5</w:t>
            </w:r>
          </w:p>
        </w:tc>
        <w:tc>
          <w:tcPr>
            <w:tcW w:w="510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Банковская и страховая деятельность</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2</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15</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Коммунальное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16</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3.3</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Бытовое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lang w:val="en-US"/>
              </w:rPr>
            </w:pPr>
            <w:r w:rsidRPr="00152011">
              <w:rPr>
                <w:color w:val="00B050"/>
                <w:sz w:val="28"/>
                <w:szCs w:val="28"/>
                <w:shd w:val="clear" w:color="auto" w:fill="FFFFFF"/>
                <w:lang w:val="en-US"/>
              </w:rPr>
              <w:t>17</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3.7</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Религиозное использование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85,0</w:t>
            </w:r>
          </w:p>
        </w:tc>
        <w:tc>
          <w:tcPr>
            <w:tcW w:w="993"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18</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3.10.1</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Амбулаторное ветеринарное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95,0</w:t>
            </w:r>
          </w:p>
        </w:tc>
        <w:tc>
          <w:tcPr>
            <w:tcW w:w="993"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19</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4.7</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Гостиничное обслуживание</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8</w:t>
            </w:r>
          </w:p>
        </w:tc>
        <w:tc>
          <w:tcPr>
            <w:tcW w:w="1134" w:type="dxa"/>
            <w:vAlign w:val="center"/>
          </w:tcPr>
          <w:p w:rsidR="00A818FF" w:rsidRPr="00152011" w:rsidRDefault="00A818FF" w:rsidP="00152011">
            <w:pPr>
              <w:pStyle w:val="afd"/>
              <w:rPr>
                <w:color w:val="00B050"/>
                <w:sz w:val="28"/>
                <w:szCs w:val="28"/>
                <w:lang w:val="en-US"/>
              </w:rPr>
            </w:pPr>
            <w:r w:rsidRPr="00152011">
              <w:rPr>
                <w:color w:val="00B050"/>
                <w:sz w:val="28"/>
                <w:szCs w:val="28"/>
              </w:rPr>
              <w:t>85,</w:t>
            </w:r>
            <w:r w:rsidRPr="00152011">
              <w:rPr>
                <w:color w:val="00B050"/>
                <w:sz w:val="28"/>
                <w:szCs w:val="28"/>
                <w:lang w:val="en-US"/>
              </w:rPr>
              <w:t>0</w:t>
            </w:r>
          </w:p>
        </w:tc>
        <w:tc>
          <w:tcPr>
            <w:tcW w:w="99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20</w:t>
            </w:r>
          </w:p>
        </w:tc>
        <w:tc>
          <w:tcPr>
            <w:tcW w:w="1396"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3.2</w:t>
            </w:r>
          </w:p>
        </w:tc>
        <w:tc>
          <w:tcPr>
            <w:tcW w:w="5103" w:type="dxa"/>
            <w:vAlign w:val="center"/>
          </w:tcPr>
          <w:p w:rsidR="00A818FF" w:rsidRPr="00152011" w:rsidRDefault="00A818FF" w:rsidP="00152011">
            <w:pPr>
              <w:pStyle w:val="afd"/>
              <w:rPr>
                <w:color w:val="00B050"/>
                <w:sz w:val="28"/>
                <w:szCs w:val="28"/>
              </w:rPr>
            </w:pPr>
            <w:bookmarkStart w:id="48" w:name="sub_1032"/>
            <w:r w:rsidRPr="00152011">
              <w:rPr>
                <w:color w:val="00B050"/>
                <w:sz w:val="28"/>
                <w:szCs w:val="28"/>
              </w:rPr>
              <w:t>Социальное обслуживание</w:t>
            </w:r>
            <w:bookmarkEnd w:id="48"/>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34" w:type="dxa"/>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21</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3.1.1</w:t>
            </w:r>
          </w:p>
        </w:tc>
        <w:tc>
          <w:tcPr>
            <w:tcW w:w="5103" w:type="dxa"/>
            <w:vAlign w:val="center"/>
          </w:tcPr>
          <w:p w:rsidR="00A818FF" w:rsidRPr="00152011" w:rsidRDefault="00A818FF" w:rsidP="00152011">
            <w:pPr>
              <w:pStyle w:val="afd"/>
              <w:rPr>
                <w:color w:val="00B050"/>
                <w:sz w:val="28"/>
                <w:szCs w:val="28"/>
              </w:rPr>
            </w:pPr>
            <w:bookmarkStart w:id="49" w:name="sub_1311"/>
            <w:r w:rsidRPr="00152011">
              <w:rPr>
                <w:color w:val="00B050"/>
                <w:sz w:val="28"/>
                <w:szCs w:val="28"/>
              </w:rPr>
              <w:t>Предоставление коммунальных услуг</w:t>
            </w:r>
            <w:bookmarkEnd w:id="49"/>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34" w:type="dxa"/>
          </w:tcPr>
          <w:p w:rsidR="00A818FF" w:rsidRPr="00152011" w:rsidRDefault="00A818FF" w:rsidP="00152011">
            <w:pPr>
              <w:pStyle w:val="afd"/>
              <w:rPr>
                <w:color w:val="00B050"/>
                <w:sz w:val="28"/>
                <w:szCs w:val="28"/>
              </w:rPr>
            </w:pPr>
            <w:r w:rsidRPr="00152011">
              <w:rPr>
                <w:color w:val="00B050"/>
                <w:sz w:val="28"/>
                <w:szCs w:val="28"/>
              </w:rPr>
              <w:t>60,0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3.5.2</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Среднее и высшее профессиональное образование</w:t>
            </w:r>
          </w:p>
        </w:tc>
        <w:tc>
          <w:tcPr>
            <w:tcW w:w="1134" w:type="dxa"/>
          </w:tcPr>
          <w:p w:rsidR="00A818FF" w:rsidRPr="00152011" w:rsidRDefault="00A818FF" w:rsidP="00152011">
            <w:pPr>
              <w:pStyle w:val="afd"/>
              <w:rPr>
                <w:color w:val="00B050"/>
                <w:sz w:val="28"/>
                <w:szCs w:val="28"/>
              </w:rPr>
            </w:pPr>
            <w:r w:rsidRPr="00152011">
              <w:rPr>
                <w:color w:val="00B050"/>
                <w:sz w:val="28"/>
                <w:szCs w:val="28"/>
              </w:rPr>
              <w:t>4</w:t>
            </w:r>
          </w:p>
        </w:tc>
        <w:tc>
          <w:tcPr>
            <w:tcW w:w="1134" w:type="dxa"/>
          </w:tcPr>
          <w:p w:rsidR="00A818FF" w:rsidRPr="00152011" w:rsidRDefault="00A818FF" w:rsidP="00152011">
            <w:pPr>
              <w:pStyle w:val="afd"/>
              <w:rPr>
                <w:color w:val="00B050"/>
                <w:sz w:val="28"/>
                <w:szCs w:val="28"/>
              </w:rPr>
            </w:pPr>
            <w:r w:rsidRPr="00152011">
              <w:rPr>
                <w:color w:val="00B050"/>
                <w:sz w:val="28"/>
                <w:szCs w:val="28"/>
              </w:rPr>
              <w:t>80,0</w:t>
            </w:r>
          </w:p>
        </w:tc>
        <w:tc>
          <w:tcPr>
            <w:tcW w:w="99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23</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993"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rPr>
              <w:t>ОД-2</w:t>
            </w:r>
          </w:p>
        </w:tc>
      </w:tr>
      <w:tr w:rsidR="00A818FF" w:rsidRPr="00152011" w:rsidTr="00D009A3">
        <w:tc>
          <w:tcPr>
            <w:tcW w:w="10349" w:type="dxa"/>
            <w:gridSpan w:val="6"/>
          </w:tcPr>
          <w:p w:rsidR="00A818FF" w:rsidRPr="00152011" w:rsidRDefault="00A818FF" w:rsidP="00152011">
            <w:pPr>
              <w:pStyle w:val="afd"/>
              <w:rPr>
                <w:b/>
                <w:color w:val="00B050"/>
                <w:sz w:val="28"/>
                <w:szCs w:val="28"/>
              </w:rPr>
            </w:pPr>
            <w:r w:rsidRPr="00152011">
              <w:rPr>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24</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6.8</w:t>
            </w:r>
          </w:p>
        </w:tc>
        <w:tc>
          <w:tcPr>
            <w:tcW w:w="510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Связь</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993"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shd w:val="clear" w:color="auto" w:fill="FFFFFF"/>
              </w:rPr>
              <w:t>П</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25</w:t>
            </w:r>
          </w:p>
        </w:tc>
        <w:tc>
          <w:tcPr>
            <w:tcW w:w="1396"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34" w:type="dxa"/>
            <w:vAlign w:val="center"/>
          </w:tcPr>
          <w:p w:rsidR="00A818FF" w:rsidRPr="00152011" w:rsidRDefault="00A818FF" w:rsidP="00152011">
            <w:pPr>
              <w:pStyle w:val="afd"/>
              <w:rPr>
                <w:color w:val="00B050"/>
                <w:sz w:val="28"/>
                <w:szCs w:val="28"/>
              </w:rPr>
            </w:pPr>
          </w:p>
        </w:tc>
        <w:tc>
          <w:tcPr>
            <w:tcW w:w="1134" w:type="dxa"/>
          </w:tcPr>
          <w:p w:rsidR="00A818FF" w:rsidRPr="00152011" w:rsidRDefault="00A818FF" w:rsidP="00152011">
            <w:pPr>
              <w:pStyle w:val="afd"/>
              <w:rPr>
                <w:color w:val="00B050"/>
                <w:sz w:val="28"/>
                <w:szCs w:val="28"/>
              </w:rPr>
            </w:pPr>
          </w:p>
        </w:tc>
        <w:tc>
          <w:tcPr>
            <w:tcW w:w="993" w:type="dxa"/>
          </w:tcPr>
          <w:p w:rsidR="00A818FF" w:rsidRPr="00152011" w:rsidRDefault="00A818FF" w:rsidP="00152011">
            <w:pPr>
              <w:pStyle w:val="afd"/>
              <w:rPr>
                <w:color w:val="00B050"/>
                <w:sz w:val="28"/>
                <w:szCs w:val="28"/>
              </w:rPr>
            </w:pP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26</w:t>
            </w:r>
          </w:p>
        </w:tc>
        <w:tc>
          <w:tcPr>
            <w:tcW w:w="1396"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5103"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34" w:type="dxa"/>
            <w:vAlign w:val="center"/>
          </w:tcPr>
          <w:p w:rsidR="00A818FF" w:rsidRPr="00152011" w:rsidRDefault="00A818FF" w:rsidP="00152011">
            <w:pPr>
              <w:pStyle w:val="afd"/>
              <w:rPr>
                <w:color w:val="00B050"/>
                <w:sz w:val="28"/>
                <w:szCs w:val="28"/>
              </w:rPr>
            </w:pPr>
          </w:p>
        </w:tc>
        <w:tc>
          <w:tcPr>
            <w:tcW w:w="1134" w:type="dxa"/>
          </w:tcPr>
          <w:p w:rsidR="00A818FF" w:rsidRPr="00152011" w:rsidRDefault="00A818FF" w:rsidP="00152011">
            <w:pPr>
              <w:pStyle w:val="afd"/>
              <w:rPr>
                <w:color w:val="00B050"/>
                <w:sz w:val="28"/>
                <w:szCs w:val="28"/>
              </w:rPr>
            </w:pPr>
          </w:p>
        </w:tc>
        <w:tc>
          <w:tcPr>
            <w:tcW w:w="993" w:type="dxa"/>
          </w:tcPr>
          <w:p w:rsidR="00A818FF" w:rsidRPr="00152011" w:rsidRDefault="00A818FF" w:rsidP="00152011">
            <w:pPr>
              <w:pStyle w:val="afd"/>
              <w:rPr>
                <w:color w:val="00B050"/>
                <w:sz w:val="28"/>
                <w:szCs w:val="28"/>
              </w:rPr>
            </w:pPr>
          </w:p>
        </w:tc>
      </w:tr>
    </w:tbl>
    <w:p w:rsidR="00A818FF" w:rsidRPr="00152011" w:rsidRDefault="00A818FF" w:rsidP="00152011">
      <w:pPr>
        <w:tabs>
          <w:tab w:val="decimal" w:pos="0"/>
        </w:tabs>
        <w:spacing w:before="100" w:beforeAutospacing="1" w:line="200" w:lineRule="atLeast"/>
        <w:ind w:firstLine="567"/>
        <w:jc w:val="both"/>
        <w:rPr>
          <w:rFonts w:ascii="Times New Roman" w:hAnsi="Times New Roman" w:cs="Times New Roman"/>
          <w:b/>
          <w:i/>
          <w:sz w:val="28"/>
          <w:szCs w:val="28"/>
        </w:rPr>
      </w:pPr>
      <w:bookmarkStart w:id="50" w:name="_Toc22815229"/>
      <w:r w:rsidRPr="00152011">
        <w:rPr>
          <w:rFonts w:ascii="Times New Roman" w:hAnsi="Times New Roman" w:cs="Times New Roman"/>
          <w:b/>
          <w:i/>
          <w:sz w:val="28"/>
          <w:szCs w:val="28"/>
        </w:rPr>
        <w:t>Параметры:</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1. Минимальная площадь участка отдельно стоящего дома – 600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xml:space="preserve"> (включая площадь застройки).</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2. Минимальная площадь участка на одну семью блокированного жилого дома – 75,2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xml:space="preserve">, включая площадь застройки, без площади застройки – 30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3. Минимальная площадь участка многоквартирного жилого дома – из расчета 19,3 </w:t>
      </w:r>
      <w:proofErr w:type="spellStart"/>
      <w:r w:rsidRPr="00152011">
        <w:rPr>
          <w:rFonts w:ascii="Times New Roman" w:hAnsi="Times New Roman" w:cs="Times New Roman"/>
          <w:sz w:val="28"/>
          <w:szCs w:val="28"/>
        </w:rPr>
        <w:t>кв.м</w:t>
      </w:r>
      <w:proofErr w:type="spellEnd"/>
      <w:r w:rsidRPr="00152011">
        <w:rPr>
          <w:rFonts w:ascii="Times New Roman" w:hAnsi="Times New Roman" w:cs="Times New Roman"/>
          <w:sz w:val="28"/>
          <w:szCs w:val="28"/>
        </w:rPr>
        <w:t xml:space="preserve"> на 1 человека.</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 Минимальные расстояния от границ землевладений до строений, а также между строениями:</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4.1. между фронтальной границей участка и основным строением – в соответствии со сложившейся линией застройки;</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4.2. от границ соседнего участка до: основного строения – 3 м; хозяйственных и прочих строений – 1 м; открытой стоянки – 1 м; отдельно стоящего гаража – 1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lastRenderedPageBreak/>
        <w:t>4.3. от основных строений до отдельно стоящих хозяйственных и прочих строений – в соответствии с требованиями СНиП 2.07.01-89*«Градостроительство. Планировка и застройка городских и сельских поселений» Приложение 7.</w:t>
      </w:r>
    </w:p>
    <w:p w:rsidR="00A818FF" w:rsidRPr="00152011" w:rsidRDefault="00A818FF" w:rsidP="00152011">
      <w:pPr>
        <w:tabs>
          <w:tab w:val="decimal" w:pos="0"/>
        </w:tabs>
        <w:spacing w:before="100" w:beforeAutospacing="1" w:line="200" w:lineRule="atLeast"/>
        <w:ind w:firstLine="567"/>
        <w:jc w:val="both"/>
        <w:rPr>
          <w:rFonts w:ascii="Times New Roman" w:hAnsi="Times New Roman" w:cs="Times New Roman"/>
          <w:b/>
          <w:i/>
          <w:sz w:val="28"/>
          <w:szCs w:val="28"/>
        </w:rPr>
      </w:pPr>
      <w:r w:rsidRPr="00152011">
        <w:rPr>
          <w:rFonts w:ascii="Times New Roman" w:hAnsi="Times New Roman" w:cs="Times New Roman"/>
          <w:b/>
          <w:i/>
          <w:sz w:val="28"/>
          <w:szCs w:val="28"/>
        </w:rPr>
        <w:t>Примечания:</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1. Требования п. 4 относятся к земельным участкам отдельно стоящих и блокированных домов.</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3. Коэффициент использования территории: не более 0,94.</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 Высота зданий:</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4.1. для всех основных строений количество надземных этажей – до трех с возможными использованием (дополнительного) </w:t>
      </w:r>
      <w:proofErr w:type="gramStart"/>
      <w:r w:rsidRPr="00152011">
        <w:rPr>
          <w:rFonts w:ascii="Times New Roman" w:hAnsi="Times New Roman" w:cs="Times New Roman"/>
          <w:sz w:val="28"/>
          <w:szCs w:val="28"/>
        </w:rPr>
        <w:t>мансардного этажа</w:t>
      </w:r>
      <w:proofErr w:type="gramEnd"/>
      <w:r w:rsidRPr="00152011">
        <w:rPr>
          <w:rFonts w:ascii="Times New Roman" w:hAnsi="Times New Roman" w:cs="Times New Roman"/>
          <w:sz w:val="28"/>
          <w:szCs w:val="28"/>
        </w:rPr>
        <w:t xml:space="preserve"> и высота от уровня земли: до верха плоской кровли – не более 11,6 м; до конька скатной кровли – не более 16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4.2. для всех вспомогательных строений высота от уровня земли: до верха плоской кровли – не более 11,6 м; до конька скатной кровли – не более 7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4.3. как исключение: шпили, башни, флагштоки – без ограничения.</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5. Предприятия обслуживания, разрешенные </w:t>
      </w:r>
      <w:proofErr w:type="gramStart"/>
      <w:r w:rsidRPr="00152011">
        <w:rPr>
          <w:rFonts w:ascii="Times New Roman" w:hAnsi="Times New Roman" w:cs="Times New Roman"/>
          <w:sz w:val="28"/>
          <w:szCs w:val="28"/>
        </w:rPr>
        <w:t>« по</w:t>
      </w:r>
      <w:proofErr w:type="gramEnd"/>
      <w:r w:rsidRPr="00152011">
        <w:rPr>
          <w:rFonts w:ascii="Times New Roman" w:hAnsi="Times New Roman" w:cs="Times New Roman"/>
          <w:sz w:val="28"/>
          <w:szCs w:val="28"/>
        </w:rPr>
        <w:t xml:space="preserve">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6. Вспомогательные строения, за исключением гаражей, размещать со стороны улицы не допускается.</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7. Ограничения, связанные с размещением оконных проемов, выходящих на соседние землевладения: расстояние от окон жилых помещений до хозяйственных построек и прочих строений, расположенных на соседних участках, должно быть не менее 6 м.</w:t>
      </w:r>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8.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A818FF" w:rsidRPr="00152011" w:rsidRDefault="00A818FF" w:rsidP="00152011">
      <w:pPr>
        <w:pStyle w:val="1"/>
        <w:rPr>
          <w:rFonts w:cs="Times New Roman"/>
          <w:sz w:val="28"/>
          <w:szCs w:val="28"/>
        </w:rPr>
      </w:pPr>
      <w:bookmarkStart w:id="51" w:name="_Toc97833516"/>
      <w:r w:rsidRPr="00152011">
        <w:rPr>
          <w:rFonts w:cs="Times New Roman"/>
          <w:sz w:val="28"/>
          <w:szCs w:val="28"/>
        </w:rPr>
        <w:t xml:space="preserve">Статья 21. Градостроительный регламент зоны </w:t>
      </w:r>
      <w:proofErr w:type="spellStart"/>
      <w:r w:rsidRPr="00152011">
        <w:rPr>
          <w:rFonts w:cs="Times New Roman"/>
          <w:sz w:val="28"/>
          <w:szCs w:val="28"/>
        </w:rPr>
        <w:t>среднеэтажной</w:t>
      </w:r>
      <w:proofErr w:type="spellEnd"/>
      <w:r w:rsidRPr="00152011">
        <w:rPr>
          <w:rFonts w:cs="Times New Roman"/>
          <w:sz w:val="28"/>
          <w:szCs w:val="28"/>
        </w:rPr>
        <w:t xml:space="preserve"> жилой застройки высотой не выше 8 этажей (Ж-3)</w:t>
      </w:r>
      <w:bookmarkEnd w:id="50"/>
      <w:bookmarkEnd w:id="51"/>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 xml:space="preserve">приказом Федеральной службы государственной регистрации, кадастра и картографии от 10 ноября 2020 </w:t>
      </w:r>
      <w:r w:rsidRPr="00152011">
        <w:rPr>
          <w:rFonts w:ascii="Times New Roman" w:hAnsi="Times New Roman" w:cs="Times New Roman"/>
          <w:color w:val="00B050"/>
          <w:sz w:val="28"/>
          <w:szCs w:val="28"/>
        </w:rPr>
        <w:lastRenderedPageBreak/>
        <w:t>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13"/>
        </w:numPr>
        <w:rPr>
          <w:color w:val="00B050"/>
          <w:sz w:val="28"/>
          <w:szCs w:val="28"/>
        </w:rPr>
      </w:pPr>
      <w:r w:rsidRPr="00152011">
        <w:rPr>
          <w:color w:val="00B050"/>
          <w:sz w:val="28"/>
          <w:szCs w:val="28"/>
        </w:rPr>
        <w:t>для обеспечения правовых условий строительства, реконструкции и развития на основе существующих и вновь осваиваемых территорий многоквартирной жилой застройки средней этажности (4 – 8 этажей) зон комфортного многоквартирного жилья;</w:t>
      </w:r>
    </w:p>
    <w:p w:rsidR="00A818FF" w:rsidRPr="00152011" w:rsidRDefault="00A818FF" w:rsidP="00107088">
      <w:pPr>
        <w:pStyle w:val="af6"/>
        <w:numPr>
          <w:ilvl w:val="0"/>
          <w:numId w:val="13"/>
        </w:numPr>
        <w:rPr>
          <w:color w:val="00B050"/>
          <w:sz w:val="28"/>
          <w:szCs w:val="28"/>
        </w:rPr>
      </w:pPr>
      <w:r w:rsidRPr="00152011">
        <w:rPr>
          <w:color w:val="00B050"/>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818FF" w:rsidRPr="00152011" w:rsidRDefault="00A818FF" w:rsidP="00107088">
      <w:pPr>
        <w:pStyle w:val="af6"/>
        <w:numPr>
          <w:ilvl w:val="0"/>
          <w:numId w:val="13"/>
        </w:numPr>
        <w:rPr>
          <w:color w:val="00B050"/>
          <w:sz w:val="28"/>
          <w:szCs w:val="28"/>
        </w:rPr>
      </w:pPr>
      <w:r w:rsidRPr="00152011">
        <w:rPr>
          <w:color w:val="00B050"/>
          <w:sz w:val="28"/>
          <w:szCs w:val="28"/>
        </w:rPr>
        <w:t xml:space="preserve">создание условий для размещения необходимых объектов инженерной </w:t>
      </w:r>
      <w:r w:rsidRPr="00152011">
        <w:rPr>
          <w:sz w:val="28"/>
          <w:szCs w:val="28"/>
        </w:rPr>
        <w:t xml:space="preserve">и </w:t>
      </w:r>
      <w:r w:rsidRPr="00152011">
        <w:rPr>
          <w:color w:val="00B050"/>
          <w:sz w:val="28"/>
          <w:szCs w:val="28"/>
        </w:rPr>
        <w:t>транспортной инфраструктур;</w:t>
      </w:r>
    </w:p>
    <w:p w:rsidR="00A818FF" w:rsidRPr="00152011" w:rsidRDefault="00A818FF" w:rsidP="00107088">
      <w:pPr>
        <w:pStyle w:val="af6"/>
        <w:numPr>
          <w:ilvl w:val="0"/>
          <w:numId w:val="13"/>
        </w:numPr>
        <w:rPr>
          <w:color w:val="00B050"/>
          <w:sz w:val="28"/>
          <w:szCs w:val="28"/>
        </w:rPr>
      </w:pPr>
      <w:r w:rsidRPr="00152011">
        <w:rPr>
          <w:color w:val="00B050"/>
          <w:sz w:val="28"/>
          <w:szCs w:val="28"/>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396"/>
        <w:gridCol w:w="172"/>
        <w:gridCol w:w="4931"/>
        <w:gridCol w:w="1134"/>
        <w:gridCol w:w="142"/>
        <w:gridCol w:w="992"/>
        <w:gridCol w:w="992"/>
      </w:tblGrid>
      <w:tr w:rsidR="00A818FF" w:rsidRPr="00152011" w:rsidTr="00D009A3">
        <w:trPr>
          <w:cantSplit/>
          <w:trHeight w:val="2276"/>
          <w:tblHeader/>
        </w:trPr>
        <w:tc>
          <w:tcPr>
            <w:tcW w:w="589" w:type="dxa"/>
            <w:vAlign w:val="center"/>
          </w:tcPr>
          <w:p w:rsidR="00A818FF" w:rsidRPr="004A5EE4" w:rsidRDefault="00A818FF" w:rsidP="00152011">
            <w:pPr>
              <w:pStyle w:val="afd"/>
              <w:rPr>
                <w:b/>
                <w:color w:val="00B050"/>
                <w:sz w:val="24"/>
                <w:szCs w:val="24"/>
              </w:rPr>
            </w:pPr>
            <w:r w:rsidRPr="004A5EE4">
              <w:rPr>
                <w:b/>
                <w:color w:val="00B050"/>
                <w:sz w:val="24"/>
                <w:szCs w:val="24"/>
              </w:rPr>
              <w:t>№</w:t>
            </w:r>
          </w:p>
          <w:p w:rsidR="00A818FF" w:rsidRPr="004A5EE4" w:rsidRDefault="00A818FF" w:rsidP="00152011">
            <w:pPr>
              <w:pStyle w:val="afd"/>
              <w:rPr>
                <w:b/>
                <w:color w:val="00B050"/>
                <w:sz w:val="24"/>
                <w:szCs w:val="24"/>
              </w:rPr>
            </w:pPr>
            <w:r w:rsidRPr="004A5EE4">
              <w:rPr>
                <w:b/>
                <w:color w:val="00B050"/>
                <w:sz w:val="24"/>
                <w:szCs w:val="24"/>
              </w:rPr>
              <w:t>п/п</w:t>
            </w:r>
          </w:p>
        </w:tc>
        <w:tc>
          <w:tcPr>
            <w:tcW w:w="1396"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Код (числовое обозначение)</w:t>
            </w:r>
          </w:p>
          <w:p w:rsidR="00A818FF" w:rsidRPr="004A5EE4" w:rsidRDefault="00A818FF" w:rsidP="00152011">
            <w:pPr>
              <w:pStyle w:val="afd"/>
              <w:ind w:right="113"/>
              <w:rPr>
                <w:b/>
                <w:color w:val="00B050"/>
                <w:sz w:val="24"/>
                <w:szCs w:val="24"/>
              </w:rPr>
            </w:pPr>
            <w:r w:rsidRPr="004A5EE4">
              <w:rPr>
                <w:b/>
                <w:color w:val="00B050"/>
                <w:sz w:val="24"/>
                <w:szCs w:val="24"/>
              </w:rPr>
              <w:t>в соответствии с Классификатором</w:t>
            </w:r>
          </w:p>
        </w:tc>
        <w:tc>
          <w:tcPr>
            <w:tcW w:w="5103" w:type="dxa"/>
            <w:gridSpan w:val="2"/>
            <w:vAlign w:val="center"/>
          </w:tcPr>
          <w:p w:rsidR="00A818FF" w:rsidRPr="004A5EE4" w:rsidRDefault="00A818FF" w:rsidP="00152011">
            <w:pPr>
              <w:pStyle w:val="afd"/>
              <w:rPr>
                <w:b/>
                <w:color w:val="00B050"/>
                <w:sz w:val="24"/>
                <w:szCs w:val="24"/>
              </w:rPr>
            </w:pPr>
            <w:r w:rsidRPr="004A5EE4">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276" w:type="dxa"/>
            <w:gridSpan w:val="2"/>
            <w:textDirection w:val="btLr"/>
          </w:tcPr>
          <w:p w:rsidR="00A818FF" w:rsidRPr="004A5EE4" w:rsidRDefault="00A818FF" w:rsidP="00152011">
            <w:pPr>
              <w:pStyle w:val="afd"/>
              <w:ind w:left="0"/>
              <w:rPr>
                <w:b/>
                <w:color w:val="00B050"/>
                <w:sz w:val="24"/>
                <w:szCs w:val="24"/>
              </w:rPr>
            </w:pPr>
            <w:r w:rsidRPr="004A5EE4">
              <w:rPr>
                <w:b/>
                <w:color w:val="00B050"/>
                <w:sz w:val="24"/>
                <w:szCs w:val="24"/>
              </w:rPr>
              <w:t>Предельная этажность зданий, строений, сооружений,</w:t>
            </w:r>
          </w:p>
        </w:tc>
        <w:tc>
          <w:tcPr>
            <w:tcW w:w="992"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Максимальный процент застройки, %</w:t>
            </w:r>
          </w:p>
        </w:tc>
        <w:tc>
          <w:tcPr>
            <w:tcW w:w="992" w:type="dxa"/>
            <w:textDirection w:val="btLr"/>
            <w:vAlign w:val="center"/>
          </w:tcPr>
          <w:p w:rsidR="00A818FF" w:rsidRPr="004A5EE4" w:rsidRDefault="00A818FF" w:rsidP="00152011">
            <w:pPr>
              <w:pStyle w:val="afd"/>
              <w:ind w:right="113"/>
              <w:rPr>
                <w:b/>
                <w:color w:val="00B050"/>
                <w:sz w:val="24"/>
                <w:szCs w:val="24"/>
              </w:rPr>
            </w:pPr>
            <w:r w:rsidRPr="004A5EE4">
              <w:rPr>
                <w:b/>
                <w:color w:val="00B050"/>
                <w:sz w:val="24"/>
                <w:szCs w:val="24"/>
              </w:rPr>
              <w:t>Обозначение на карте</w:t>
            </w:r>
          </w:p>
        </w:tc>
      </w:tr>
      <w:tr w:rsidR="00A818FF" w:rsidRPr="00152011" w:rsidTr="00D009A3">
        <w:trPr>
          <w:cantSplit/>
          <w:trHeight w:val="202"/>
          <w:tblHeader/>
        </w:trPr>
        <w:tc>
          <w:tcPr>
            <w:tcW w:w="589" w:type="dxa"/>
          </w:tcPr>
          <w:p w:rsidR="00A818FF" w:rsidRPr="00152011" w:rsidRDefault="00A818FF" w:rsidP="00152011">
            <w:pPr>
              <w:pStyle w:val="afd"/>
              <w:rPr>
                <w:b/>
                <w:color w:val="00B050"/>
                <w:sz w:val="28"/>
                <w:szCs w:val="28"/>
              </w:rPr>
            </w:pPr>
            <w:r w:rsidRPr="00152011">
              <w:rPr>
                <w:b/>
                <w:color w:val="00B050"/>
                <w:sz w:val="28"/>
                <w:szCs w:val="28"/>
              </w:rPr>
              <w:t>1</w:t>
            </w:r>
          </w:p>
        </w:tc>
        <w:tc>
          <w:tcPr>
            <w:tcW w:w="1396" w:type="dxa"/>
          </w:tcPr>
          <w:p w:rsidR="00A818FF" w:rsidRPr="00152011" w:rsidRDefault="00A818FF" w:rsidP="00152011">
            <w:pPr>
              <w:pStyle w:val="afd"/>
              <w:rPr>
                <w:b/>
                <w:color w:val="00B050"/>
                <w:sz w:val="28"/>
                <w:szCs w:val="28"/>
              </w:rPr>
            </w:pPr>
            <w:r w:rsidRPr="00152011">
              <w:rPr>
                <w:b/>
                <w:color w:val="00B050"/>
                <w:sz w:val="28"/>
                <w:szCs w:val="28"/>
              </w:rPr>
              <w:t>2</w:t>
            </w:r>
          </w:p>
        </w:tc>
        <w:tc>
          <w:tcPr>
            <w:tcW w:w="5103" w:type="dxa"/>
            <w:gridSpan w:val="2"/>
          </w:tcPr>
          <w:p w:rsidR="00A818FF" w:rsidRPr="00152011" w:rsidRDefault="00A818FF" w:rsidP="00152011">
            <w:pPr>
              <w:pStyle w:val="afd"/>
              <w:rPr>
                <w:b/>
                <w:color w:val="00B050"/>
                <w:sz w:val="28"/>
                <w:szCs w:val="28"/>
              </w:rPr>
            </w:pPr>
            <w:r w:rsidRPr="00152011">
              <w:rPr>
                <w:b/>
                <w:color w:val="00B050"/>
                <w:sz w:val="28"/>
                <w:szCs w:val="28"/>
              </w:rPr>
              <w:t>3</w:t>
            </w:r>
          </w:p>
        </w:tc>
        <w:tc>
          <w:tcPr>
            <w:tcW w:w="1134" w:type="dxa"/>
          </w:tcPr>
          <w:p w:rsidR="00A818FF" w:rsidRPr="00152011" w:rsidRDefault="00A818FF" w:rsidP="00152011">
            <w:pPr>
              <w:pStyle w:val="afd"/>
              <w:rPr>
                <w:b/>
                <w:color w:val="00B050"/>
                <w:sz w:val="28"/>
                <w:szCs w:val="28"/>
              </w:rPr>
            </w:pPr>
            <w:r w:rsidRPr="00152011">
              <w:rPr>
                <w:b/>
                <w:color w:val="00B050"/>
                <w:sz w:val="28"/>
                <w:szCs w:val="28"/>
              </w:rPr>
              <w:t>4</w:t>
            </w:r>
          </w:p>
        </w:tc>
        <w:tc>
          <w:tcPr>
            <w:tcW w:w="1134" w:type="dxa"/>
            <w:gridSpan w:val="2"/>
          </w:tcPr>
          <w:p w:rsidR="00A818FF" w:rsidRPr="00152011" w:rsidRDefault="00A818FF" w:rsidP="00152011">
            <w:pPr>
              <w:pStyle w:val="afd"/>
              <w:rPr>
                <w:b/>
                <w:color w:val="00B050"/>
                <w:sz w:val="28"/>
                <w:szCs w:val="28"/>
              </w:rPr>
            </w:pPr>
            <w:r w:rsidRPr="00152011">
              <w:rPr>
                <w:b/>
                <w:color w:val="00B050"/>
                <w:sz w:val="28"/>
                <w:szCs w:val="28"/>
              </w:rPr>
              <w:t>5</w:t>
            </w:r>
          </w:p>
        </w:tc>
        <w:tc>
          <w:tcPr>
            <w:tcW w:w="992" w:type="dxa"/>
          </w:tcPr>
          <w:p w:rsidR="00A818FF" w:rsidRPr="00152011" w:rsidRDefault="00A818FF" w:rsidP="00152011">
            <w:pPr>
              <w:pStyle w:val="afd"/>
              <w:rPr>
                <w:b/>
                <w:color w:val="00B050"/>
                <w:sz w:val="28"/>
                <w:szCs w:val="28"/>
              </w:rPr>
            </w:pPr>
            <w:r w:rsidRPr="00152011">
              <w:rPr>
                <w:b/>
                <w:color w:val="00B050"/>
                <w:sz w:val="28"/>
                <w:szCs w:val="28"/>
              </w:rPr>
              <w:t>6</w:t>
            </w:r>
          </w:p>
        </w:tc>
      </w:tr>
      <w:tr w:rsidR="00A818FF" w:rsidRPr="00152011" w:rsidTr="00D009A3">
        <w:tc>
          <w:tcPr>
            <w:tcW w:w="10348" w:type="dxa"/>
            <w:gridSpan w:val="8"/>
            <w:vAlign w:val="center"/>
          </w:tcPr>
          <w:p w:rsidR="00A818FF" w:rsidRPr="00152011" w:rsidRDefault="00A818FF" w:rsidP="00152011">
            <w:pPr>
              <w:pStyle w:val="afd"/>
              <w:rPr>
                <w:b/>
                <w:color w:val="00B050"/>
                <w:sz w:val="28"/>
                <w:szCs w:val="28"/>
              </w:rPr>
            </w:pPr>
            <w:r w:rsidRPr="00152011">
              <w:rPr>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396"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2.5</w:t>
            </w:r>
          </w:p>
        </w:tc>
        <w:tc>
          <w:tcPr>
            <w:tcW w:w="5103" w:type="dxa"/>
            <w:gridSpan w:val="2"/>
            <w:vAlign w:val="center"/>
          </w:tcPr>
          <w:p w:rsidR="00A818FF" w:rsidRPr="00152011" w:rsidRDefault="00A818FF" w:rsidP="00152011">
            <w:pPr>
              <w:pStyle w:val="afd"/>
              <w:rPr>
                <w:b/>
                <w:color w:val="00B050"/>
                <w:sz w:val="28"/>
                <w:szCs w:val="28"/>
              </w:rPr>
            </w:pPr>
            <w:r w:rsidRPr="00152011">
              <w:rPr>
                <w:color w:val="00B050"/>
                <w:sz w:val="28"/>
                <w:szCs w:val="28"/>
              </w:rPr>
              <w:t>Среднеэтажная жилая застройка высотой не выше 8 этажей</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8</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70,0</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Ж-3</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2.1.1</w:t>
            </w:r>
          </w:p>
        </w:tc>
        <w:tc>
          <w:tcPr>
            <w:tcW w:w="5103"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Зона малоэтажной многоквартирной жилой застройки высотой до 4 этажей</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Ж-2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396"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2.6</w:t>
            </w:r>
          </w:p>
        </w:tc>
        <w:tc>
          <w:tcPr>
            <w:tcW w:w="5103" w:type="dxa"/>
            <w:gridSpan w:val="2"/>
            <w:vAlign w:val="center"/>
          </w:tcPr>
          <w:p w:rsidR="00A818FF" w:rsidRPr="00152011" w:rsidRDefault="00A818FF" w:rsidP="00152011">
            <w:pPr>
              <w:pStyle w:val="afd"/>
              <w:rPr>
                <w:b/>
                <w:color w:val="00B050"/>
                <w:sz w:val="28"/>
                <w:szCs w:val="28"/>
              </w:rPr>
            </w:pPr>
            <w:r w:rsidRPr="00152011">
              <w:rPr>
                <w:color w:val="00B050"/>
                <w:sz w:val="28"/>
                <w:szCs w:val="28"/>
              </w:rPr>
              <w:t>Многоэтажная жилая застройка 9 этажей и выше (высотная застройка)</w:t>
            </w:r>
          </w:p>
        </w:tc>
        <w:tc>
          <w:tcPr>
            <w:tcW w:w="113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14</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Ж-4</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2.7.1</w:t>
            </w:r>
          </w:p>
        </w:tc>
        <w:tc>
          <w:tcPr>
            <w:tcW w:w="5103" w:type="dxa"/>
            <w:gridSpan w:val="2"/>
            <w:vAlign w:val="center"/>
          </w:tcPr>
          <w:p w:rsidR="00A818FF" w:rsidRPr="00152011" w:rsidRDefault="00A818FF" w:rsidP="00152011">
            <w:pPr>
              <w:pStyle w:val="afd"/>
              <w:rPr>
                <w:color w:val="00B050"/>
                <w:sz w:val="28"/>
                <w:szCs w:val="28"/>
              </w:rPr>
            </w:pPr>
            <w:r w:rsidRPr="00152011">
              <w:rPr>
                <w:color w:val="00B050"/>
                <w:sz w:val="28"/>
                <w:szCs w:val="28"/>
              </w:rPr>
              <w:t>Хранение автотранспорта</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95,0</w:t>
            </w:r>
          </w:p>
        </w:tc>
        <w:tc>
          <w:tcPr>
            <w:tcW w:w="992" w:type="dxa"/>
            <w:vAlign w:val="center"/>
          </w:tcPr>
          <w:p w:rsidR="00A818FF" w:rsidRPr="00152011" w:rsidRDefault="00A818FF" w:rsidP="00152011">
            <w:pPr>
              <w:pStyle w:val="afd"/>
              <w:rPr>
                <w:color w:val="00B050"/>
                <w:sz w:val="28"/>
                <w:szCs w:val="28"/>
              </w:rPr>
            </w:pPr>
          </w:p>
        </w:tc>
      </w:tr>
      <w:tr w:rsidR="00A818FF" w:rsidRPr="00152011" w:rsidTr="00D009A3">
        <w:tc>
          <w:tcPr>
            <w:tcW w:w="10348" w:type="dxa"/>
            <w:gridSpan w:val="8"/>
          </w:tcPr>
          <w:p w:rsidR="00A818FF" w:rsidRPr="00152011" w:rsidRDefault="00A818FF" w:rsidP="00152011">
            <w:pPr>
              <w:pStyle w:val="afd"/>
              <w:rPr>
                <w:b/>
                <w:color w:val="00B050"/>
                <w:sz w:val="28"/>
                <w:szCs w:val="28"/>
              </w:rPr>
            </w:pPr>
            <w:r w:rsidRPr="00152011">
              <w:rPr>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3.5.1</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Дошкольное, начальное и среднее общее образование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3.8.1</w:t>
            </w:r>
          </w:p>
        </w:tc>
        <w:tc>
          <w:tcPr>
            <w:tcW w:w="5103" w:type="dxa"/>
            <w:gridSpan w:val="2"/>
            <w:vAlign w:val="center"/>
          </w:tcPr>
          <w:p w:rsidR="00A818FF" w:rsidRPr="00152011" w:rsidRDefault="00A818FF" w:rsidP="00152011">
            <w:pPr>
              <w:pStyle w:val="afd"/>
              <w:rPr>
                <w:color w:val="00B050"/>
                <w:sz w:val="28"/>
                <w:szCs w:val="28"/>
              </w:rPr>
            </w:pPr>
            <w:r w:rsidRPr="00152011">
              <w:rPr>
                <w:color w:val="00B050"/>
                <w:sz w:val="28"/>
                <w:szCs w:val="28"/>
              </w:rPr>
              <w:t>Государственное управление</w:t>
            </w:r>
          </w:p>
        </w:tc>
        <w:tc>
          <w:tcPr>
            <w:tcW w:w="1134" w:type="dxa"/>
          </w:tcPr>
          <w:p w:rsidR="00A818FF" w:rsidRPr="00152011" w:rsidRDefault="00A818FF" w:rsidP="00152011">
            <w:pPr>
              <w:pStyle w:val="afd"/>
              <w:rPr>
                <w:color w:val="00B050"/>
                <w:sz w:val="28"/>
                <w:szCs w:val="28"/>
              </w:rPr>
            </w:pPr>
            <w:r w:rsidRPr="00152011">
              <w:rPr>
                <w:color w:val="00B050"/>
                <w:sz w:val="28"/>
                <w:szCs w:val="28"/>
              </w:rPr>
              <w:t>4</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3.6</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Культурное развитие</w:t>
            </w:r>
          </w:p>
        </w:tc>
        <w:tc>
          <w:tcPr>
            <w:tcW w:w="1134" w:type="dxa"/>
          </w:tcPr>
          <w:p w:rsidR="00A818FF" w:rsidRPr="00152011" w:rsidRDefault="00A818FF" w:rsidP="00152011">
            <w:pPr>
              <w:pStyle w:val="afd"/>
              <w:rPr>
                <w:color w:val="00B050"/>
                <w:sz w:val="28"/>
                <w:szCs w:val="28"/>
              </w:rPr>
            </w:pPr>
            <w:r w:rsidRPr="00152011">
              <w:rPr>
                <w:color w:val="00B050"/>
                <w:sz w:val="28"/>
                <w:szCs w:val="28"/>
              </w:rPr>
              <w:t>5</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85,0</w:t>
            </w:r>
          </w:p>
        </w:tc>
        <w:tc>
          <w:tcPr>
            <w:tcW w:w="992" w:type="dxa"/>
          </w:tcPr>
          <w:p w:rsidR="00A818FF" w:rsidRPr="00152011" w:rsidRDefault="00A818FF" w:rsidP="00152011">
            <w:pPr>
              <w:pStyle w:val="afd"/>
              <w:rPr>
                <w:color w:val="00B050"/>
                <w:sz w:val="28"/>
                <w:szCs w:val="28"/>
              </w:rPr>
            </w:pPr>
            <w:r w:rsidRPr="00152011">
              <w:rPr>
                <w:color w:val="00B050"/>
                <w:sz w:val="28"/>
                <w:szCs w:val="28"/>
              </w:rPr>
              <w:t>ОД-3</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8</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5.1</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Спорт</w:t>
            </w:r>
          </w:p>
        </w:tc>
        <w:tc>
          <w:tcPr>
            <w:tcW w:w="1134" w:type="dxa"/>
          </w:tcPr>
          <w:p w:rsidR="00A818FF" w:rsidRPr="00152011" w:rsidRDefault="00A818FF" w:rsidP="00152011">
            <w:pPr>
              <w:pStyle w:val="afd"/>
              <w:rPr>
                <w:color w:val="00B050"/>
                <w:sz w:val="28"/>
                <w:szCs w:val="28"/>
              </w:rPr>
            </w:pPr>
            <w:r w:rsidRPr="00152011">
              <w:rPr>
                <w:color w:val="00B050"/>
                <w:sz w:val="28"/>
                <w:szCs w:val="28"/>
              </w:rPr>
              <w:t>3</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3.4</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Здравоохранение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65,0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10</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Коммунальное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11</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3.3</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Бытовое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12</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3.7</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Религиозное использование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85,0</w:t>
            </w:r>
          </w:p>
        </w:tc>
        <w:tc>
          <w:tcPr>
            <w:tcW w:w="992"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lastRenderedPageBreak/>
              <w:t>13</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3.10.1</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Амбулаторное ветеринарное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95,0</w:t>
            </w:r>
          </w:p>
        </w:tc>
        <w:tc>
          <w:tcPr>
            <w:tcW w:w="992"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14</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4.6</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Общественное питание</w:t>
            </w:r>
          </w:p>
        </w:tc>
        <w:tc>
          <w:tcPr>
            <w:tcW w:w="1134" w:type="dxa"/>
            <w:vAlign w:val="center"/>
          </w:tcPr>
          <w:p w:rsidR="00A818FF" w:rsidRPr="00152011" w:rsidRDefault="00A818FF" w:rsidP="00152011">
            <w:pPr>
              <w:pStyle w:val="afd"/>
              <w:rPr>
                <w:color w:val="00B050"/>
                <w:sz w:val="28"/>
                <w:szCs w:val="28"/>
                <w:lang w:val="en-US"/>
              </w:rPr>
            </w:pPr>
            <w:r w:rsidRPr="00152011">
              <w:rPr>
                <w:color w:val="00B050"/>
                <w:sz w:val="28"/>
                <w:szCs w:val="28"/>
                <w:lang w:val="en-US"/>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92"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15</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4.3</w:t>
            </w:r>
          </w:p>
        </w:tc>
        <w:tc>
          <w:tcPr>
            <w:tcW w:w="5103"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Рынки</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16</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4.4</w:t>
            </w:r>
          </w:p>
        </w:tc>
        <w:tc>
          <w:tcPr>
            <w:tcW w:w="5103"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Магазины</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3</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17</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4.5</w:t>
            </w:r>
          </w:p>
        </w:tc>
        <w:tc>
          <w:tcPr>
            <w:tcW w:w="5103"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Банковская и страховая деятельность</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2</w:t>
            </w:r>
          </w:p>
        </w:tc>
        <w:tc>
          <w:tcPr>
            <w:tcW w:w="1134"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18</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4.7</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Гостиничное обслуживание</w:t>
            </w:r>
          </w:p>
        </w:tc>
        <w:tc>
          <w:tcPr>
            <w:tcW w:w="1134"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8</w:t>
            </w:r>
          </w:p>
        </w:tc>
        <w:tc>
          <w:tcPr>
            <w:tcW w:w="1134" w:type="dxa"/>
            <w:gridSpan w:val="2"/>
            <w:vAlign w:val="center"/>
          </w:tcPr>
          <w:p w:rsidR="00A818FF" w:rsidRPr="00152011" w:rsidRDefault="00A818FF" w:rsidP="00152011">
            <w:pPr>
              <w:pStyle w:val="afd"/>
              <w:rPr>
                <w:color w:val="00B050"/>
                <w:sz w:val="28"/>
                <w:szCs w:val="28"/>
                <w:lang w:val="en-US"/>
              </w:rPr>
            </w:pPr>
            <w:r w:rsidRPr="00152011">
              <w:rPr>
                <w:color w:val="00B050"/>
                <w:sz w:val="28"/>
                <w:szCs w:val="28"/>
              </w:rPr>
              <w:t>85,</w:t>
            </w:r>
            <w:r w:rsidRPr="00152011">
              <w:rPr>
                <w:color w:val="00B050"/>
                <w:sz w:val="28"/>
                <w:szCs w:val="28"/>
                <w:lang w:val="en-US"/>
              </w:rPr>
              <w:t>0</w:t>
            </w:r>
          </w:p>
        </w:tc>
        <w:tc>
          <w:tcPr>
            <w:tcW w:w="992"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19</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510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134"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992"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rPr>
              <w:t>ОД-2</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20</w:t>
            </w:r>
          </w:p>
        </w:tc>
        <w:tc>
          <w:tcPr>
            <w:tcW w:w="1396"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3.2</w:t>
            </w:r>
          </w:p>
        </w:tc>
        <w:tc>
          <w:tcPr>
            <w:tcW w:w="5103" w:type="dxa"/>
            <w:gridSpan w:val="2"/>
            <w:vAlign w:val="center"/>
          </w:tcPr>
          <w:p w:rsidR="00A818FF" w:rsidRPr="00152011" w:rsidRDefault="00A818FF" w:rsidP="00152011">
            <w:pPr>
              <w:pStyle w:val="afd"/>
              <w:rPr>
                <w:color w:val="00B050"/>
                <w:sz w:val="28"/>
                <w:szCs w:val="28"/>
              </w:rPr>
            </w:pPr>
            <w:r w:rsidRPr="00152011">
              <w:rPr>
                <w:color w:val="00B050"/>
                <w:sz w:val="28"/>
                <w:szCs w:val="28"/>
              </w:rPr>
              <w:t>Социальное обслуживание</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21</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3.1.1</w:t>
            </w:r>
          </w:p>
        </w:tc>
        <w:tc>
          <w:tcPr>
            <w:tcW w:w="5103" w:type="dxa"/>
            <w:gridSpan w:val="2"/>
            <w:vAlign w:val="center"/>
          </w:tcPr>
          <w:p w:rsidR="00A818FF" w:rsidRPr="00152011" w:rsidRDefault="00A818FF" w:rsidP="00152011">
            <w:pPr>
              <w:pStyle w:val="afd"/>
              <w:rPr>
                <w:color w:val="00B050"/>
                <w:sz w:val="28"/>
                <w:szCs w:val="28"/>
              </w:rPr>
            </w:pPr>
            <w:r w:rsidRPr="00152011">
              <w:rPr>
                <w:color w:val="00B050"/>
                <w:sz w:val="28"/>
                <w:szCs w:val="28"/>
              </w:rPr>
              <w:t>Предоставление коммунальных услуг</w:t>
            </w:r>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3.5.2</w:t>
            </w:r>
          </w:p>
        </w:tc>
        <w:tc>
          <w:tcPr>
            <w:tcW w:w="5103" w:type="dxa"/>
            <w:gridSpan w:val="2"/>
            <w:vAlign w:val="center"/>
          </w:tcPr>
          <w:p w:rsidR="00A818FF" w:rsidRPr="00152011" w:rsidRDefault="00A818FF" w:rsidP="00152011">
            <w:pPr>
              <w:pStyle w:val="afd"/>
              <w:rPr>
                <w:color w:val="00B050"/>
                <w:sz w:val="28"/>
                <w:szCs w:val="28"/>
              </w:rPr>
            </w:pPr>
            <w:r w:rsidRPr="00152011">
              <w:rPr>
                <w:color w:val="00B050"/>
                <w:sz w:val="28"/>
                <w:szCs w:val="28"/>
              </w:rPr>
              <w:t>Среднее и высшее профессиональное образование</w:t>
            </w:r>
          </w:p>
        </w:tc>
        <w:tc>
          <w:tcPr>
            <w:tcW w:w="1134" w:type="dxa"/>
          </w:tcPr>
          <w:p w:rsidR="00A818FF" w:rsidRPr="00152011" w:rsidRDefault="00A818FF" w:rsidP="00152011">
            <w:pPr>
              <w:pStyle w:val="afd"/>
              <w:rPr>
                <w:color w:val="00B050"/>
                <w:sz w:val="28"/>
                <w:szCs w:val="28"/>
              </w:rPr>
            </w:pPr>
            <w:r w:rsidRPr="00152011">
              <w:rPr>
                <w:color w:val="00B050"/>
                <w:sz w:val="28"/>
                <w:szCs w:val="28"/>
              </w:rPr>
              <w:t>4</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23</w:t>
            </w:r>
          </w:p>
        </w:tc>
        <w:tc>
          <w:tcPr>
            <w:tcW w:w="139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3.2.3</w:t>
            </w:r>
          </w:p>
        </w:tc>
        <w:tc>
          <w:tcPr>
            <w:tcW w:w="5103" w:type="dxa"/>
            <w:gridSpan w:val="2"/>
            <w:vAlign w:val="center"/>
          </w:tcPr>
          <w:p w:rsidR="00A818FF" w:rsidRPr="00152011" w:rsidRDefault="00A818FF" w:rsidP="00152011">
            <w:pPr>
              <w:pStyle w:val="afd"/>
              <w:rPr>
                <w:color w:val="00B050"/>
                <w:sz w:val="28"/>
                <w:szCs w:val="28"/>
                <w:shd w:val="clear" w:color="auto" w:fill="FFFFFF"/>
              </w:rPr>
            </w:pPr>
            <w:bookmarkStart w:id="52" w:name="sub_1323"/>
            <w:r w:rsidRPr="00152011">
              <w:rPr>
                <w:color w:val="00B050"/>
                <w:sz w:val="28"/>
                <w:szCs w:val="28"/>
              </w:rPr>
              <w:t>Оказание услуг связи</w:t>
            </w:r>
            <w:bookmarkEnd w:id="52"/>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92"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24</w:t>
            </w:r>
          </w:p>
        </w:tc>
        <w:tc>
          <w:tcPr>
            <w:tcW w:w="1396" w:type="dxa"/>
            <w:vAlign w:val="center"/>
          </w:tcPr>
          <w:p w:rsidR="00A818FF" w:rsidRPr="00152011" w:rsidRDefault="00A818FF" w:rsidP="00152011">
            <w:pPr>
              <w:pStyle w:val="afd"/>
              <w:rPr>
                <w:color w:val="00B050"/>
                <w:sz w:val="28"/>
                <w:szCs w:val="28"/>
              </w:rPr>
            </w:pPr>
            <w:r w:rsidRPr="00152011">
              <w:rPr>
                <w:color w:val="00B050"/>
                <w:sz w:val="28"/>
                <w:szCs w:val="28"/>
              </w:rPr>
              <w:t>7.2.2</w:t>
            </w:r>
          </w:p>
        </w:tc>
        <w:tc>
          <w:tcPr>
            <w:tcW w:w="5103" w:type="dxa"/>
            <w:gridSpan w:val="2"/>
            <w:vAlign w:val="center"/>
          </w:tcPr>
          <w:p w:rsidR="00A818FF" w:rsidRPr="00152011" w:rsidRDefault="00A818FF" w:rsidP="00152011">
            <w:pPr>
              <w:pStyle w:val="afd"/>
              <w:rPr>
                <w:color w:val="00B050"/>
                <w:sz w:val="28"/>
                <w:szCs w:val="28"/>
              </w:rPr>
            </w:pPr>
            <w:bookmarkStart w:id="53" w:name="sub_1722"/>
            <w:r w:rsidRPr="00152011">
              <w:rPr>
                <w:color w:val="00B050"/>
                <w:sz w:val="28"/>
                <w:szCs w:val="28"/>
              </w:rPr>
              <w:t>Обслуживание перевозок пассажиров</w:t>
            </w:r>
            <w:bookmarkEnd w:id="53"/>
          </w:p>
        </w:tc>
        <w:tc>
          <w:tcPr>
            <w:tcW w:w="113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34"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92" w:type="dxa"/>
          </w:tcPr>
          <w:p w:rsidR="00A818FF" w:rsidRPr="00152011" w:rsidRDefault="00A818FF" w:rsidP="00152011">
            <w:pPr>
              <w:pStyle w:val="afd"/>
              <w:rPr>
                <w:color w:val="00B050"/>
                <w:sz w:val="28"/>
                <w:szCs w:val="28"/>
              </w:rPr>
            </w:pPr>
            <w:r w:rsidRPr="00152011">
              <w:rPr>
                <w:color w:val="00B050"/>
                <w:sz w:val="28"/>
                <w:szCs w:val="28"/>
              </w:rPr>
              <w:t>Т</w:t>
            </w:r>
          </w:p>
        </w:tc>
      </w:tr>
      <w:tr w:rsidR="00A818FF" w:rsidRPr="00152011" w:rsidTr="00D009A3">
        <w:tc>
          <w:tcPr>
            <w:tcW w:w="10348" w:type="dxa"/>
            <w:gridSpan w:val="8"/>
          </w:tcPr>
          <w:p w:rsidR="00A818FF" w:rsidRPr="00152011" w:rsidRDefault="00A818FF" w:rsidP="00152011">
            <w:pPr>
              <w:pStyle w:val="afd"/>
              <w:rPr>
                <w:b/>
                <w:color w:val="00B050"/>
                <w:sz w:val="28"/>
                <w:szCs w:val="28"/>
              </w:rPr>
            </w:pPr>
            <w:r w:rsidRPr="00152011">
              <w:rPr>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25</w:t>
            </w:r>
          </w:p>
        </w:tc>
        <w:tc>
          <w:tcPr>
            <w:tcW w:w="1568"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6.8</w:t>
            </w:r>
          </w:p>
        </w:tc>
        <w:tc>
          <w:tcPr>
            <w:tcW w:w="493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Связь</w:t>
            </w:r>
          </w:p>
        </w:tc>
        <w:tc>
          <w:tcPr>
            <w:tcW w:w="113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134"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992"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shd w:val="clear" w:color="auto" w:fill="FFFFFF"/>
              </w:rPr>
              <w:t>П</w:t>
            </w: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26</w:t>
            </w:r>
          </w:p>
        </w:tc>
        <w:tc>
          <w:tcPr>
            <w:tcW w:w="1568" w:type="dxa"/>
            <w:gridSpan w:val="2"/>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931"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34" w:type="dxa"/>
            <w:vAlign w:val="center"/>
          </w:tcPr>
          <w:p w:rsidR="00A818FF" w:rsidRPr="00152011" w:rsidRDefault="00A818FF" w:rsidP="00152011">
            <w:pPr>
              <w:pStyle w:val="afd"/>
              <w:rPr>
                <w:color w:val="00B050"/>
                <w:sz w:val="28"/>
                <w:szCs w:val="28"/>
                <w:shd w:val="clear" w:color="auto" w:fill="FFFFFF"/>
              </w:rPr>
            </w:pPr>
          </w:p>
        </w:tc>
        <w:tc>
          <w:tcPr>
            <w:tcW w:w="1134" w:type="dxa"/>
            <w:gridSpan w:val="2"/>
          </w:tcPr>
          <w:p w:rsidR="00A818FF" w:rsidRPr="00152011" w:rsidRDefault="00A818FF" w:rsidP="00152011">
            <w:pPr>
              <w:pStyle w:val="afd"/>
              <w:rPr>
                <w:color w:val="00B050"/>
                <w:sz w:val="28"/>
                <w:szCs w:val="28"/>
              </w:rPr>
            </w:pPr>
          </w:p>
        </w:tc>
        <w:tc>
          <w:tcPr>
            <w:tcW w:w="992" w:type="dxa"/>
          </w:tcPr>
          <w:p w:rsidR="00A818FF" w:rsidRPr="00152011" w:rsidRDefault="00A818FF" w:rsidP="00152011">
            <w:pPr>
              <w:pStyle w:val="afd"/>
              <w:rPr>
                <w:color w:val="00B050"/>
                <w:sz w:val="28"/>
                <w:szCs w:val="28"/>
              </w:rPr>
            </w:pPr>
          </w:p>
        </w:tc>
      </w:tr>
      <w:tr w:rsidR="00A818FF" w:rsidRPr="00152011" w:rsidTr="00D009A3">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27</w:t>
            </w:r>
          </w:p>
        </w:tc>
        <w:tc>
          <w:tcPr>
            <w:tcW w:w="1568" w:type="dxa"/>
            <w:gridSpan w:val="2"/>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931"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34" w:type="dxa"/>
            <w:vAlign w:val="center"/>
          </w:tcPr>
          <w:p w:rsidR="00A818FF" w:rsidRPr="00152011" w:rsidRDefault="00A818FF" w:rsidP="00152011">
            <w:pPr>
              <w:pStyle w:val="afd"/>
              <w:rPr>
                <w:color w:val="00B050"/>
                <w:sz w:val="28"/>
                <w:szCs w:val="28"/>
                <w:shd w:val="clear" w:color="auto" w:fill="FFFFFF"/>
              </w:rPr>
            </w:pPr>
          </w:p>
        </w:tc>
        <w:tc>
          <w:tcPr>
            <w:tcW w:w="1134" w:type="dxa"/>
            <w:gridSpan w:val="2"/>
          </w:tcPr>
          <w:p w:rsidR="00A818FF" w:rsidRPr="00152011" w:rsidRDefault="00A818FF" w:rsidP="00152011">
            <w:pPr>
              <w:pStyle w:val="afd"/>
              <w:rPr>
                <w:color w:val="00B050"/>
                <w:sz w:val="28"/>
                <w:szCs w:val="28"/>
              </w:rPr>
            </w:pPr>
          </w:p>
        </w:tc>
        <w:tc>
          <w:tcPr>
            <w:tcW w:w="992" w:type="dxa"/>
          </w:tcPr>
          <w:p w:rsidR="00A818FF" w:rsidRPr="00152011" w:rsidRDefault="00A818FF" w:rsidP="00152011">
            <w:pPr>
              <w:pStyle w:val="afd"/>
              <w:rPr>
                <w:color w:val="00B050"/>
                <w:sz w:val="28"/>
                <w:szCs w:val="28"/>
              </w:rPr>
            </w:pPr>
          </w:p>
        </w:tc>
      </w:tr>
    </w:tbl>
    <w:p w:rsidR="00A818FF" w:rsidRPr="00152011" w:rsidRDefault="00A818FF" w:rsidP="00152011">
      <w:pPr>
        <w:spacing w:before="240"/>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18FF" w:rsidRPr="00152011" w:rsidRDefault="00A818FF" w:rsidP="00107088">
      <w:pPr>
        <w:pStyle w:val="af6"/>
        <w:numPr>
          <w:ilvl w:val="0"/>
          <w:numId w:val="15"/>
        </w:numPr>
        <w:rPr>
          <w:color w:val="00B050"/>
          <w:sz w:val="28"/>
          <w:szCs w:val="28"/>
        </w:rPr>
      </w:pPr>
      <w:r w:rsidRPr="00152011">
        <w:rPr>
          <w:color w:val="00B050"/>
          <w:sz w:val="28"/>
          <w:szCs w:val="28"/>
        </w:rPr>
        <w:t>минимальная площадь участка многоквартирного жилого дома из расчета 24,8 кв. м на 1 человека при уплотнении существующей застройки и 15,7 кв. м в проектируемой застройке;</w:t>
      </w:r>
    </w:p>
    <w:p w:rsidR="00A818FF" w:rsidRPr="00152011" w:rsidRDefault="00A818FF" w:rsidP="00107088">
      <w:pPr>
        <w:pStyle w:val="af6"/>
        <w:numPr>
          <w:ilvl w:val="0"/>
          <w:numId w:val="15"/>
        </w:numPr>
        <w:rPr>
          <w:color w:val="00B050"/>
          <w:sz w:val="28"/>
          <w:szCs w:val="28"/>
        </w:rPr>
      </w:pPr>
      <w:r w:rsidRPr="00152011">
        <w:rPr>
          <w:color w:val="00B050"/>
          <w:sz w:val="28"/>
          <w:szCs w:val="28"/>
        </w:rPr>
        <w:t>максимальная площадь участка многоквартирного жилого дома – не нормируется.</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максимальное количество этажей надземной части зданий, строений, сооружений на территории земельных участков – 8 этажей с возможным использованием (дополнительно) мансардных этажей при условии соблюдения строительных норм и правил;</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2) максимальная высота от уровня земли: до верха плоской кровли – не более 23 м; до конька скатной кровли – не более 25 м; как исключение: шпили, башни, флагштоки - без ограничения;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коэффициент строительного использования территории: при уплотнении существующей застройки не более 0,70; в проектируемой застройке не более 1,15;</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4) минимальное количество </w:t>
      </w:r>
      <w:proofErr w:type="spellStart"/>
      <w:r w:rsidRPr="00152011">
        <w:rPr>
          <w:rFonts w:ascii="Times New Roman" w:hAnsi="Times New Roman" w:cs="Times New Roman"/>
          <w:color w:val="00B050"/>
          <w:sz w:val="28"/>
          <w:szCs w:val="28"/>
        </w:rPr>
        <w:t>машино</w:t>
      </w:r>
      <w:proofErr w:type="spellEnd"/>
      <w:r w:rsidRPr="00152011">
        <w:rPr>
          <w:rFonts w:ascii="Times New Roman" w:hAnsi="Times New Roman" w:cs="Times New Roman"/>
          <w:color w:val="00B050"/>
          <w:sz w:val="28"/>
          <w:szCs w:val="28"/>
        </w:rPr>
        <w:t>-мест для хранения индивидуального автотранспорта на территории земельных участков устанавливается из расчета – 25 кв. м на 1 автомобиль;</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Разрешенные предприятия обслуживания,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Расстояние от площадок с контейнерами для отходов до границ участков жилых домов – не менее 50 м, но не более 100 м.</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Минимальная доля озелененной территории земельных участков многоквартирных жилых домов – 23 кв. м на 100 кв. м общей площади квартир в объекте капитального строительства на участке.</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Расстояние от проектируемой линии жилой застройки до ближнего края лесопаркового массива в соответствии с требованиями Федерального закона от 22.07.2008 № 123-ФЗ «Технический регламент о требованиях пожарной безопасности» – не менее 50 м.</w:t>
      </w:r>
    </w:p>
    <w:p w:rsidR="00A818FF" w:rsidRPr="00152011" w:rsidRDefault="00A818FF" w:rsidP="00152011">
      <w:pPr>
        <w:pStyle w:val="1"/>
        <w:rPr>
          <w:rFonts w:cs="Times New Roman"/>
          <w:color w:val="00B050"/>
          <w:sz w:val="28"/>
          <w:szCs w:val="28"/>
        </w:rPr>
      </w:pPr>
      <w:bookmarkStart w:id="54" w:name="_Toc22815230"/>
      <w:bookmarkStart w:id="55" w:name="_Toc97833517"/>
      <w:r w:rsidRPr="00152011">
        <w:rPr>
          <w:rFonts w:cs="Times New Roman"/>
          <w:color w:val="00B050"/>
          <w:sz w:val="28"/>
          <w:szCs w:val="28"/>
        </w:rPr>
        <w:t>Статья 22. Градостроительный регламент зоны застройки многоэтажными жилыми домами этажностью девять этажей и выше (Ж-4)</w:t>
      </w:r>
      <w:bookmarkEnd w:id="54"/>
      <w:bookmarkEnd w:id="55"/>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lastRenderedPageBreak/>
        <w:t>Цели выделения зоны:</w:t>
      </w:r>
    </w:p>
    <w:p w:rsidR="00A818FF" w:rsidRPr="00152011" w:rsidRDefault="00A818FF" w:rsidP="00107088">
      <w:pPr>
        <w:pStyle w:val="af6"/>
        <w:numPr>
          <w:ilvl w:val="0"/>
          <w:numId w:val="14"/>
        </w:numPr>
        <w:rPr>
          <w:color w:val="00B050"/>
          <w:sz w:val="28"/>
          <w:szCs w:val="28"/>
        </w:rPr>
      </w:pPr>
      <w:r w:rsidRPr="00152011">
        <w:rPr>
          <w:color w:val="00B050"/>
          <w:sz w:val="28"/>
          <w:szCs w:val="28"/>
        </w:rPr>
        <w:t>для обеспечения правовых условий строительства, реконструкции жилых домов и развития на основе существующих и вновь осваиваемых территорий многоквартирной многоэтажной жилой застройки (9 этажей и выше) повышенной плотности;</w:t>
      </w:r>
    </w:p>
    <w:p w:rsidR="00A818FF" w:rsidRPr="00152011" w:rsidRDefault="00A818FF" w:rsidP="00107088">
      <w:pPr>
        <w:pStyle w:val="af6"/>
        <w:numPr>
          <w:ilvl w:val="0"/>
          <w:numId w:val="14"/>
        </w:numPr>
        <w:rPr>
          <w:color w:val="00B050"/>
          <w:sz w:val="28"/>
          <w:szCs w:val="28"/>
        </w:rPr>
      </w:pPr>
      <w:r w:rsidRPr="00152011">
        <w:rPr>
          <w:color w:val="00B050"/>
          <w:sz w:val="28"/>
          <w:szCs w:val="28"/>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818FF" w:rsidRPr="00152011" w:rsidRDefault="00A818FF" w:rsidP="00107088">
      <w:pPr>
        <w:pStyle w:val="af6"/>
        <w:numPr>
          <w:ilvl w:val="0"/>
          <w:numId w:val="14"/>
        </w:numPr>
        <w:rPr>
          <w:color w:val="00B050"/>
          <w:sz w:val="28"/>
          <w:szCs w:val="28"/>
        </w:rPr>
      </w:pPr>
      <w:r w:rsidRPr="00152011">
        <w:rPr>
          <w:color w:val="00B050"/>
          <w:sz w:val="28"/>
          <w:szCs w:val="28"/>
        </w:rPr>
        <w:t>создание условий для размещения необходимых объектов инженерной и транспортной инфраструктур;</w:t>
      </w:r>
    </w:p>
    <w:p w:rsidR="00A818FF" w:rsidRPr="00152011" w:rsidRDefault="00A818FF" w:rsidP="00107088">
      <w:pPr>
        <w:pStyle w:val="af6"/>
        <w:numPr>
          <w:ilvl w:val="0"/>
          <w:numId w:val="14"/>
        </w:numPr>
        <w:rPr>
          <w:color w:val="00B050"/>
          <w:sz w:val="28"/>
          <w:szCs w:val="28"/>
        </w:rPr>
      </w:pPr>
      <w:r w:rsidRPr="00152011">
        <w:rPr>
          <w:color w:val="00B050"/>
          <w:sz w:val="28"/>
          <w:szCs w:val="28"/>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tbl>
      <w:tblPr>
        <w:tblW w:w="10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38"/>
        <w:gridCol w:w="172"/>
        <w:gridCol w:w="5073"/>
        <w:gridCol w:w="992"/>
        <w:gridCol w:w="993"/>
        <w:gridCol w:w="958"/>
      </w:tblGrid>
      <w:tr w:rsidR="00A818FF" w:rsidRPr="00152011" w:rsidTr="004A5EE4">
        <w:trPr>
          <w:cantSplit/>
          <w:trHeight w:val="2316"/>
          <w:tblHeader/>
        </w:trPr>
        <w:tc>
          <w:tcPr>
            <w:tcW w:w="589" w:type="dxa"/>
            <w:vAlign w:val="center"/>
          </w:tcPr>
          <w:p w:rsidR="00A818FF" w:rsidRPr="004A5EE4" w:rsidRDefault="00A818FF" w:rsidP="00152011">
            <w:pPr>
              <w:pStyle w:val="afd"/>
              <w:rPr>
                <w:b/>
                <w:color w:val="00B050"/>
                <w:sz w:val="24"/>
                <w:szCs w:val="24"/>
              </w:rPr>
            </w:pPr>
            <w:r w:rsidRPr="004A5EE4">
              <w:rPr>
                <w:b/>
                <w:color w:val="00B050"/>
                <w:sz w:val="24"/>
                <w:szCs w:val="24"/>
              </w:rPr>
              <w:t>№</w:t>
            </w:r>
          </w:p>
          <w:p w:rsidR="00A818FF" w:rsidRPr="004A5EE4" w:rsidRDefault="00A818FF" w:rsidP="00152011">
            <w:pPr>
              <w:pStyle w:val="afd"/>
              <w:rPr>
                <w:b/>
                <w:color w:val="00B050"/>
                <w:sz w:val="24"/>
                <w:szCs w:val="24"/>
              </w:rPr>
            </w:pPr>
            <w:r w:rsidRPr="004A5EE4">
              <w:rPr>
                <w:b/>
                <w:color w:val="00B050"/>
                <w:sz w:val="24"/>
                <w:szCs w:val="24"/>
              </w:rPr>
              <w:t>п/п</w:t>
            </w:r>
          </w:p>
        </w:tc>
        <w:tc>
          <w:tcPr>
            <w:tcW w:w="1538"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Код (числовое обозначение)</w:t>
            </w:r>
          </w:p>
          <w:p w:rsidR="00A818FF" w:rsidRPr="004A5EE4" w:rsidRDefault="00A818FF" w:rsidP="00152011">
            <w:pPr>
              <w:pStyle w:val="afd"/>
              <w:ind w:right="113"/>
              <w:rPr>
                <w:b/>
                <w:color w:val="00B050"/>
                <w:sz w:val="24"/>
                <w:szCs w:val="24"/>
              </w:rPr>
            </w:pPr>
            <w:r w:rsidRPr="004A5EE4">
              <w:rPr>
                <w:b/>
                <w:color w:val="00B050"/>
                <w:sz w:val="24"/>
                <w:szCs w:val="24"/>
              </w:rPr>
              <w:t>в соответствии с Классификатором</w:t>
            </w:r>
          </w:p>
        </w:tc>
        <w:tc>
          <w:tcPr>
            <w:tcW w:w="5245" w:type="dxa"/>
            <w:gridSpan w:val="2"/>
            <w:vAlign w:val="center"/>
          </w:tcPr>
          <w:p w:rsidR="00A818FF" w:rsidRPr="004A5EE4" w:rsidRDefault="00A818FF" w:rsidP="00152011">
            <w:pPr>
              <w:pStyle w:val="afd"/>
              <w:rPr>
                <w:b/>
                <w:color w:val="00B050"/>
                <w:sz w:val="24"/>
                <w:szCs w:val="24"/>
              </w:rPr>
            </w:pPr>
            <w:r w:rsidRPr="004A5EE4">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992"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Предельная этажность зданий, строений, сооружений,</w:t>
            </w:r>
          </w:p>
        </w:tc>
        <w:tc>
          <w:tcPr>
            <w:tcW w:w="993" w:type="dxa"/>
            <w:textDirection w:val="btLr"/>
          </w:tcPr>
          <w:p w:rsidR="00A818FF" w:rsidRPr="004A5EE4" w:rsidRDefault="00A818FF" w:rsidP="00152011">
            <w:pPr>
              <w:pStyle w:val="afd"/>
              <w:ind w:right="113"/>
              <w:rPr>
                <w:b/>
                <w:color w:val="00B050"/>
                <w:sz w:val="24"/>
                <w:szCs w:val="24"/>
              </w:rPr>
            </w:pPr>
            <w:r w:rsidRPr="004A5EE4">
              <w:rPr>
                <w:b/>
                <w:color w:val="00B050"/>
                <w:sz w:val="24"/>
                <w:szCs w:val="24"/>
              </w:rPr>
              <w:t>Максимальный процент застройки, %</w:t>
            </w:r>
          </w:p>
        </w:tc>
        <w:tc>
          <w:tcPr>
            <w:tcW w:w="958" w:type="dxa"/>
            <w:textDirection w:val="btLr"/>
            <w:vAlign w:val="center"/>
          </w:tcPr>
          <w:p w:rsidR="00A818FF" w:rsidRPr="004A5EE4" w:rsidRDefault="00A818FF" w:rsidP="00152011">
            <w:pPr>
              <w:pStyle w:val="afd"/>
              <w:ind w:right="113"/>
              <w:rPr>
                <w:b/>
                <w:color w:val="00B050"/>
                <w:sz w:val="24"/>
                <w:szCs w:val="24"/>
              </w:rPr>
            </w:pPr>
            <w:r w:rsidRPr="004A5EE4">
              <w:rPr>
                <w:b/>
                <w:color w:val="00B050"/>
                <w:sz w:val="24"/>
                <w:szCs w:val="24"/>
              </w:rPr>
              <w:t xml:space="preserve">Обозначение </w:t>
            </w:r>
          </w:p>
          <w:p w:rsidR="00A818FF" w:rsidRPr="004A5EE4" w:rsidRDefault="00A818FF" w:rsidP="00152011">
            <w:pPr>
              <w:pStyle w:val="afd"/>
              <w:ind w:right="113"/>
              <w:rPr>
                <w:b/>
                <w:color w:val="00B050"/>
                <w:sz w:val="24"/>
                <w:szCs w:val="24"/>
              </w:rPr>
            </w:pPr>
            <w:r w:rsidRPr="004A5EE4">
              <w:rPr>
                <w:b/>
                <w:color w:val="00B050"/>
                <w:sz w:val="24"/>
                <w:szCs w:val="24"/>
              </w:rPr>
              <w:t>на карте</w:t>
            </w:r>
          </w:p>
        </w:tc>
      </w:tr>
      <w:tr w:rsidR="00A818FF" w:rsidRPr="00152011" w:rsidTr="004A5EE4">
        <w:trPr>
          <w:cantSplit/>
          <w:trHeight w:val="202"/>
          <w:tblHeader/>
        </w:trPr>
        <w:tc>
          <w:tcPr>
            <w:tcW w:w="589" w:type="dxa"/>
          </w:tcPr>
          <w:p w:rsidR="00A818FF" w:rsidRPr="00152011" w:rsidRDefault="00A818FF" w:rsidP="00152011">
            <w:pPr>
              <w:pStyle w:val="afd"/>
              <w:rPr>
                <w:b/>
                <w:color w:val="00B050"/>
                <w:sz w:val="28"/>
                <w:szCs w:val="28"/>
              </w:rPr>
            </w:pPr>
            <w:r w:rsidRPr="00152011">
              <w:rPr>
                <w:b/>
                <w:color w:val="00B050"/>
                <w:sz w:val="28"/>
                <w:szCs w:val="28"/>
              </w:rPr>
              <w:t>1</w:t>
            </w:r>
          </w:p>
        </w:tc>
        <w:tc>
          <w:tcPr>
            <w:tcW w:w="1538" w:type="dxa"/>
          </w:tcPr>
          <w:p w:rsidR="00A818FF" w:rsidRPr="00152011" w:rsidRDefault="00A818FF" w:rsidP="00152011">
            <w:pPr>
              <w:pStyle w:val="afd"/>
              <w:rPr>
                <w:b/>
                <w:color w:val="00B050"/>
                <w:sz w:val="28"/>
                <w:szCs w:val="28"/>
              </w:rPr>
            </w:pPr>
            <w:r w:rsidRPr="00152011">
              <w:rPr>
                <w:b/>
                <w:color w:val="00B050"/>
                <w:sz w:val="28"/>
                <w:szCs w:val="28"/>
              </w:rPr>
              <w:t>2</w:t>
            </w:r>
          </w:p>
        </w:tc>
        <w:tc>
          <w:tcPr>
            <w:tcW w:w="5245" w:type="dxa"/>
            <w:gridSpan w:val="2"/>
          </w:tcPr>
          <w:p w:rsidR="00A818FF" w:rsidRPr="00152011" w:rsidRDefault="00A818FF" w:rsidP="00152011">
            <w:pPr>
              <w:pStyle w:val="afd"/>
              <w:rPr>
                <w:b/>
                <w:color w:val="00B050"/>
                <w:sz w:val="28"/>
                <w:szCs w:val="28"/>
              </w:rPr>
            </w:pPr>
            <w:r w:rsidRPr="00152011">
              <w:rPr>
                <w:b/>
                <w:color w:val="00B050"/>
                <w:sz w:val="28"/>
                <w:szCs w:val="28"/>
              </w:rPr>
              <w:t>3</w:t>
            </w:r>
          </w:p>
        </w:tc>
        <w:tc>
          <w:tcPr>
            <w:tcW w:w="992" w:type="dxa"/>
          </w:tcPr>
          <w:p w:rsidR="00A818FF" w:rsidRPr="00152011" w:rsidRDefault="00A818FF" w:rsidP="00152011">
            <w:pPr>
              <w:pStyle w:val="afd"/>
              <w:rPr>
                <w:b/>
                <w:color w:val="00B050"/>
                <w:sz w:val="28"/>
                <w:szCs w:val="28"/>
              </w:rPr>
            </w:pPr>
            <w:r w:rsidRPr="00152011">
              <w:rPr>
                <w:b/>
                <w:color w:val="00B050"/>
                <w:sz w:val="28"/>
                <w:szCs w:val="28"/>
              </w:rPr>
              <w:t>4</w:t>
            </w:r>
          </w:p>
        </w:tc>
        <w:tc>
          <w:tcPr>
            <w:tcW w:w="993" w:type="dxa"/>
          </w:tcPr>
          <w:p w:rsidR="00A818FF" w:rsidRPr="00152011" w:rsidRDefault="00A818FF" w:rsidP="00152011">
            <w:pPr>
              <w:pStyle w:val="afd"/>
              <w:rPr>
                <w:b/>
                <w:color w:val="00B050"/>
                <w:sz w:val="28"/>
                <w:szCs w:val="28"/>
              </w:rPr>
            </w:pPr>
            <w:r w:rsidRPr="00152011">
              <w:rPr>
                <w:b/>
                <w:color w:val="00B050"/>
                <w:sz w:val="28"/>
                <w:szCs w:val="28"/>
              </w:rPr>
              <w:t>5</w:t>
            </w:r>
          </w:p>
        </w:tc>
        <w:tc>
          <w:tcPr>
            <w:tcW w:w="958" w:type="dxa"/>
          </w:tcPr>
          <w:p w:rsidR="00A818FF" w:rsidRPr="00152011" w:rsidRDefault="00A818FF" w:rsidP="00152011">
            <w:pPr>
              <w:pStyle w:val="afd"/>
              <w:rPr>
                <w:b/>
                <w:color w:val="00B050"/>
                <w:sz w:val="28"/>
                <w:szCs w:val="28"/>
              </w:rPr>
            </w:pPr>
            <w:r w:rsidRPr="00152011">
              <w:rPr>
                <w:b/>
                <w:color w:val="00B050"/>
                <w:sz w:val="28"/>
                <w:szCs w:val="28"/>
              </w:rPr>
              <w:t>6</w:t>
            </w:r>
          </w:p>
        </w:tc>
      </w:tr>
      <w:tr w:rsidR="00A818FF" w:rsidRPr="00152011" w:rsidTr="004A5EE4">
        <w:tc>
          <w:tcPr>
            <w:tcW w:w="10315" w:type="dxa"/>
            <w:gridSpan w:val="7"/>
            <w:vAlign w:val="center"/>
          </w:tcPr>
          <w:p w:rsidR="00A818FF" w:rsidRPr="00152011" w:rsidRDefault="00A818FF" w:rsidP="00152011">
            <w:pPr>
              <w:pStyle w:val="afd"/>
              <w:rPr>
                <w:b/>
                <w:color w:val="00B050"/>
                <w:sz w:val="28"/>
                <w:szCs w:val="28"/>
              </w:rPr>
            </w:pPr>
            <w:r w:rsidRPr="00152011">
              <w:rPr>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538"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2.6</w:t>
            </w:r>
          </w:p>
        </w:tc>
        <w:tc>
          <w:tcPr>
            <w:tcW w:w="5245" w:type="dxa"/>
            <w:gridSpan w:val="2"/>
            <w:vAlign w:val="center"/>
          </w:tcPr>
          <w:p w:rsidR="00A818FF" w:rsidRPr="00152011" w:rsidRDefault="00A818FF" w:rsidP="00152011">
            <w:pPr>
              <w:pStyle w:val="afd"/>
              <w:rPr>
                <w:b/>
                <w:color w:val="00B050"/>
                <w:sz w:val="28"/>
                <w:szCs w:val="28"/>
              </w:rPr>
            </w:pPr>
            <w:r w:rsidRPr="00152011">
              <w:rPr>
                <w:color w:val="00B050"/>
                <w:sz w:val="28"/>
                <w:szCs w:val="28"/>
              </w:rPr>
              <w:t xml:space="preserve">Многоэтажная жилая застройка </w:t>
            </w:r>
            <w:bookmarkStart w:id="56" w:name="sub_1026"/>
            <w:r w:rsidRPr="00152011">
              <w:rPr>
                <w:color w:val="00B050"/>
                <w:sz w:val="28"/>
                <w:szCs w:val="28"/>
              </w:rPr>
              <w:t>9 этажей и выше (высотная застройка)</w:t>
            </w:r>
            <w:bookmarkEnd w:id="56"/>
          </w:p>
        </w:tc>
        <w:tc>
          <w:tcPr>
            <w:tcW w:w="992"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14</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Ж-4</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53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2.5</w:t>
            </w:r>
          </w:p>
        </w:tc>
        <w:tc>
          <w:tcPr>
            <w:tcW w:w="5245" w:type="dxa"/>
            <w:gridSpan w:val="2"/>
            <w:vAlign w:val="center"/>
          </w:tcPr>
          <w:p w:rsidR="00A818FF" w:rsidRPr="00152011" w:rsidRDefault="00A818FF" w:rsidP="00152011">
            <w:pPr>
              <w:pStyle w:val="afd"/>
              <w:rPr>
                <w:b/>
                <w:color w:val="00B050"/>
                <w:sz w:val="28"/>
                <w:szCs w:val="28"/>
              </w:rPr>
            </w:pPr>
            <w:r w:rsidRPr="00152011">
              <w:rPr>
                <w:color w:val="00B050"/>
                <w:sz w:val="28"/>
                <w:szCs w:val="28"/>
              </w:rPr>
              <w:t>Среднеэтажная жилая застройка</w:t>
            </w:r>
          </w:p>
        </w:tc>
        <w:tc>
          <w:tcPr>
            <w:tcW w:w="992"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8</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70,0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Ж-3</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2.1.1</w:t>
            </w:r>
          </w:p>
        </w:tc>
        <w:tc>
          <w:tcPr>
            <w:tcW w:w="5245"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Зона малоэтажной многоквартирной жилой застройки высотой до 4 этажей</w:t>
            </w:r>
          </w:p>
        </w:tc>
        <w:tc>
          <w:tcPr>
            <w:tcW w:w="992"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3</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Ж-2</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w:t>
            </w:r>
          </w:p>
        </w:tc>
        <w:tc>
          <w:tcPr>
            <w:tcW w:w="1538" w:type="dxa"/>
            <w:vAlign w:val="center"/>
          </w:tcPr>
          <w:p w:rsidR="00A818FF" w:rsidRPr="00152011" w:rsidRDefault="00A818FF" w:rsidP="00152011">
            <w:pPr>
              <w:pStyle w:val="afd"/>
              <w:rPr>
                <w:color w:val="00B050"/>
                <w:sz w:val="28"/>
                <w:szCs w:val="28"/>
              </w:rPr>
            </w:pPr>
            <w:r w:rsidRPr="00152011">
              <w:rPr>
                <w:color w:val="00B050"/>
                <w:sz w:val="28"/>
                <w:szCs w:val="28"/>
              </w:rPr>
              <w:t>2.7.1</w:t>
            </w:r>
          </w:p>
        </w:tc>
        <w:tc>
          <w:tcPr>
            <w:tcW w:w="5245" w:type="dxa"/>
            <w:gridSpan w:val="2"/>
            <w:vAlign w:val="center"/>
          </w:tcPr>
          <w:p w:rsidR="00A818FF" w:rsidRPr="00152011" w:rsidRDefault="00A818FF" w:rsidP="00152011">
            <w:pPr>
              <w:pStyle w:val="afd"/>
              <w:rPr>
                <w:color w:val="00B050"/>
                <w:sz w:val="28"/>
                <w:szCs w:val="28"/>
              </w:rPr>
            </w:pPr>
            <w:r w:rsidRPr="00152011">
              <w:rPr>
                <w:color w:val="00B050"/>
                <w:sz w:val="28"/>
                <w:szCs w:val="28"/>
              </w:rPr>
              <w:t>Хранение автотранспорта</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95,0</w:t>
            </w:r>
          </w:p>
        </w:tc>
        <w:tc>
          <w:tcPr>
            <w:tcW w:w="958" w:type="dxa"/>
            <w:vAlign w:val="center"/>
          </w:tcPr>
          <w:p w:rsidR="00A818FF" w:rsidRPr="00152011" w:rsidRDefault="00A818FF" w:rsidP="00152011">
            <w:pPr>
              <w:pStyle w:val="afd"/>
              <w:rPr>
                <w:color w:val="00B050"/>
                <w:sz w:val="28"/>
                <w:szCs w:val="28"/>
              </w:rPr>
            </w:pP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3.5.1</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Дошкольное, начальное и среднее общее образование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w:t>
            </w:r>
          </w:p>
        </w:tc>
        <w:tc>
          <w:tcPr>
            <w:tcW w:w="1538" w:type="dxa"/>
            <w:vAlign w:val="center"/>
          </w:tcPr>
          <w:p w:rsidR="00A818FF" w:rsidRPr="00152011" w:rsidRDefault="00A818FF" w:rsidP="00152011">
            <w:pPr>
              <w:pStyle w:val="afd"/>
              <w:rPr>
                <w:color w:val="00B050"/>
                <w:sz w:val="28"/>
                <w:szCs w:val="28"/>
              </w:rPr>
            </w:pPr>
            <w:r w:rsidRPr="00152011">
              <w:rPr>
                <w:color w:val="00B050"/>
                <w:sz w:val="28"/>
                <w:szCs w:val="28"/>
              </w:rPr>
              <w:t>3.8.1</w:t>
            </w:r>
          </w:p>
        </w:tc>
        <w:tc>
          <w:tcPr>
            <w:tcW w:w="5245" w:type="dxa"/>
            <w:gridSpan w:val="2"/>
            <w:vAlign w:val="center"/>
          </w:tcPr>
          <w:p w:rsidR="00A818FF" w:rsidRPr="00152011" w:rsidRDefault="00A818FF" w:rsidP="00152011">
            <w:pPr>
              <w:pStyle w:val="afd"/>
              <w:rPr>
                <w:color w:val="00B050"/>
                <w:sz w:val="28"/>
                <w:szCs w:val="28"/>
              </w:rPr>
            </w:pPr>
            <w:r w:rsidRPr="00152011">
              <w:rPr>
                <w:color w:val="00B050"/>
                <w:sz w:val="28"/>
                <w:szCs w:val="28"/>
              </w:rPr>
              <w:t>Государственное управление</w:t>
            </w:r>
          </w:p>
        </w:tc>
        <w:tc>
          <w:tcPr>
            <w:tcW w:w="992" w:type="dxa"/>
          </w:tcPr>
          <w:p w:rsidR="00A818FF" w:rsidRPr="00152011" w:rsidRDefault="00A818FF" w:rsidP="00152011">
            <w:pPr>
              <w:pStyle w:val="afd"/>
              <w:rPr>
                <w:color w:val="00B050"/>
                <w:sz w:val="28"/>
                <w:szCs w:val="28"/>
              </w:rPr>
            </w:pPr>
            <w:r w:rsidRPr="00152011">
              <w:rPr>
                <w:color w:val="00B050"/>
                <w:sz w:val="28"/>
                <w:szCs w:val="28"/>
              </w:rPr>
              <w:t>4</w:t>
            </w:r>
          </w:p>
        </w:tc>
        <w:tc>
          <w:tcPr>
            <w:tcW w:w="993" w:type="dxa"/>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3.6</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Культурное развитие</w:t>
            </w:r>
          </w:p>
        </w:tc>
        <w:tc>
          <w:tcPr>
            <w:tcW w:w="992" w:type="dxa"/>
          </w:tcPr>
          <w:p w:rsidR="00A818FF" w:rsidRPr="00152011" w:rsidRDefault="00A818FF" w:rsidP="00152011">
            <w:pPr>
              <w:pStyle w:val="afd"/>
              <w:rPr>
                <w:color w:val="00B050"/>
                <w:sz w:val="28"/>
                <w:szCs w:val="28"/>
              </w:rPr>
            </w:pPr>
            <w:r w:rsidRPr="00152011">
              <w:rPr>
                <w:color w:val="00B050"/>
                <w:sz w:val="28"/>
                <w:szCs w:val="28"/>
              </w:rPr>
              <w:t>5</w:t>
            </w:r>
          </w:p>
        </w:tc>
        <w:tc>
          <w:tcPr>
            <w:tcW w:w="993" w:type="dxa"/>
          </w:tcPr>
          <w:p w:rsidR="00A818FF" w:rsidRPr="00152011" w:rsidRDefault="00A818FF" w:rsidP="00152011">
            <w:pPr>
              <w:pStyle w:val="afd"/>
              <w:rPr>
                <w:color w:val="00B050"/>
                <w:sz w:val="28"/>
                <w:szCs w:val="28"/>
              </w:rPr>
            </w:pPr>
            <w:r w:rsidRPr="00152011">
              <w:rPr>
                <w:color w:val="00B050"/>
                <w:sz w:val="28"/>
                <w:szCs w:val="28"/>
              </w:rPr>
              <w:t>85,0</w:t>
            </w:r>
          </w:p>
        </w:tc>
        <w:tc>
          <w:tcPr>
            <w:tcW w:w="958" w:type="dxa"/>
          </w:tcPr>
          <w:p w:rsidR="00A818FF" w:rsidRPr="00152011" w:rsidRDefault="00A818FF" w:rsidP="00152011">
            <w:pPr>
              <w:pStyle w:val="afd"/>
              <w:rPr>
                <w:color w:val="00B050"/>
                <w:sz w:val="28"/>
                <w:szCs w:val="28"/>
              </w:rPr>
            </w:pPr>
            <w:r w:rsidRPr="00152011">
              <w:rPr>
                <w:color w:val="00B050"/>
                <w:sz w:val="28"/>
                <w:szCs w:val="28"/>
              </w:rPr>
              <w:t>ОД-3</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8</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5.1</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Спорт</w:t>
            </w:r>
          </w:p>
        </w:tc>
        <w:tc>
          <w:tcPr>
            <w:tcW w:w="992" w:type="dxa"/>
          </w:tcPr>
          <w:p w:rsidR="00A818FF" w:rsidRPr="00152011" w:rsidRDefault="00A818FF" w:rsidP="00152011">
            <w:pPr>
              <w:pStyle w:val="afd"/>
              <w:rPr>
                <w:color w:val="00B050"/>
                <w:sz w:val="28"/>
                <w:szCs w:val="28"/>
              </w:rPr>
            </w:pPr>
            <w:r w:rsidRPr="00152011">
              <w:rPr>
                <w:color w:val="00B050"/>
                <w:sz w:val="28"/>
                <w:szCs w:val="28"/>
              </w:rPr>
              <w:t>3</w:t>
            </w:r>
          </w:p>
        </w:tc>
        <w:tc>
          <w:tcPr>
            <w:tcW w:w="993"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3.4</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Здравоохранение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65,0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10</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Коммунальное обслуживание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11</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4.6</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Общественное питание</w:t>
            </w:r>
          </w:p>
        </w:tc>
        <w:tc>
          <w:tcPr>
            <w:tcW w:w="992" w:type="dxa"/>
            <w:vAlign w:val="center"/>
          </w:tcPr>
          <w:p w:rsidR="00A818FF" w:rsidRPr="00152011" w:rsidRDefault="00A818FF" w:rsidP="00152011">
            <w:pPr>
              <w:pStyle w:val="afd"/>
              <w:rPr>
                <w:color w:val="00B050"/>
                <w:sz w:val="28"/>
                <w:szCs w:val="28"/>
                <w:lang w:val="en-US"/>
              </w:rPr>
            </w:pPr>
            <w:r w:rsidRPr="00152011">
              <w:rPr>
                <w:color w:val="00B050"/>
                <w:sz w:val="28"/>
                <w:szCs w:val="28"/>
                <w:lang w:val="en-US"/>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12</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4.3</w:t>
            </w:r>
          </w:p>
        </w:tc>
        <w:tc>
          <w:tcPr>
            <w:tcW w:w="5245"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Рынки</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13</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4.4</w:t>
            </w:r>
          </w:p>
        </w:tc>
        <w:tc>
          <w:tcPr>
            <w:tcW w:w="5245"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Магазины</w:t>
            </w:r>
          </w:p>
        </w:tc>
        <w:tc>
          <w:tcPr>
            <w:tcW w:w="992"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3</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14</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4.5</w:t>
            </w:r>
          </w:p>
        </w:tc>
        <w:tc>
          <w:tcPr>
            <w:tcW w:w="5245" w:type="dxa"/>
            <w:gridSpan w:val="2"/>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Банковская и страховая деятельность</w:t>
            </w:r>
          </w:p>
        </w:tc>
        <w:tc>
          <w:tcPr>
            <w:tcW w:w="992" w:type="dxa"/>
            <w:vAlign w:val="center"/>
          </w:tcPr>
          <w:p w:rsidR="00A818FF" w:rsidRPr="00152011" w:rsidRDefault="00A818FF" w:rsidP="00152011">
            <w:pPr>
              <w:pStyle w:val="afd"/>
              <w:rPr>
                <w:iCs/>
                <w:color w:val="00B050"/>
                <w:sz w:val="28"/>
                <w:szCs w:val="28"/>
                <w:shd w:val="clear" w:color="auto" w:fill="FFFFFF"/>
                <w:lang w:val="en-US"/>
              </w:rPr>
            </w:pPr>
            <w:r w:rsidRPr="00152011">
              <w:rPr>
                <w:iCs/>
                <w:color w:val="00B050"/>
                <w:sz w:val="28"/>
                <w:szCs w:val="28"/>
                <w:shd w:val="clear" w:color="auto" w:fill="FFFFFF"/>
                <w:lang w:val="en-US"/>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15</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99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99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958"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rPr>
              <w:t>ОД-2</w:t>
            </w:r>
          </w:p>
        </w:tc>
      </w:tr>
      <w:tr w:rsidR="00A818FF" w:rsidRPr="00152011" w:rsidTr="004A5EE4">
        <w:tc>
          <w:tcPr>
            <w:tcW w:w="10315" w:type="dxa"/>
            <w:gridSpan w:val="7"/>
          </w:tcPr>
          <w:p w:rsidR="00A818FF" w:rsidRPr="00152011" w:rsidRDefault="00A818FF" w:rsidP="00152011">
            <w:pPr>
              <w:pStyle w:val="afd"/>
              <w:rPr>
                <w:b/>
                <w:color w:val="00B050"/>
                <w:sz w:val="28"/>
                <w:szCs w:val="28"/>
              </w:rPr>
            </w:pPr>
            <w:r w:rsidRPr="00152011">
              <w:rPr>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16</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3.3</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Бытовое обслуживание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17</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3.7</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Религиозное использование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85,0</w:t>
            </w:r>
          </w:p>
        </w:tc>
        <w:tc>
          <w:tcPr>
            <w:tcW w:w="958"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lastRenderedPageBreak/>
              <w:t>18</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3.10.1</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Амбулаторное ветеринарное обслуживание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993" w:type="dxa"/>
            <w:vAlign w:val="center"/>
          </w:tcPr>
          <w:p w:rsidR="00A818FF" w:rsidRPr="00152011" w:rsidRDefault="00A818FF" w:rsidP="00152011">
            <w:pPr>
              <w:pStyle w:val="afd"/>
              <w:rPr>
                <w:color w:val="00B050"/>
                <w:sz w:val="28"/>
                <w:szCs w:val="28"/>
              </w:rPr>
            </w:pPr>
            <w:r w:rsidRPr="00152011">
              <w:rPr>
                <w:color w:val="00B050"/>
                <w:sz w:val="28"/>
                <w:szCs w:val="28"/>
              </w:rPr>
              <w:t>95,0</w:t>
            </w:r>
          </w:p>
        </w:tc>
        <w:tc>
          <w:tcPr>
            <w:tcW w:w="958" w:type="dxa"/>
          </w:tcPr>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19</w:t>
            </w:r>
          </w:p>
        </w:tc>
        <w:tc>
          <w:tcPr>
            <w:tcW w:w="1538"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3.2</w:t>
            </w:r>
          </w:p>
        </w:tc>
        <w:tc>
          <w:tcPr>
            <w:tcW w:w="5245" w:type="dxa"/>
            <w:gridSpan w:val="2"/>
            <w:vAlign w:val="center"/>
          </w:tcPr>
          <w:p w:rsidR="00A818FF" w:rsidRPr="00152011" w:rsidRDefault="00A818FF" w:rsidP="00152011">
            <w:pPr>
              <w:pStyle w:val="afd"/>
              <w:rPr>
                <w:color w:val="00B050"/>
                <w:sz w:val="28"/>
                <w:szCs w:val="28"/>
              </w:rPr>
            </w:pPr>
            <w:r w:rsidRPr="00152011">
              <w:rPr>
                <w:color w:val="00B050"/>
                <w:sz w:val="28"/>
                <w:szCs w:val="28"/>
              </w:rPr>
              <w:t>Социальное обслуживание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993"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20</w:t>
            </w:r>
          </w:p>
        </w:tc>
        <w:tc>
          <w:tcPr>
            <w:tcW w:w="1538" w:type="dxa"/>
            <w:vAlign w:val="center"/>
          </w:tcPr>
          <w:p w:rsidR="00A818FF" w:rsidRPr="00152011" w:rsidRDefault="00A818FF" w:rsidP="00152011">
            <w:pPr>
              <w:pStyle w:val="afd"/>
              <w:rPr>
                <w:color w:val="00B050"/>
                <w:sz w:val="28"/>
                <w:szCs w:val="28"/>
              </w:rPr>
            </w:pPr>
            <w:r w:rsidRPr="00152011">
              <w:rPr>
                <w:color w:val="00B050"/>
                <w:sz w:val="28"/>
                <w:szCs w:val="28"/>
              </w:rPr>
              <w:t>3.1.1</w:t>
            </w:r>
          </w:p>
        </w:tc>
        <w:tc>
          <w:tcPr>
            <w:tcW w:w="5245" w:type="dxa"/>
            <w:gridSpan w:val="2"/>
            <w:vAlign w:val="center"/>
          </w:tcPr>
          <w:p w:rsidR="00A818FF" w:rsidRPr="00152011" w:rsidRDefault="00A818FF" w:rsidP="00152011">
            <w:pPr>
              <w:pStyle w:val="afd"/>
              <w:rPr>
                <w:color w:val="00B050"/>
                <w:sz w:val="28"/>
                <w:szCs w:val="28"/>
              </w:rPr>
            </w:pPr>
            <w:r w:rsidRPr="00152011">
              <w:rPr>
                <w:color w:val="00B050"/>
                <w:sz w:val="28"/>
                <w:szCs w:val="28"/>
              </w:rPr>
              <w:t>Предоставление коммунальных услуг</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993" w:type="dxa"/>
          </w:tcPr>
          <w:p w:rsidR="00A818FF" w:rsidRPr="00152011" w:rsidRDefault="00A818FF" w:rsidP="00152011">
            <w:pPr>
              <w:pStyle w:val="afd"/>
              <w:rPr>
                <w:color w:val="00B050"/>
                <w:sz w:val="28"/>
                <w:szCs w:val="28"/>
              </w:rPr>
            </w:pPr>
            <w:r w:rsidRPr="00152011">
              <w:rPr>
                <w:color w:val="00B050"/>
                <w:sz w:val="28"/>
                <w:szCs w:val="28"/>
              </w:rPr>
              <w:t>60,0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21</w:t>
            </w:r>
          </w:p>
        </w:tc>
        <w:tc>
          <w:tcPr>
            <w:tcW w:w="1538" w:type="dxa"/>
            <w:vAlign w:val="center"/>
          </w:tcPr>
          <w:p w:rsidR="00A818FF" w:rsidRPr="00152011" w:rsidRDefault="00A818FF" w:rsidP="00152011">
            <w:pPr>
              <w:pStyle w:val="afd"/>
              <w:rPr>
                <w:color w:val="00B050"/>
                <w:sz w:val="28"/>
                <w:szCs w:val="28"/>
              </w:rPr>
            </w:pPr>
            <w:r w:rsidRPr="00152011">
              <w:rPr>
                <w:color w:val="00B050"/>
                <w:sz w:val="28"/>
                <w:szCs w:val="28"/>
              </w:rPr>
              <w:t>3.5.2</w:t>
            </w:r>
          </w:p>
        </w:tc>
        <w:tc>
          <w:tcPr>
            <w:tcW w:w="5245" w:type="dxa"/>
            <w:gridSpan w:val="2"/>
            <w:vAlign w:val="center"/>
          </w:tcPr>
          <w:p w:rsidR="00A818FF" w:rsidRPr="00152011" w:rsidRDefault="00A818FF" w:rsidP="00152011">
            <w:pPr>
              <w:pStyle w:val="afd"/>
              <w:rPr>
                <w:color w:val="00B050"/>
                <w:sz w:val="28"/>
                <w:szCs w:val="28"/>
              </w:rPr>
            </w:pPr>
            <w:r w:rsidRPr="00152011">
              <w:rPr>
                <w:color w:val="00B050"/>
                <w:sz w:val="28"/>
                <w:szCs w:val="28"/>
              </w:rPr>
              <w:t>Среднее и высшее профессиональное образование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4</w:t>
            </w:r>
          </w:p>
        </w:tc>
        <w:tc>
          <w:tcPr>
            <w:tcW w:w="993" w:type="dxa"/>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153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3.2.3</w:t>
            </w:r>
          </w:p>
        </w:tc>
        <w:tc>
          <w:tcPr>
            <w:tcW w:w="5245"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Оказание услуг связи</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993" w:type="dxa"/>
          </w:tcPr>
          <w:p w:rsidR="00A818FF" w:rsidRPr="00152011" w:rsidRDefault="00A818FF" w:rsidP="00152011">
            <w:pPr>
              <w:pStyle w:val="afd"/>
              <w:rPr>
                <w:color w:val="00B050"/>
                <w:sz w:val="28"/>
                <w:szCs w:val="28"/>
              </w:rPr>
            </w:pPr>
            <w:r w:rsidRPr="00152011">
              <w:rPr>
                <w:color w:val="00B050"/>
                <w:sz w:val="28"/>
                <w:szCs w:val="28"/>
              </w:rPr>
              <w:t>80,0</w:t>
            </w:r>
          </w:p>
        </w:tc>
        <w:tc>
          <w:tcPr>
            <w:tcW w:w="958"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4A5EE4">
        <w:tc>
          <w:tcPr>
            <w:tcW w:w="10315" w:type="dxa"/>
            <w:gridSpan w:val="7"/>
          </w:tcPr>
          <w:p w:rsidR="00A818FF" w:rsidRPr="00152011" w:rsidRDefault="00A818FF" w:rsidP="00152011">
            <w:pPr>
              <w:pStyle w:val="afd"/>
              <w:rPr>
                <w:b/>
                <w:color w:val="00B050"/>
                <w:sz w:val="28"/>
                <w:szCs w:val="28"/>
              </w:rPr>
            </w:pPr>
            <w:r w:rsidRPr="00152011">
              <w:rPr>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23</w:t>
            </w:r>
          </w:p>
        </w:tc>
        <w:tc>
          <w:tcPr>
            <w:tcW w:w="1710"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6.8</w:t>
            </w:r>
          </w:p>
        </w:tc>
        <w:tc>
          <w:tcPr>
            <w:tcW w:w="507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Связь</w:t>
            </w:r>
          </w:p>
        </w:tc>
        <w:tc>
          <w:tcPr>
            <w:tcW w:w="99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99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958"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shd w:val="clear" w:color="auto" w:fill="FFFFFF"/>
              </w:rPr>
              <w:t>П</w:t>
            </w: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24</w:t>
            </w:r>
          </w:p>
        </w:tc>
        <w:tc>
          <w:tcPr>
            <w:tcW w:w="1710" w:type="dxa"/>
            <w:gridSpan w:val="2"/>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5073"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992" w:type="dxa"/>
            <w:vAlign w:val="center"/>
          </w:tcPr>
          <w:p w:rsidR="00A818FF" w:rsidRPr="00152011" w:rsidRDefault="00A818FF" w:rsidP="00152011">
            <w:pPr>
              <w:pStyle w:val="afd"/>
              <w:rPr>
                <w:color w:val="00B050"/>
                <w:sz w:val="28"/>
                <w:szCs w:val="28"/>
              </w:rPr>
            </w:pPr>
          </w:p>
        </w:tc>
        <w:tc>
          <w:tcPr>
            <w:tcW w:w="993" w:type="dxa"/>
          </w:tcPr>
          <w:p w:rsidR="00A818FF" w:rsidRPr="00152011" w:rsidRDefault="00A818FF" w:rsidP="00152011">
            <w:pPr>
              <w:pStyle w:val="afd"/>
              <w:rPr>
                <w:color w:val="00B050"/>
                <w:sz w:val="28"/>
                <w:szCs w:val="28"/>
              </w:rPr>
            </w:pPr>
          </w:p>
        </w:tc>
        <w:tc>
          <w:tcPr>
            <w:tcW w:w="958" w:type="dxa"/>
          </w:tcPr>
          <w:p w:rsidR="00A818FF" w:rsidRPr="00152011" w:rsidRDefault="00A818FF" w:rsidP="00152011">
            <w:pPr>
              <w:pStyle w:val="afd"/>
              <w:rPr>
                <w:color w:val="00B050"/>
                <w:sz w:val="28"/>
                <w:szCs w:val="28"/>
              </w:rPr>
            </w:pPr>
          </w:p>
        </w:tc>
      </w:tr>
      <w:tr w:rsidR="00A818FF" w:rsidRPr="00152011" w:rsidTr="004A5EE4">
        <w:tc>
          <w:tcPr>
            <w:tcW w:w="58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25</w:t>
            </w:r>
          </w:p>
        </w:tc>
        <w:tc>
          <w:tcPr>
            <w:tcW w:w="1710" w:type="dxa"/>
            <w:gridSpan w:val="2"/>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5073"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992" w:type="dxa"/>
            <w:vAlign w:val="center"/>
          </w:tcPr>
          <w:p w:rsidR="00A818FF" w:rsidRPr="00152011" w:rsidRDefault="00A818FF" w:rsidP="00152011">
            <w:pPr>
              <w:pStyle w:val="afd"/>
              <w:rPr>
                <w:color w:val="00B050"/>
                <w:sz w:val="28"/>
                <w:szCs w:val="28"/>
              </w:rPr>
            </w:pPr>
          </w:p>
        </w:tc>
        <w:tc>
          <w:tcPr>
            <w:tcW w:w="993" w:type="dxa"/>
          </w:tcPr>
          <w:p w:rsidR="00A818FF" w:rsidRPr="00152011" w:rsidRDefault="00A818FF" w:rsidP="00152011">
            <w:pPr>
              <w:pStyle w:val="afd"/>
              <w:rPr>
                <w:color w:val="00B050"/>
                <w:sz w:val="28"/>
                <w:szCs w:val="28"/>
              </w:rPr>
            </w:pPr>
          </w:p>
        </w:tc>
        <w:tc>
          <w:tcPr>
            <w:tcW w:w="958" w:type="dxa"/>
          </w:tcPr>
          <w:p w:rsidR="00A818FF" w:rsidRPr="00152011" w:rsidRDefault="00A818FF" w:rsidP="00152011">
            <w:pPr>
              <w:pStyle w:val="afd"/>
              <w:rPr>
                <w:color w:val="00B050"/>
                <w:sz w:val="28"/>
                <w:szCs w:val="28"/>
              </w:rPr>
            </w:pPr>
          </w:p>
        </w:tc>
      </w:tr>
    </w:tbl>
    <w:p w:rsidR="00A818FF" w:rsidRPr="00152011" w:rsidRDefault="00A818FF" w:rsidP="00152011">
      <w:pPr>
        <w:spacing w:before="240"/>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18FF" w:rsidRPr="00152011" w:rsidRDefault="00A818FF" w:rsidP="00107088">
      <w:pPr>
        <w:pStyle w:val="af6"/>
        <w:numPr>
          <w:ilvl w:val="0"/>
          <w:numId w:val="16"/>
        </w:numPr>
        <w:rPr>
          <w:color w:val="00B050"/>
          <w:sz w:val="28"/>
          <w:szCs w:val="28"/>
        </w:rPr>
      </w:pPr>
      <w:r w:rsidRPr="00152011">
        <w:rPr>
          <w:color w:val="00B050"/>
          <w:sz w:val="28"/>
          <w:szCs w:val="28"/>
        </w:rPr>
        <w:t>минимальная площадь участка многоквартирного жилого дома из расчета 24,8 кв. м на 1 человека при уплотнении существующей застройки и 15,7 кв. м в проектируемой застройке;</w:t>
      </w:r>
    </w:p>
    <w:p w:rsidR="00A818FF" w:rsidRPr="00152011" w:rsidRDefault="00A818FF" w:rsidP="00107088">
      <w:pPr>
        <w:pStyle w:val="af6"/>
        <w:numPr>
          <w:ilvl w:val="0"/>
          <w:numId w:val="16"/>
        </w:numPr>
        <w:rPr>
          <w:color w:val="00B050"/>
          <w:sz w:val="28"/>
          <w:szCs w:val="28"/>
        </w:rPr>
      </w:pPr>
      <w:r w:rsidRPr="00152011">
        <w:rPr>
          <w:color w:val="00B050"/>
          <w:sz w:val="28"/>
          <w:szCs w:val="28"/>
        </w:rPr>
        <w:t>максимальная площадь участка многоквартирного жилого дома – не нормируется.</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максимальное количество этажей надземной части зданий, строений, сооружений на территории земельных участков – 14 этажей с возможным использованием (дополнительно) мансардных этажей при условии соблюдения строительных норм и правил;</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максимальная высота от уровня земли: до верха плоской кровли – не более 40 м; до конька скатной кровли – не более 35 м; как исключение: шпили, башни, флагштоки - без ограничения;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коэффициент строительного использования территории: при уплотнении существующей застройки не более 0,8; в проектируемой застройке не более 1,54;</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4) минимальное количество </w:t>
      </w:r>
      <w:proofErr w:type="spellStart"/>
      <w:r w:rsidRPr="00152011">
        <w:rPr>
          <w:rFonts w:ascii="Times New Roman" w:hAnsi="Times New Roman" w:cs="Times New Roman"/>
          <w:color w:val="00B050"/>
          <w:sz w:val="28"/>
          <w:szCs w:val="28"/>
        </w:rPr>
        <w:t>машино</w:t>
      </w:r>
      <w:proofErr w:type="spellEnd"/>
      <w:r w:rsidRPr="00152011">
        <w:rPr>
          <w:rFonts w:ascii="Times New Roman" w:hAnsi="Times New Roman" w:cs="Times New Roman"/>
          <w:color w:val="00B050"/>
          <w:sz w:val="28"/>
          <w:szCs w:val="28"/>
        </w:rPr>
        <w:t>-мест для хранения индивидуального автотранспорта на территории земельных участков устанавливается из расчета – 25 кв. м на 1 автомобиль;</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Разрешенные предприятия обслуживания,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Расстояние от площадок с контейнерами для отходов до границ участков жилых домов – не менее 50 м, но не более 100 м.</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Минимальная доля озелененной территории земельных участков многоквартирных жилых домов – 23 кв. м на 100 кв. м общей площади квартир в объекте капитального строительства на участке.</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Расстояние от проектируемой линии жилой застройки до ближнего края лесопаркового массива в соответствии с требованиями Федерального закона от 22.07.2008 № 123-ФЗ «Технический регламент о требованиях пожарной безопасности» – не менее 50 м.</w:t>
      </w:r>
    </w:p>
    <w:p w:rsidR="00A818FF" w:rsidRPr="00152011" w:rsidRDefault="00A818FF" w:rsidP="00152011">
      <w:pPr>
        <w:pStyle w:val="1"/>
        <w:rPr>
          <w:rFonts w:cs="Times New Roman"/>
          <w:sz w:val="28"/>
          <w:szCs w:val="28"/>
        </w:rPr>
      </w:pPr>
      <w:bookmarkStart w:id="57" w:name="_Toc22815231"/>
      <w:bookmarkStart w:id="58" w:name="_Toc97833518"/>
      <w:r w:rsidRPr="00152011">
        <w:rPr>
          <w:rFonts w:cs="Times New Roman"/>
          <w:sz w:val="28"/>
          <w:szCs w:val="28"/>
        </w:rPr>
        <w:t>Статья 23. Градостроительный регламент зоны общественно-делового назначения (ОД)</w:t>
      </w:r>
      <w:bookmarkEnd w:id="57"/>
      <w:bookmarkEnd w:id="58"/>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17"/>
        </w:numPr>
        <w:rPr>
          <w:color w:val="00B050"/>
          <w:sz w:val="28"/>
          <w:szCs w:val="28"/>
        </w:rPr>
      </w:pPr>
      <w:r w:rsidRPr="00152011">
        <w:rPr>
          <w:color w:val="00B050"/>
          <w:sz w:val="28"/>
          <w:szCs w:val="28"/>
        </w:rPr>
        <w:t>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A818FF" w:rsidRPr="00152011" w:rsidRDefault="00A818FF" w:rsidP="00107088">
      <w:pPr>
        <w:pStyle w:val="af6"/>
        <w:numPr>
          <w:ilvl w:val="0"/>
          <w:numId w:val="17"/>
        </w:numPr>
        <w:rPr>
          <w:color w:val="00B050"/>
          <w:sz w:val="28"/>
          <w:szCs w:val="28"/>
        </w:rPr>
      </w:pPr>
      <w:r w:rsidRPr="00152011">
        <w:rPr>
          <w:color w:val="00B050"/>
          <w:sz w:val="28"/>
          <w:szCs w:val="28"/>
        </w:rPr>
        <w:t>создание условий для размещения необходимых объектов инженерной и транспортной инфраструктур.</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21"/>
        <w:gridCol w:w="5111"/>
        <w:gridCol w:w="992"/>
        <w:gridCol w:w="798"/>
        <w:gridCol w:w="195"/>
        <w:gridCol w:w="983"/>
      </w:tblGrid>
      <w:tr w:rsidR="00A818FF" w:rsidRPr="00152011" w:rsidTr="00D009A3">
        <w:trPr>
          <w:cantSplit/>
          <w:trHeight w:val="3102"/>
        </w:trPr>
        <w:tc>
          <w:tcPr>
            <w:tcW w:w="590" w:type="dxa"/>
            <w:vAlign w:val="center"/>
          </w:tcPr>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lastRenderedPageBreak/>
              <w:t>№</w:t>
            </w:r>
          </w:p>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п/п</w:t>
            </w:r>
          </w:p>
        </w:tc>
        <w:tc>
          <w:tcPr>
            <w:tcW w:w="1821" w:type="dxa"/>
            <w:textDirection w:val="btLr"/>
          </w:tcPr>
          <w:p w:rsidR="00A818FF" w:rsidRPr="00170FE8" w:rsidRDefault="00A818FF" w:rsidP="00152011">
            <w:pPr>
              <w:ind w:left="113" w:right="113"/>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Код (числовое обозначение)</w:t>
            </w:r>
          </w:p>
          <w:p w:rsidR="00A818FF" w:rsidRPr="00170FE8" w:rsidRDefault="00A818FF" w:rsidP="00152011">
            <w:pPr>
              <w:ind w:left="113" w:right="113"/>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в соответствии с Классификатором</w:t>
            </w:r>
          </w:p>
        </w:tc>
        <w:tc>
          <w:tcPr>
            <w:tcW w:w="5111" w:type="dxa"/>
            <w:vAlign w:val="center"/>
          </w:tcPr>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992" w:type="dxa"/>
            <w:textDirection w:val="btLr"/>
            <w:vAlign w:val="center"/>
          </w:tcPr>
          <w:p w:rsidR="00A818FF" w:rsidRPr="00170FE8" w:rsidRDefault="00A818FF" w:rsidP="00152011">
            <w:pPr>
              <w:pStyle w:val="afd"/>
              <w:ind w:right="113"/>
              <w:rPr>
                <w:rFonts w:eastAsia="Calibri"/>
                <w:b/>
                <w:color w:val="00B050"/>
                <w:sz w:val="24"/>
                <w:szCs w:val="24"/>
                <w:lang w:eastAsia="en-US"/>
              </w:rPr>
            </w:pPr>
            <w:r w:rsidRPr="00170FE8">
              <w:rPr>
                <w:rFonts w:eastAsia="Calibri"/>
                <w:b/>
                <w:color w:val="00B050"/>
                <w:sz w:val="24"/>
                <w:szCs w:val="24"/>
                <w:lang w:eastAsia="en-US"/>
              </w:rPr>
              <w:t>Предельная этажность зданий, строений, сооружений,</w:t>
            </w:r>
          </w:p>
        </w:tc>
        <w:tc>
          <w:tcPr>
            <w:tcW w:w="993" w:type="dxa"/>
            <w:gridSpan w:val="2"/>
            <w:textDirection w:val="btLr"/>
            <w:vAlign w:val="center"/>
          </w:tcPr>
          <w:p w:rsidR="00A818FF" w:rsidRPr="00170FE8" w:rsidRDefault="00A818FF" w:rsidP="00152011">
            <w:pPr>
              <w:pStyle w:val="afd"/>
              <w:ind w:right="113"/>
              <w:rPr>
                <w:rFonts w:eastAsia="Calibri"/>
                <w:b/>
                <w:color w:val="00B050"/>
                <w:sz w:val="24"/>
                <w:szCs w:val="24"/>
                <w:lang w:eastAsia="en-US"/>
              </w:rPr>
            </w:pPr>
            <w:r w:rsidRPr="00170FE8">
              <w:rPr>
                <w:rFonts w:eastAsia="Calibri"/>
                <w:b/>
                <w:color w:val="00B050"/>
                <w:sz w:val="24"/>
                <w:szCs w:val="24"/>
                <w:lang w:eastAsia="en-US"/>
              </w:rPr>
              <w:t>Максимальный процент застройки, %</w:t>
            </w:r>
          </w:p>
        </w:tc>
        <w:tc>
          <w:tcPr>
            <w:tcW w:w="983" w:type="dxa"/>
            <w:textDirection w:val="btLr"/>
            <w:vAlign w:val="center"/>
          </w:tcPr>
          <w:p w:rsidR="00A818FF" w:rsidRPr="00170FE8" w:rsidRDefault="00A818FF" w:rsidP="00152011">
            <w:pPr>
              <w:pStyle w:val="afd"/>
              <w:ind w:right="113"/>
              <w:rPr>
                <w:rFonts w:eastAsia="Calibri"/>
                <w:color w:val="00B050"/>
                <w:sz w:val="24"/>
                <w:szCs w:val="24"/>
                <w:lang w:eastAsia="en-US"/>
              </w:rPr>
            </w:pPr>
            <w:r w:rsidRPr="00170FE8">
              <w:rPr>
                <w:b/>
                <w:color w:val="00B050"/>
                <w:sz w:val="24"/>
                <w:szCs w:val="24"/>
              </w:rPr>
              <w:t>Обозначение на карте</w:t>
            </w:r>
          </w:p>
        </w:tc>
      </w:tr>
      <w:tr w:rsidR="00A818FF" w:rsidRPr="00152011" w:rsidTr="00D009A3">
        <w:trPr>
          <w:cantSplit/>
          <w:trHeight w:val="282"/>
        </w:trPr>
        <w:tc>
          <w:tcPr>
            <w:tcW w:w="590"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1</w:t>
            </w:r>
          </w:p>
        </w:tc>
        <w:tc>
          <w:tcPr>
            <w:tcW w:w="1821"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2</w:t>
            </w:r>
          </w:p>
        </w:tc>
        <w:tc>
          <w:tcPr>
            <w:tcW w:w="5111"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3</w:t>
            </w:r>
          </w:p>
        </w:tc>
        <w:tc>
          <w:tcPr>
            <w:tcW w:w="992"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4</w:t>
            </w:r>
          </w:p>
        </w:tc>
        <w:tc>
          <w:tcPr>
            <w:tcW w:w="993" w:type="dxa"/>
            <w:gridSpan w:val="2"/>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5</w:t>
            </w:r>
          </w:p>
        </w:tc>
        <w:tc>
          <w:tcPr>
            <w:tcW w:w="983"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6</w:t>
            </w:r>
          </w:p>
        </w:tc>
      </w:tr>
      <w:tr w:rsidR="00A818FF" w:rsidRPr="00152011" w:rsidTr="00D009A3">
        <w:tc>
          <w:tcPr>
            <w:tcW w:w="10490" w:type="dxa"/>
            <w:gridSpan w:val="7"/>
            <w:vAlign w:val="center"/>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w:t>
            </w:r>
          </w:p>
        </w:tc>
        <w:tc>
          <w:tcPr>
            <w:tcW w:w="1821" w:type="dxa"/>
          </w:tcPr>
          <w:p w:rsidR="00A818FF" w:rsidRPr="00152011" w:rsidRDefault="00A818FF" w:rsidP="00152011">
            <w:pPr>
              <w:pStyle w:val="afd"/>
              <w:rPr>
                <w:color w:val="00B050"/>
                <w:sz w:val="28"/>
                <w:szCs w:val="28"/>
              </w:rPr>
            </w:pPr>
            <w:r w:rsidRPr="00152011">
              <w:rPr>
                <w:color w:val="00B050"/>
                <w:sz w:val="28"/>
                <w:szCs w:val="28"/>
              </w:rPr>
              <w:t>3.5.1</w:t>
            </w:r>
          </w:p>
        </w:tc>
        <w:tc>
          <w:tcPr>
            <w:tcW w:w="5111" w:type="dxa"/>
          </w:tcPr>
          <w:p w:rsidR="00A818FF" w:rsidRPr="00152011" w:rsidRDefault="00A818FF" w:rsidP="00152011">
            <w:pPr>
              <w:pStyle w:val="afd"/>
              <w:rPr>
                <w:color w:val="00B050"/>
                <w:sz w:val="28"/>
                <w:szCs w:val="28"/>
              </w:rPr>
            </w:pPr>
            <w:r w:rsidRPr="00152011">
              <w:rPr>
                <w:color w:val="00B050"/>
                <w:sz w:val="28"/>
                <w:szCs w:val="28"/>
              </w:rPr>
              <w:t>Дошкольное, начальное и среднее общее образование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4</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2</w:t>
            </w:r>
          </w:p>
        </w:tc>
        <w:tc>
          <w:tcPr>
            <w:tcW w:w="1821" w:type="dxa"/>
          </w:tcPr>
          <w:p w:rsidR="00A818FF" w:rsidRPr="00152011" w:rsidRDefault="00A818FF" w:rsidP="00152011">
            <w:pPr>
              <w:pStyle w:val="afd"/>
              <w:rPr>
                <w:color w:val="00B050"/>
                <w:sz w:val="28"/>
                <w:szCs w:val="28"/>
              </w:rPr>
            </w:pPr>
            <w:r w:rsidRPr="00152011">
              <w:rPr>
                <w:color w:val="00B050"/>
                <w:sz w:val="28"/>
                <w:szCs w:val="28"/>
              </w:rPr>
              <w:t>3.8.1</w:t>
            </w:r>
          </w:p>
        </w:tc>
        <w:tc>
          <w:tcPr>
            <w:tcW w:w="5111" w:type="dxa"/>
          </w:tcPr>
          <w:p w:rsidR="00A818FF" w:rsidRPr="00152011" w:rsidRDefault="00A818FF" w:rsidP="00152011">
            <w:pPr>
              <w:pStyle w:val="afd"/>
              <w:rPr>
                <w:color w:val="00B050"/>
                <w:sz w:val="28"/>
                <w:szCs w:val="28"/>
              </w:rPr>
            </w:pPr>
            <w:r w:rsidRPr="00152011">
              <w:rPr>
                <w:color w:val="00B050"/>
                <w:sz w:val="28"/>
                <w:szCs w:val="28"/>
              </w:rPr>
              <w:t>Государственное управление</w:t>
            </w:r>
          </w:p>
        </w:tc>
        <w:tc>
          <w:tcPr>
            <w:tcW w:w="992" w:type="dxa"/>
          </w:tcPr>
          <w:p w:rsidR="00A818FF" w:rsidRPr="00152011" w:rsidRDefault="00A818FF" w:rsidP="00152011">
            <w:pPr>
              <w:pStyle w:val="afd"/>
              <w:rPr>
                <w:color w:val="00B050"/>
                <w:sz w:val="28"/>
                <w:szCs w:val="28"/>
              </w:rPr>
            </w:pPr>
            <w:r w:rsidRPr="00152011">
              <w:rPr>
                <w:color w:val="00B050"/>
                <w:sz w:val="28"/>
                <w:szCs w:val="28"/>
              </w:rPr>
              <w:t>4</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3</w:t>
            </w:r>
          </w:p>
        </w:tc>
        <w:tc>
          <w:tcPr>
            <w:tcW w:w="1821" w:type="dxa"/>
          </w:tcPr>
          <w:p w:rsidR="00A818FF" w:rsidRPr="00152011" w:rsidRDefault="00A818FF" w:rsidP="00152011">
            <w:pPr>
              <w:pStyle w:val="afd"/>
              <w:rPr>
                <w:color w:val="00B050"/>
                <w:sz w:val="28"/>
                <w:szCs w:val="28"/>
              </w:rPr>
            </w:pPr>
            <w:r w:rsidRPr="00152011">
              <w:rPr>
                <w:color w:val="00B050"/>
                <w:sz w:val="28"/>
                <w:szCs w:val="28"/>
              </w:rPr>
              <w:t>3.6</w:t>
            </w:r>
          </w:p>
        </w:tc>
        <w:tc>
          <w:tcPr>
            <w:tcW w:w="5111" w:type="dxa"/>
          </w:tcPr>
          <w:p w:rsidR="00A818FF" w:rsidRPr="00152011" w:rsidRDefault="00A818FF" w:rsidP="00152011">
            <w:pPr>
              <w:pStyle w:val="afd"/>
              <w:rPr>
                <w:color w:val="00B050"/>
                <w:sz w:val="28"/>
                <w:szCs w:val="28"/>
              </w:rPr>
            </w:pPr>
            <w:r w:rsidRPr="00152011">
              <w:rPr>
                <w:color w:val="00B050"/>
                <w:sz w:val="28"/>
                <w:szCs w:val="28"/>
              </w:rPr>
              <w:t>Культурное развитие</w:t>
            </w:r>
          </w:p>
        </w:tc>
        <w:tc>
          <w:tcPr>
            <w:tcW w:w="992" w:type="dxa"/>
          </w:tcPr>
          <w:p w:rsidR="00A818FF" w:rsidRPr="00152011" w:rsidRDefault="00A818FF" w:rsidP="00152011">
            <w:pPr>
              <w:pStyle w:val="afd"/>
              <w:rPr>
                <w:color w:val="00B050"/>
                <w:sz w:val="28"/>
                <w:szCs w:val="28"/>
              </w:rPr>
            </w:pPr>
            <w:r w:rsidRPr="00152011">
              <w:rPr>
                <w:color w:val="00B050"/>
                <w:sz w:val="28"/>
                <w:szCs w:val="28"/>
              </w:rPr>
              <w:t>5</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85,0</w:t>
            </w:r>
          </w:p>
        </w:tc>
        <w:tc>
          <w:tcPr>
            <w:tcW w:w="983" w:type="dxa"/>
          </w:tcPr>
          <w:p w:rsidR="00A818FF" w:rsidRPr="00152011" w:rsidRDefault="00A818FF" w:rsidP="00152011">
            <w:pPr>
              <w:pStyle w:val="afd"/>
              <w:rPr>
                <w:color w:val="00B050"/>
                <w:sz w:val="28"/>
                <w:szCs w:val="28"/>
              </w:rPr>
            </w:pPr>
            <w:r w:rsidRPr="00152011">
              <w:rPr>
                <w:color w:val="00B050"/>
                <w:sz w:val="28"/>
                <w:szCs w:val="28"/>
              </w:rPr>
              <w:t>ОД-3</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4</w:t>
            </w:r>
          </w:p>
        </w:tc>
        <w:tc>
          <w:tcPr>
            <w:tcW w:w="18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3.2.3</w:t>
            </w:r>
          </w:p>
        </w:tc>
        <w:tc>
          <w:tcPr>
            <w:tcW w:w="511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Оказание услуг связи</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5</w:t>
            </w:r>
          </w:p>
        </w:tc>
        <w:tc>
          <w:tcPr>
            <w:tcW w:w="1821" w:type="dxa"/>
          </w:tcPr>
          <w:p w:rsidR="00A818FF" w:rsidRPr="00152011" w:rsidRDefault="00A818FF" w:rsidP="00152011">
            <w:pPr>
              <w:pStyle w:val="afd"/>
              <w:rPr>
                <w:color w:val="00B050"/>
                <w:sz w:val="28"/>
                <w:szCs w:val="28"/>
              </w:rPr>
            </w:pPr>
            <w:r w:rsidRPr="00152011">
              <w:rPr>
                <w:color w:val="00B050"/>
                <w:sz w:val="28"/>
                <w:szCs w:val="28"/>
              </w:rPr>
              <w:t>3.4</w:t>
            </w:r>
          </w:p>
        </w:tc>
        <w:tc>
          <w:tcPr>
            <w:tcW w:w="5111" w:type="dxa"/>
          </w:tcPr>
          <w:p w:rsidR="00A818FF" w:rsidRPr="00152011" w:rsidRDefault="00A818FF" w:rsidP="00152011">
            <w:pPr>
              <w:pStyle w:val="afd"/>
              <w:rPr>
                <w:color w:val="00B050"/>
                <w:sz w:val="28"/>
                <w:szCs w:val="28"/>
              </w:rPr>
            </w:pPr>
            <w:r w:rsidRPr="00152011">
              <w:rPr>
                <w:color w:val="00B050"/>
                <w:sz w:val="28"/>
                <w:szCs w:val="28"/>
              </w:rPr>
              <w:t>Здравоохранение</w:t>
            </w:r>
          </w:p>
        </w:tc>
        <w:tc>
          <w:tcPr>
            <w:tcW w:w="992" w:type="dxa"/>
          </w:tcPr>
          <w:p w:rsidR="00A818FF" w:rsidRPr="00152011" w:rsidRDefault="00A818FF" w:rsidP="00152011">
            <w:pPr>
              <w:pStyle w:val="afd"/>
              <w:rPr>
                <w:color w:val="00B050"/>
                <w:sz w:val="28"/>
                <w:szCs w:val="28"/>
              </w:rPr>
            </w:pPr>
            <w:r w:rsidRPr="00152011">
              <w:rPr>
                <w:color w:val="00B050"/>
                <w:sz w:val="28"/>
                <w:szCs w:val="28"/>
              </w:rPr>
              <w:t>5</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65,0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6</w:t>
            </w:r>
          </w:p>
        </w:tc>
        <w:tc>
          <w:tcPr>
            <w:tcW w:w="18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511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99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993"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983" w:type="dxa"/>
            <w:vAlign w:val="center"/>
          </w:tcPr>
          <w:p w:rsidR="00A818FF" w:rsidRPr="00152011" w:rsidRDefault="00A818FF" w:rsidP="00152011">
            <w:pPr>
              <w:pStyle w:val="afd"/>
              <w:rPr>
                <w:color w:val="00B050"/>
                <w:sz w:val="28"/>
                <w:szCs w:val="28"/>
                <w:highlight w:val="yellow"/>
                <w:shd w:val="clear" w:color="auto" w:fill="FFFFFF"/>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7</w:t>
            </w:r>
          </w:p>
        </w:tc>
        <w:tc>
          <w:tcPr>
            <w:tcW w:w="1821" w:type="dxa"/>
          </w:tcPr>
          <w:p w:rsidR="00A818FF" w:rsidRPr="00152011" w:rsidRDefault="00A818FF" w:rsidP="00152011">
            <w:pPr>
              <w:pStyle w:val="afd"/>
              <w:rPr>
                <w:color w:val="00B050"/>
                <w:sz w:val="28"/>
                <w:szCs w:val="28"/>
              </w:rPr>
            </w:pPr>
            <w:r w:rsidRPr="00152011">
              <w:rPr>
                <w:color w:val="00B050"/>
                <w:sz w:val="28"/>
                <w:szCs w:val="28"/>
              </w:rPr>
              <w:t>3.3</w:t>
            </w:r>
          </w:p>
        </w:tc>
        <w:tc>
          <w:tcPr>
            <w:tcW w:w="5111" w:type="dxa"/>
          </w:tcPr>
          <w:p w:rsidR="00A818FF" w:rsidRPr="00152011" w:rsidRDefault="00A818FF" w:rsidP="00152011">
            <w:pPr>
              <w:pStyle w:val="afd"/>
              <w:rPr>
                <w:color w:val="00B050"/>
                <w:sz w:val="28"/>
                <w:szCs w:val="28"/>
              </w:rPr>
            </w:pPr>
            <w:r w:rsidRPr="00152011">
              <w:rPr>
                <w:color w:val="00B050"/>
                <w:sz w:val="28"/>
                <w:szCs w:val="28"/>
              </w:rPr>
              <w:t>Бытовое обслуживание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2</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8</w:t>
            </w:r>
          </w:p>
        </w:tc>
        <w:tc>
          <w:tcPr>
            <w:tcW w:w="1821" w:type="dxa"/>
          </w:tcPr>
          <w:p w:rsidR="00A818FF" w:rsidRPr="00152011" w:rsidRDefault="00A818FF" w:rsidP="00152011">
            <w:pPr>
              <w:pStyle w:val="afd"/>
              <w:rPr>
                <w:color w:val="00B050"/>
                <w:sz w:val="28"/>
                <w:szCs w:val="28"/>
              </w:rPr>
            </w:pPr>
            <w:r w:rsidRPr="00152011">
              <w:rPr>
                <w:color w:val="00B050"/>
                <w:sz w:val="28"/>
                <w:szCs w:val="28"/>
              </w:rPr>
              <w:t>3.7</w:t>
            </w:r>
          </w:p>
        </w:tc>
        <w:tc>
          <w:tcPr>
            <w:tcW w:w="5111" w:type="dxa"/>
          </w:tcPr>
          <w:p w:rsidR="00A818FF" w:rsidRPr="00152011" w:rsidRDefault="00A818FF" w:rsidP="00152011">
            <w:pPr>
              <w:pStyle w:val="afd"/>
              <w:rPr>
                <w:color w:val="00B050"/>
                <w:sz w:val="28"/>
                <w:szCs w:val="28"/>
              </w:rPr>
            </w:pPr>
            <w:r w:rsidRPr="00152011">
              <w:rPr>
                <w:color w:val="00B050"/>
                <w:sz w:val="28"/>
                <w:szCs w:val="28"/>
              </w:rPr>
              <w:t>Религиозное использование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2</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85,0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9</w:t>
            </w:r>
          </w:p>
        </w:tc>
        <w:tc>
          <w:tcPr>
            <w:tcW w:w="1821" w:type="dxa"/>
          </w:tcPr>
          <w:p w:rsidR="00A818FF" w:rsidRPr="00152011" w:rsidRDefault="00A818FF" w:rsidP="00152011">
            <w:pPr>
              <w:pStyle w:val="afd"/>
              <w:rPr>
                <w:color w:val="00B050"/>
                <w:sz w:val="28"/>
                <w:szCs w:val="28"/>
              </w:rPr>
            </w:pPr>
            <w:r w:rsidRPr="00152011">
              <w:rPr>
                <w:color w:val="00B050"/>
                <w:sz w:val="28"/>
                <w:szCs w:val="28"/>
              </w:rPr>
              <w:t>3.10.1</w:t>
            </w:r>
          </w:p>
        </w:tc>
        <w:tc>
          <w:tcPr>
            <w:tcW w:w="5111" w:type="dxa"/>
          </w:tcPr>
          <w:p w:rsidR="00A818FF" w:rsidRPr="00152011" w:rsidRDefault="00A818FF" w:rsidP="00152011">
            <w:pPr>
              <w:pStyle w:val="afd"/>
              <w:rPr>
                <w:color w:val="00B050"/>
                <w:sz w:val="28"/>
                <w:szCs w:val="28"/>
              </w:rPr>
            </w:pPr>
            <w:r w:rsidRPr="00152011">
              <w:rPr>
                <w:color w:val="00B050"/>
                <w:sz w:val="28"/>
                <w:szCs w:val="28"/>
              </w:rPr>
              <w:t>Амбулаторное ветеринарное обслуживание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2</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95,0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10</w:t>
            </w:r>
          </w:p>
        </w:tc>
        <w:tc>
          <w:tcPr>
            <w:tcW w:w="1821" w:type="dxa"/>
          </w:tcPr>
          <w:p w:rsidR="00A818FF" w:rsidRPr="00152011" w:rsidRDefault="00A818FF" w:rsidP="00152011">
            <w:pPr>
              <w:pStyle w:val="afd"/>
              <w:rPr>
                <w:color w:val="00B050"/>
                <w:sz w:val="28"/>
                <w:szCs w:val="28"/>
              </w:rPr>
            </w:pPr>
            <w:r w:rsidRPr="00152011">
              <w:rPr>
                <w:color w:val="00B050"/>
                <w:sz w:val="28"/>
                <w:szCs w:val="28"/>
              </w:rPr>
              <w:t>4.6</w:t>
            </w:r>
          </w:p>
        </w:tc>
        <w:tc>
          <w:tcPr>
            <w:tcW w:w="5111" w:type="dxa"/>
          </w:tcPr>
          <w:p w:rsidR="00A818FF" w:rsidRPr="00152011" w:rsidRDefault="00A818FF" w:rsidP="00152011">
            <w:pPr>
              <w:pStyle w:val="afd"/>
              <w:rPr>
                <w:color w:val="00B050"/>
                <w:sz w:val="28"/>
                <w:szCs w:val="28"/>
              </w:rPr>
            </w:pPr>
            <w:r w:rsidRPr="00152011">
              <w:rPr>
                <w:color w:val="00B050"/>
                <w:sz w:val="28"/>
                <w:szCs w:val="28"/>
              </w:rPr>
              <w:t>Общественное питание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2</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8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11</w:t>
            </w:r>
          </w:p>
        </w:tc>
        <w:tc>
          <w:tcPr>
            <w:tcW w:w="1821" w:type="dxa"/>
          </w:tcPr>
          <w:p w:rsidR="00A818FF" w:rsidRPr="00152011" w:rsidRDefault="00A818FF" w:rsidP="00152011">
            <w:pPr>
              <w:pStyle w:val="afd"/>
              <w:rPr>
                <w:color w:val="00B050"/>
                <w:sz w:val="28"/>
                <w:szCs w:val="28"/>
              </w:rPr>
            </w:pPr>
            <w:r w:rsidRPr="00152011">
              <w:rPr>
                <w:color w:val="00B050"/>
                <w:sz w:val="28"/>
                <w:szCs w:val="28"/>
              </w:rPr>
              <w:t>4.3</w:t>
            </w:r>
          </w:p>
        </w:tc>
        <w:tc>
          <w:tcPr>
            <w:tcW w:w="5111" w:type="dxa"/>
          </w:tcPr>
          <w:p w:rsidR="00A818FF" w:rsidRPr="00152011" w:rsidRDefault="00A818FF" w:rsidP="00152011">
            <w:pPr>
              <w:pStyle w:val="afd"/>
              <w:rPr>
                <w:color w:val="00B050"/>
                <w:sz w:val="28"/>
                <w:szCs w:val="28"/>
              </w:rPr>
            </w:pPr>
            <w:r w:rsidRPr="00152011">
              <w:rPr>
                <w:color w:val="00B050"/>
                <w:sz w:val="28"/>
                <w:szCs w:val="28"/>
              </w:rPr>
              <w:t>Рынки</w:t>
            </w:r>
          </w:p>
        </w:tc>
        <w:tc>
          <w:tcPr>
            <w:tcW w:w="992" w:type="dxa"/>
          </w:tcPr>
          <w:p w:rsidR="00A818FF" w:rsidRPr="00152011" w:rsidRDefault="00A818FF" w:rsidP="00152011">
            <w:pPr>
              <w:pStyle w:val="afd"/>
              <w:rPr>
                <w:color w:val="00B050"/>
                <w:sz w:val="28"/>
                <w:szCs w:val="28"/>
              </w:rPr>
            </w:pPr>
            <w:r w:rsidRPr="00152011">
              <w:rPr>
                <w:color w:val="00B050"/>
                <w:sz w:val="28"/>
                <w:szCs w:val="28"/>
              </w:rPr>
              <w:t>1</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12</w:t>
            </w:r>
          </w:p>
        </w:tc>
        <w:tc>
          <w:tcPr>
            <w:tcW w:w="1821" w:type="dxa"/>
          </w:tcPr>
          <w:p w:rsidR="00A818FF" w:rsidRPr="00152011" w:rsidRDefault="00A818FF" w:rsidP="00152011">
            <w:pPr>
              <w:pStyle w:val="afd"/>
              <w:rPr>
                <w:color w:val="00B050"/>
                <w:sz w:val="28"/>
                <w:szCs w:val="28"/>
              </w:rPr>
            </w:pPr>
            <w:r w:rsidRPr="00152011">
              <w:rPr>
                <w:color w:val="00B050"/>
                <w:sz w:val="28"/>
                <w:szCs w:val="28"/>
              </w:rPr>
              <w:t>4.4</w:t>
            </w:r>
          </w:p>
        </w:tc>
        <w:tc>
          <w:tcPr>
            <w:tcW w:w="5111" w:type="dxa"/>
          </w:tcPr>
          <w:p w:rsidR="00A818FF" w:rsidRPr="00152011" w:rsidRDefault="00A818FF" w:rsidP="00152011">
            <w:pPr>
              <w:pStyle w:val="afd"/>
              <w:rPr>
                <w:color w:val="00B050"/>
                <w:sz w:val="28"/>
                <w:szCs w:val="28"/>
              </w:rPr>
            </w:pPr>
            <w:r w:rsidRPr="00152011">
              <w:rPr>
                <w:color w:val="00B050"/>
                <w:sz w:val="28"/>
                <w:szCs w:val="28"/>
              </w:rPr>
              <w:t>Магазины</w:t>
            </w:r>
          </w:p>
        </w:tc>
        <w:tc>
          <w:tcPr>
            <w:tcW w:w="992" w:type="dxa"/>
          </w:tcPr>
          <w:p w:rsidR="00A818FF" w:rsidRPr="00152011" w:rsidRDefault="00A818FF" w:rsidP="00152011">
            <w:pPr>
              <w:pStyle w:val="afd"/>
              <w:rPr>
                <w:color w:val="00B050"/>
                <w:sz w:val="28"/>
                <w:szCs w:val="28"/>
              </w:rPr>
            </w:pPr>
            <w:r w:rsidRPr="00152011">
              <w:rPr>
                <w:color w:val="00B050"/>
                <w:sz w:val="28"/>
                <w:szCs w:val="28"/>
              </w:rPr>
              <w:t>3</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13</w:t>
            </w:r>
          </w:p>
        </w:tc>
        <w:tc>
          <w:tcPr>
            <w:tcW w:w="1821" w:type="dxa"/>
          </w:tcPr>
          <w:p w:rsidR="00A818FF" w:rsidRPr="00152011" w:rsidRDefault="00A818FF" w:rsidP="00152011">
            <w:pPr>
              <w:pStyle w:val="afd"/>
              <w:rPr>
                <w:color w:val="00B050"/>
                <w:sz w:val="28"/>
                <w:szCs w:val="28"/>
              </w:rPr>
            </w:pPr>
            <w:r w:rsidRPr="00152011">
              <w:rPr>
                <w:color w:val="00B050"/>
                <w:sz w:val="28"/>
                <w:szCs w:val="28"/>
              </w:rPr>
              <w:t>4.5</w:t>
            </w:r>
          </w:p>
        </w:tc>
        <w:tc>
          <w:tcPr>
            <w:tcW w:w="5111" w:type="dxa"/>
          </w:tcPr>
          <w:p w:rsidR="00A818FF" w:rsidRPr="00152011" w:rsidRDefault="00A818FF" w:rsidP="00152011">
            <w:pPr>
              <w:pStyle w:val="afd"/>
              <w:rPr>
                <w:color w:val="00B050"/>
                <w:sz w:val="28"/>
                <w:szCs w:val="28"/>
              </w:rPr>
            </w:pPr>
            <w:r w:rsidRPr="00152011">
              <w:rPr>
                <w:color w:val="00B050"/>
                <w:sz w:val="28"/>
                <w:szCs w:val="28"/>
              </w:rPr>
              <w:t>Банковская и страховая деятельность</w:t>
            </w:r>
          </w:p>
        </w:tc>
        <w:tc>
          <w:tcPr>
            <w:tcW w:w="992" w:type="dxa"/>
          </w:tcPr>
          <w:p w:rsidR="00A818FF" w:rsidRPr="00152011" w:rsidRDefault="00A818FF" w:rsidP="00152011">
            <w:pPr>
              <w:pStyle w:val="afd"/>
              <w:rPr>
                <w:color w:val="00B050"/>
                <w:sz w:val="28"/>
                <w:szCs w:val="28"/>
              </w:rPr>
            </w:pPr>
            <w:r w:rsidRPr="00152011">
              <w:rPr>
                <w:color w:val="00B050"/>
                <w:sz w:val="28"/>
                <w:szCs w:val="28"/>
              </w:rPr>
              <w:t>2</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14</w:t>
            </w:r>
          </w:p>
        </w:tc>
        <w:tc>
          <w:tcPr>
            <w:tcW w:w="1821" w:type="dxa"/>
          </w:tcPr>
          <w:p w:rsidR="00A818FF" w:rsidRPr="00152011" w:rsidRDefault="00A818FF" w:rsidP="00152011">
            <w:pPr>
              <w:pStyle w:val="afd"/>
              <w:rPr>
                <w:color w:val="00B050"/>
                <w:sz w:val="28"/>
                <w:szCs w:val="28"/>
              </w:rPr>
            </w:pPr>
            <w:r w:rsidRPr="00152011">
              <w:rPr>
                <w:color w:val="00B050"/>
                <w:sz w:val="28"/>
                <w:szCs w:val="28"/>
              </w:rPr>
              <w:t>4.7</w:t>
            </w:r>
          </w:p>
        </w:tc>
        <w:tc>
          <w:tcPr>
            <w:tcW w:w="5111" w:type="dxa"/>
          </w:tcPr>
          <w:p w:rsidR="00A818FF" w:rsidRPr="00152011" w:rsidRDefault="00A818FF" w:rsidP="00152011">
            <w:pPr>
              <w:pStyle w:val="afd"/>
              <w:rPr>
                <w:color w:val="00B050"/>
                <w:sz w:val="28"/>
                <w:szCs w:val="28"/>
              </w:rPr>
            </w:pPr>
            <w:r w:rsidRPr="00152011">
              <w:rPr>
                <w:color w:val="00B050"/>
                <w:sz w:val="28"/>
                <w:szCs w:val="28"/>
              </w:rPr>
              <w:t>Гостиничное обслуживание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8</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85,0</w:t>
            </w:r>
          </w:p>
        </w:tc>
        <w:tc>
          <w:tcPr>
            <w:tcW w:w="98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15</w:t>
            </w:r>
          </w:p>
        </w:tc>
        <w:tc>
          <w:tcPr>
            <w:tcW w:w="1821" w:type="dxa"/>
          </w:tcPr>
          <w:p w:rsidR="00A818FF" w:rsidRPr="00152011" w:rsidRDefault="00A818FF" w:rsidP="00152011">
            <w:pPr>
              <w:pStyle w:val="afd"/>
              <w:rPr>
                <w:color w:val="00B050"/>
                <w:sz w:val="28"/>
                <w:szCs w:val="28"/>
              </w:rPr>
            </w:pPr>
            <w:r w:rsidRPr="00152011">
              <w:rPr>
                <w:color w:val="00B050"/>
                <w:sz w:val="28"/>
                <w:szCs w:val="28"/>
              </w:rPr>
              <w:t>12.0</w:t>
            </w:r>
          </w:p>
        </w:tc>
        <w:tc>
          <w:tcPr>
            <w:tcW w:w="5111" w:type="dxa"/>
          </w:tcPr>
          <w:p w:rsidR="00A818FF" w:rsidRPr="00152011" w:rsidRDefault="00A818FF" w:rsidP="00152011">
            <w:pPr>
              <w:pStyle w:val="afd"/>
              <w:rPr>
                <w:color w:val="00B050"/>
                <w:sz w:val="28"/>
                <w:szCs w:val="28"/>
              </w:rPr>
            </w:pPr>
            <w:r w:rsidRPr="00152011">
              <w:rPr>
                <w:color w:val="00B050"/>
                <w:sz w:val="28"/>
                <w:szCs w:val="28"/>
              </w:rPr>
              <w:t>Земельные участки общего пользования</w:t>
            </w:r>
          </w:p>
        </w:tc>
        <w:tc>
          <w:tcPr>
            <w:tcW w:w="992" w:type="dxa"/>
          </w:tcPr>
          <w:p w:rsidR="00A818FF" w:rsidRPr="00152011" w:rsidRDefault="00A818FF" w:rsidP="00152011">
            <w:pPr>
              <w:pStyle w:val="afd"/>
              <w:rPr>
                <w:color w:val="00B050"/>
                <w:sz w:val="28"/>
                <w:szCs w:val="28"/>
              </w:rPr>
            </w:pPr>
            <w:r w:rsidRPr="00152011">
              <w:rPr>
                <w:color w:val="00B050"/>
                <w:sz w:val="28"/>
                <w:szCs w:val="28"/>
              </w:rPr>
              <w:t>1</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16</w:t>
            </w:r>
          </w:p>
        </w:tc>
        <w:tc>
          <w:tcPr>
            <w:tcW w:w="1821" w:type="dxa"/>
          </w:tcPr>
          <w:p w:rsidR="00A818FF" w:rsidRPr="00152011" w:rsidRDefault="00A818FF" w:rsidP="00152011">
            <w:pPr>
              <w:pStyle w:val="afd"/>
              <w:rPr>
                <w:color w:val="00B050"/>
                <w:sz w:val="28"/>
                <w:szCs w:val="28"/>
              </w:rPr>
            </w:pPr>
            <w:r w:rsidRPr="00152011">
              <w:rPr>
                <w:color w:val="00B050"/>
                <w:sz w:val="28"/>
                <w:szCs w:val="28"/>
              </w:rPr>
              <w:t>3.2</w:t>
            </w:r>
          </w:p>
        </w:tc>
        <w:tc>
          <w:tcPr>
            <w:tcW w:w="5111" w:type="dxa"/>
          </w:tcPr>
          <w:p w:rsidR="00A818FF" w:rsidRPr="00152011" w:rsidRDefault="00A818FF" w:rsidP="00152011">
            <w:pPr>
              <w:pStyle w:val="afd"/>
              <w:rPr>
                <w:color w:val="00B050"/>
                <w:sz w:val="28"/>
                <w:szCs w:val="28"/>
              </w:rPr>
            </w:pPr>
            <w:r w:rsidRPr="00152011">
              <w:rPr>
                <w:color w:val="00B050"/>
                <w:sz w:val="28"/>
                <w:szCs w:val="28"/>
              </w:rPr>
              <w:t>Социальное обслуживание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3</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17</w:t>
            </w:r>
          </w:p>
        </w:tc>
        <w:tc>
          <w:tcPr>
            <w:tcW w:w="1821" w:type="dxa"/>
            <w:vAlign w:val="center"/>
          </w:tcPr>
          <w:p w:rsidR="00A818FF" w:rsidRPr="00152011" w:rsidRDefault="00A818FF" w:rsidP="00152011">
            <w:pPr>
              <w:pStyle w:val="afd"/>
              <w:rPr>
                <w:color w:val="00B050"/>
                <w:sz w:val="28"/>
                <w:szCs w:val="28"/>
              </w:rPr>
            </w:pPr>
            <w:r w:rsidRPr="00152011">
              <w:rPr>
                <w:color w:val="00B050"/>
                <w:sz w:val="28"/>
                <w:szCs w:val="28"/>
              </w:rPr>
              <w:t>3.1.1</w:t>
            </w:r>
          </w:p>
        </w:tc>
        <w:tc>
          <w:tcPr>
            <w:tcW w:w="5111" w:type="dxa"/>
            <w:vAlign w:val="center"/>
          </w:tcPr>
          <w:p w:rsidR="00A818FF" w:rsidRPr="00152011" w:rsidRDefault="00A818FF" w:rsidP="00152011">
            <w:pPr>
              <w:pStyle w:val="afd"/>
              <w:rPr>
                <w:color w:val="00B050"/>
                <w:sz w:val="28"/>
                <w:szCs w:val="28"/>
              </w:rPr>
            </w:pPr>
            <w:r w:rsidRPr="00152011">
              <w:rPr>
                <w:color w:val="00B050"/>
                <w:sz w:val="28"/>
                <w:szCs w:val="28"/>
              </w:rPr>
              <w:t>Предоставление коммунальных услуг</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590" w:type="dxa"/>
          </w:tcPr>
          <w:p w:rsidR="00A818FF" w:rsidRPr="00152011" w:rsidRDefault="00A818FF" w:rsidP="00152011">
            <w:pPr>
              <w:pStyle w:val="afd"/>
              <w:rPr>
                <w:color w:val="00B050"/>
                <w:sz w:val="28"/>
                <w:szCs w:val="28"/>
              </w:rPr>
            </w:pPr>
            <w:r w:rsidRPr="00152011">
              <w:rPr>
                <w:color w:val="00B050"/>
                <w:sz w:val="28"/>
                <w:szCs w:val="28"/>
              </w:rPr>
              <w:t>18</w:t>
            </w:r>
          </w:p>
        </w:tc>
        <w:tc>
          <w:tcPr>
            <w:tcW w:w="1821" w:type="dxa"/>
            <w:vAlign w:val="center"/>
          </w:tcPr>
          <w:p w:rsidR="00A818FF" w:rsidRPr="00152011" w:rsidRDefault="00A818FF" w:rsidP="00152011">
            <w:pPr>
              <w:pStyle w:val="afd"/>
              <w:rPr>
                <w:color w:val="00B050"/>
                <w:sz w:val="28"/>
                <w:szCs w:val="28"/>
              </w:rPr>
            </w:pPr>
            <w:r w:rsidRPr="00152011">
              <w:rPr>
                <w:color w:val="00B050"/>
                <w:sz w:val="28"/>
                <w:szCs w:val="28"/>
              </w:rPr>
              <w:t>3.5.2</w:t>
            </w:r>
          </w:p>
        </w:tc>
        <w:tc>
          <w:tcPr>
            <w:tcW w:w="5111" w:type="dxa"/>
            <w:vAlign w:val="center"/>
          </w:tcPr>
          <w:p w:rsidR="00A818FF" w:rsidRPr="00152011" w:rsidRDefault="00A818FF" w:rsidP="00152011">
            <w:pPr>
              <w:pStyle w:val="afd"/>
              <w:rPr>
                <w:color w:val="00B050"/>
                <w:sz w:val="28"/>
                <w:szCs w:val="28"/>
              </w:rPr>
            </w:pPr>
            <w:r w:rsidRPr="00152011">
              <w:rPr>
                <w:color w:val="00B050"/>
                <w:sz w:val="28"/>
                <w:szCs w:val="28"/>
              </w:rPr>
              <w:t>Среднее и высшее профессиональное образование</w:t>
            </w:r>
          </w:p>
        </w:tc>
        <w:tc>
          <w:tcPr>
            <w:tcW w:w="992" w:type="dxa"/>
          </w:tcPr>
          <w:p w:rsidR="00A818FF" w:rsidRPr="00152011" w:rsidRDefault="00A818FF" w:rsidP="00152011">
            <w:pPr>
              <w:pStyle w:val="afd"/>
              <w:rPr>
                <w:color w:val="00B050"/>
                <w:sz w:val="28"/>
                <w:szCs w:val="28"/>
              </w:rPr>
            </w:pPr>
            <w:r w:rsidRPr="00152011">
              <w:rPr>
                <w:color w:val="00B050"/>
                <w:sz w:val="28"/>
                <w:szCs w:val="28"/>
              </w:rPr>
              <w:t>4</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80,0</w:t>
            </w:r>
          </w:p>
        </w:tc>
        <w:tc>
          <w:tcPr>
            <w:tcW w:w="983" w:type="dxa"/>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10490" w:type="dxa"/>
            <w:gridSpan w:val="7"/>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D009A3">
        <w:tc>
          <w:tcPr>
            <w:tcW w:w="590"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19</w:t>
            </w:r>
          </w:p>
        </w:tc>
        <w:tc>
          <w:tcPr>
            <w:tcW w:w="18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w:t>
            </w:r>
          </w:p>
        </w:tc>
        <w:tc>
          <w:tcPr>
            <w:tcW w:w="5111"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Коммунальное обслуживание</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D009A3">
        <w:tc>
          <w:tcPr>
            <w:tcW w:w="590"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20</w:t>
            </w:r>
          </w:p>
        </w:tc>
        <w:tc>
          <w:tcPr>
            <w:tcW w:w="1821"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5.1</w:t>
            </w:r>
          </w:p>
        </w:tc>
        <w:tc>
          <w:tcPr>
            <w:tcW w:w="5111"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Спорт</w:t>
            </w:r>
          </w:p>
        </w:tc>
        <w:tc>
          <w:tcPr>
            <w:tcW w:w="992"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2</w:t>
            </w:r>
          </w:p>
        </w:tc>
        <w:tc>
          <w:tcPr>
            <w:tcW w:w="993" w:type="dxa"/>
            <w:gridSpan w:val="2"/>
            <w:vAlign w:val="center"/>
          </w:tcPr>
          <w:p w:rsidR="00A818FF" w:rsidRPr="00152011" w:rsidRDefault="00A818FF" w:rsidP="00152011">
            <w:pPr>
              <w:pStyle w:val="afd"/>
              <w:rPr>
                <w:iCs/>
                <w:color w:val="00B050"/>
                <w:sz w:val="28"/>
                <w:szCs w:val="28"/>
                <w:highlight w:val="yellow"/>
                <w:shd w:val="clear" w:color="auto" w:fill="FFFFFF"/>
              </w:rPr>
            </w:pPr>
            <w:r w:rsidRPr="00152011">
              <w:rPr>
                <w:iCs/>
                <w:color w:val="00B050"/>
                <w:sz w:val="28"/>
                <w:szCs w:val="28"/>
                <w:shd w:val="clear" w:color="auto" w:fill="FFFFFF"/>
              </w:rPr>
              <w:t>60,0</w:t>
            </w:r>
          </w:p>
        </w:tc>
        <w:tc>
          <w:tcPr>
            <w:tcW w:w="98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Р-2</w:t>
            </w:r>
          </w:p>
        </w:tc>
      </w:tr>
      <w:tr w:rsidR="00A818FF" w:rsidRPr="00152011" w:rsidTr="00D009A3">
        <w:tc>
          <w:tcPr>
            <w:tcW w:w="59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21</w:t>
            </w:r>
          </w:p>
        </w:tc>
        <w:tc>
          <w:tcPr>
            <w:tcW w:w="1821"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w:t>
            </w:r>
          </w:p>
        </w:tc>
        <w:tc>
          <w:tcPr>
            <w:tcW w:w="5111"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Общее пользование территории</w:t>
            </w:r>
          </w:p>
        </w:tc>
        <w:tc>
          <w:tcPr>
            <w:tcW w:w="992" w:type="dxa"/>
            <w:vAlign w:val="center"/>
          </w:tcPr>
          <w:p w:rsidR="00A818FF" w:rsidRPr="00152011" w:rsidRDefault="00A818FF" w:rsidP="00152011">
            <w:pPr>
              <w:pStyle w:val="afd"/>
              <w:rPr>
                <w:iCs/>
                <w:color w:val="00B050"/>
                <w:sz w:val="28"/>
                <w:szCs w:val="28"/>
                <w:shd w:val="clear" w:color="auto" w:fill="FFFFFF"/>
              </w:rPr>
            </w:pPr>
          </w:p>
        </w:tc>
        <w:tc>
          <w:tcPr>
            <w:tcW w:w="993" w:type="dxa"/>
            <w:gridSpan w:val="2"/>
            <w:vAlign w:val="center"/>
          </w:tcPr>
          <w:p w:rsidR="00A818FF" w:rsidRPr="00152011" w:rsidRDefault="00A818FF" w:rsidP="00152011">
            <w:pPr>
              <w:pStyle w:val="afd"/>
              <w:rPr>
                <w:iCs/>
                <w:color w:val="00B050"/>
                <w:sz w:val="28"/>
                <w:szCs w:val="28"/>
                <w:highlight w:val="yellow"/>
                <w:shd w:val="clear" w:color="auto" w:fill="FFFFFF"/>
              </w:rPr>
            </w:pPr>
          </w:p>
        </w:tc>
        <w:tc>
          <w:tcPr>
            <w:tcW w:w="983" w:type="dxa"/>
            <w:vAlign w:val="center"/>
          </w:tcPr>
          <w:p w:rsidR="00A818FF" w:rsidRPr="00152011" w:rsidRDefault="00A818FF" w:rsidP="00152011">
            <w:pPr>
              <w:pStyle w:val="afd"/>
              <w:rPr>
                <w:iCs/>
                <w:color w:val="00B050"/>
                <w:sz w:val="28"/>
                <w:szCs w:val="28"/>
                <w:shd w:val="clear" w:color="auto" w:fill="FFFFFF"/>
              </w:rPr>
            </w:pPr>
          </w:p>
        </w:tc>
      </w:tr>
      <w:tr w:rsidR="00A818FF" w:rsidRPr="00152011" w:rsidTr="00D009A3">
        <w:tc>
          <w:tcPr>
            <w:tcW w:w="59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22</w:t>
            </w:r>
          </w:p>
        </w:tc>
        <w:tc>
          <w:tcPr>
            <w:tcW w:w="1821" w:type="dxa"/>
            <w:vAlign w:val="center"/>
          </w:tcPr>
          <w:p w:rsidR="00A818FF" w:rsidRPr="00152011" w:rsidRDefault="00A818FF" w:rsidP="00152011">
            <w:pPr>
              <w:pStyle w:val="afd"/>
              <w:rPr>
                <w:color w:val="00B050"/>
                <w:sz w:val="28"/>
                <w:szCs w:val="28"/>
              </w:rPr>
            </w:pPr>
            <w:r w:rsidRPr="00152011">
              <w:rPr>
                <w:color w:val="00B050"/>
                <w:sz w:val="28"/>
                <w:szCs w:val="28"/>
              </w:rPr>
              <w:t>7.2.2</w:t>
            </w:r>
          </w:p>
        </w:tc>
        <w:tc>
          <w:tcPr>
            <w:tcW w:w="5111" w:type="dxa"/>
            <w:vAlign w:val="center"/>
          </w:tcPr>
          <w:p w:rsidR="00A818FF" w:rsidRPr="00152011" w:rsidRDefault="00A818FF" w:rsidP="00152011">
            <w:pPr>
              <w:pStyle w:val="afd"/>
              <w:rPr>
                <w:color w:val="00B050"/>
                <w:sz w:val="28"/>
                <w:szCs w:val="28"/>
              </w:rPr>
            </w:pPr>
            <w:r w:rsidRPr="00152011">
              <w:rPr>
                <w:color w:val="00B050"/>
                <w:sz w:val="28"/>
                <w:szCs w:val="28"/>
              </w:rPr>
              <w:t>Обслуживание перевозок пассажиров</w:t>
            </w:r>
          </w:p>
        </w:tc>
        <w:tc>
          <w:tcPr>
            <w:tcW w:w="992"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993"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983" w:type="dxa"/>
          </w:tcPr>
          <w:p w:rsidR="00A818FF" w:rsidRPr="00152011" w:rsidRDefault="00A818FF" w:rsidP="00152011">
            <w:pPr>
              <w:pStyle w:val="afd"/>
              <w:rPr>
                <w:color w:val="00B050"/>
                <w:sz w:val="28"/>
                <w:szCs w:val="28"/>
              </w:rPr>
            </w:pPr>
            <w:r w:rsidRPr="00152011">
              <w:rPr>
                <w:color w:val="00B050"/>
                <w:sz w:val="28"/>
                <w:szCs w:val="28"/>
              </w:rPr>
              <w:t>Т</w:t>
            </w:r>
          </w:p>
        </w:tc>
      </w:tr>
      <w:tr w:rsidR="00A818FF" w:rsidRPr="00152011" w:rsidTr="00D009A3">
        <w:tc>
          <w:tcPr>
            <w:tcW w:w="10490" w:type="dxa"/>
            <w:gridSpan w:val="7"/>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D009A3">
        <w:tc>
          <w:tcPr>
            <w:tcW w:w="59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23</w:t>
            </w:r>
          </w:p>
        </w:tc>
        <w:tc>
          <w:tcPr>
            <w:tcW w:w="18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6.8</w:t>
            </w:r>
          </w:p>
        </w:tc>
        <w:tc>
          <w:tcPr>
            <w:tcW w:w="511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Связь</w:t>
            </w:r>
          </w:p>
        </w:tc>
        <w:tc>
          <w:tcPr>
            <w:tcW w:w="99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79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178"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П</w:t>
            </w:r>
          </w:p>
        </w:tc>
      </w:tr>
      <w:tr w:rsidR="00A818FF" w:rsidRPr="00152011" w:rsidTr="00D009A3">
        <w:tc>
          <w:tcPr>
            <w:tcW w:w="59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24</w:t>
            </w:r>
          </w:p>
        </w:tc>
        <w:tc>
          <w:tcPr>
            <w:tcW w:w="1821"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5111"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992" w:type="dxa"/>
            <w:vAlign w:val="center"/>
          </w:tcPr>
          <w:p w:rsidR="00A818FF" w:rsidRPr="00152011" w:rsidRDefault="00A818FF" w:rsidP="00152011">
            <w:pPr>
              <w:pStyle w:val="afd"/>
              <w:rPr>
                <w:color w:val="00B050"/>
                <w:sz w:val="28"/>
                <w:szCs w:val="28"/>
                <w:shd w:val="clear" w:color="auto" w:fill="FFFFFF"/>
              </w:rPr>
            </w:pPr>
          </w:p>
        </w:tc>
        <w:tc>
          <w:tcPr>
            <w:tcW w:w="798" w:type="dxa"/>
            <w:vAlign w:val="center"/>
          </w:tcPr>
          <w:p w:rsidR="00A818FF" w:rsidRPr="00152011" w:rsidRDefault="00A818FF" w:rsidP="00152011">
            <w:pPr>
              <w:pStyle w:val="afd"/>
              <w:rPr>
                <w:color w:val="00B050"/>
                <w:sz w:val="28"/>
                <w:szCs w:val="28"/>
                <w:shd w:val="clear" w:color="auto" w:fill="FFFFFF"/>
              </w:rPr>
            </w:pPr>
          </w:p>
        </w:tc>
        <w:tc>
          <w:tcPr>
            <w:tcW w:w="1178" w:type="dxa"/>
            <w:gridSpan w:val="2"/>
            <w:vAlign w:val="center"/>
          </w:tcPr>
          <w:p w:rsidR="00A818FF" w:rsidRPr="00152011" w:rsidRDefault="00A818FF" w:rsidP="00152011">
            <w:pPr>
              <w:pStyle w:val="afd"/>
              <w:rPr>
                <w:color w:val="00B050"/>
                <w:sz w:val="28"/>
                <w:szCs w:val="28"/>
                <w:shd w:val="clear" w:color="auto" w:fill="FFFFFF"/>
              </w:rPr>
            </w:pPr>
          </w:p>
        </w:tc>
      </w:tr>
      <w:tr w:rsidR="00A818FF" w:rsidRPr="00152011" w:rsidTr="00D009A3">
        <w:tc>
          <w:tcPr>
            <w:tcW w:w="59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25</w:t>
            </w:r>
          </w:p>
        </w:tc>
        <w:tc>
          <w:tcPr>
            <w:tcW w:w="1821"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5111"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992" w:type="dxa"/>
            <w:vAlign w:val="center"/>
          </w:tcPr>
          <w:p w:rsidR="00A818FF" w:rsidRPr="00152011" w:rsidRDefault="00A818FF" w:rsidP="00152011">
            <w:pPr>
              <w:pStyle w:val="afd"/>
              <w:rPr>
                <w:color w:val="00B050"/>
                <w:sz w:val="28"/>
                <w:szCs w:val="28"/>
                <w:shd w:val="clear" w:color="auto" w:fill="FFFFFF"/>
              </w:rPr>
            </w:pPr>
          </w:p>
        </w:tc>
        <w:tc>
          <w:tcPr>
            <w:tcW w:w="798" w:type="dxa"/>
            <w:vAlign w:val="center"/>
          </w:tcPr>
          <w:p w:rsidR="00A818FF" w:rsidRPr="00152011" w:rsidRDefault="00A818FF" w:rsidP="00152011">
            <w:pPr>
              <w:pStyle w:val="afd"/>
              <w:rPr>
                <w:color w:val="00B050"/>
                <w:sz w:val="28"/>
                <w:szCs w:val="28"/>
                <w:shd w:val="clear" w:color="auto" w:fill="FFFFFF"/>
              </w:rPr>
            </w:pPr>
          </w:p>
        </w:tc>
        <w:tc>
          <w:tcPr>
            <w:tcW w:w="1178" w:type="dxa"/>
            <w:gridSpan w:val="2"/>
            <w:vAlign w:val="center"/>
          </w:tcPr>
          <w:p w:rsidR="00A818FF" w:rsidRPr="00152011" w:rsidRDefault="00A818FF" w:rsidP="00152011">
            <w:pPr>
              <w:pStyle w:val="afd"/>
              <w:rPr>
                <w:color w:val="00B050"/>
                <w:sz w:val="28"/>
                <w:szCs w:val="28"/>
                <w:shd w:val="clear" w:color="auto" w:fill="FFFFFF"/>
              </w:rPr>
            </w:pPr>
          </w:p>
        </w:tc>
      </w:tr>
    </w:tbl>
    <w:p w:rsidR="00A818FF" w:rsidRPr="00152011" w:rsidRDefault="00A818FF" w:rsidP="00152011">
      <w:pPr>
        <w:spacing w:before="100" w:beforeAutospacing="1"/>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18FF" w:rsidRPr="00152011" w:rsidRDefault="00A818FF" w:rsidP="00107088">
      <w:pPr>
        <w:pStyle w:val="af6"/>
        <w:numPr>
          <w:ilvl w:val="0"/>
          <w:numId w:val="23"/>
        </w:numPr>
        <w:rPr>
          <w:color w:val="00B050"/>
          <w:sz w:val="28"/>
          <w:szCs w:val="28"/>
        </w:rPr>
      </w:pPr>
      <w:r w:rsidRPr="00152011">
        <w:rPr>
          <w:color w:val="00B050"/>
          <w:sz w:val="28"/>
          <w:szCs w:val="28"/>
        </w:rPr>
        <w:t xml:space="preserve">минимальная площадь земельного участка определяется в соответствии с Региональными нормативами градостроительного проектирования КБР и должна быть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w:t>
      </w:r>
      <w:proofErr w:type="spellStart"/>
      <w:r w:rsidRPr="00152011">
        <w:rPr>
          <w:color w:val="00B050"/>
          <w:sz w:val="28"/>
          <w:szCs w:val="28"/>
        </w:rPr>
        <w:t>машино</w:t>
      </w:r>
      <w:proofErr w:type="spellEnd"/>
      <w:r w:rsidRPr="00152011">
        <w:rPr>
          <w:color w:val="00B050"/>
          <w:sz w:val="28"/>
          <w:szCs w:val="28"/>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коэффициент строительного использования территории: для жилых кварталов – не более 1,5 для каждого земельного участка;</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максимальная общая площадь объектов капитального строительства нежилого назначения на территории земельных участков не устанавливается;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4) максимальный процент застройки территории земельного участка определяется проектной документацией при условии обеспечения нормируемой инсоляции и освещенности;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5) минимальное количество </w:t>
      </w:r>
      <w:proofErr w:type="spellStart"/>
      <w:r w:rsidRPr="00152011">
        <w:rPr>
          <w:rFonts w:ascii="Times New Roman" w:hAnsi="Times New Roman" w:cs="Times New Roman"/>
          <w:color w:val="00B050"/>
          <w:sz w:val="28"/>
          <w:szCs w:val="28"/>
        </w:rPr>
        <w:t>машино</w:t>
      </w:r>
      <w:proofErr w:type="spellEnd"/>
      <w:r w:rsidRPr="00152011">
        <w:rPr>
          <w:rFonts w:ascii="Times New Roman" w:hAnsi="Times New Roman" w:cs="Times New Roman"/>
          <w:color w:val="00B050"/>
          <w:sz w:val="28"/>
          <w:szCs w:val="28"/>
        </w:rPr>
        <w:t xml:space="preserve">-мест для хранения индивидуального автотранспорта на территории земельных участков устанавливается из расчета – 25 </w:t>
      </w:r>
      <w:proofErr w:type="spellStart"/>
      <w:r w:rsidRPr="00152011">
        <w:rPr>
          <w:rFonts w:ascii="Times New Roman" w:hAnsi="Times New Roman" w:cs="Times New Roman"/>
          <w:color w:val="00B050"/>
          <w:sz w:val="28"/>
          <w:szCs w:val="28"/>
        </w:rPr>
        <w:t>кв.м</w:t>
      </w:r>
      <w:proofErr w:type="spellEnd"/>
      <w:r w:rsidRPr="00152011">
        <w:rPr>
          <w:rFonts w:ascii="Times New Roman" w:hAnsi="Times New Roman" w:cs="Times New Roman"/>
          <w:color w:val="00B050"/>
          <w:sz w:val="28"/>
          <w:szCs w:val="28"/>
        </w:rPr>
        <w:t xml:space="preserve"> на 1 автомобиль;</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6) максимальные выступы за красную линию частей зданий (балконов, эркеров, козырьков) – не более 1,5 метров;</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Минимальная доля озелененной территории земельных участков:</w:t>
      </w:r>
    </w:p>
    <w:p w:rsidR="00A818FF" w:rsidRPr="00152011" w:rsidRDefault="00A818FF" w:rsidP="00107088">
      <w:pPr>
        <w:pStyle w:val="af6"/>
        <w:numPr>
          <w:ilvl w:val="0"/>
          <w:numId w:val="18"/>
        </w:numPr>
        <w:rPr>
          <w:color w:val="00B050"/>
          <w:sz w:val="28"/>
          <w:szCs w:val="28"/>
        </w:rPr>
      </w:pPr>
      <w:r w:rsidRPr="00152011">
        <w:rPr>
          <w:color w:val="00B050"/>
          <w:sz w:val="28"/>
          <w:szCs w:val="28"/>
        </w:rPr>
        <w:t>участки дошкольных организаций и общеобразовательных школ – не менее 50%;</w:t>
      </w:r>
    </w:p>
    <w:p w:rsidR="00A818FF" w:rsidRPr="00152011" w:rsidRDefault="00A818FF" w:rsidP="00107088">
      <w:pPr>
        <w:pStyle w:val="af6"/>
        <w:numPr>
          <w:ilvl w:val="0"/>
          <w:numId w:val="18"/>
        </w:numPr>
        <w:rPr>
          <w:color w:val="00B050"/>
          <w:sz w:val="28"/>
          <w:szCs w:val="28"/>
        </w:rPr>
      </w:pPr>
      <w:r w:rsidRPr="00152011">
        <w:rPr>
          <w:color w:val="00B050"/>
          <w:sz w:val="28"/>
          <w:szCs w:val="28"/>
        </w:rPr>
        <w:t>участки лечебных учреждений – не менее 60%;</w:t>
      </w:r>
    </w:p>
    <w:p w:rsidR="00A818FF" w:rsidRPr="00152011" w:rsidRDefault="00A818FF" w:rsidP="00107088">
      <w:pPr>
        <w:pStyle w:val="af6"/>
        <w:numPr>
          <w:ilvl w:val="0"/>
          <w:numId w:val="18"/>
        </w:numPr>
        <w:rPr>
          <w:color w:val="00B050"/>
          <w:sz w:val="28"/>
          <w:szCs w:val="28"/>
        </w:rPr>
      </w:pPr>
      <w:r w:rsidRPr="00152011">
        <w:rPr>
          <w:color w:val="00B050"/>
          <w:sz w:val="28"/>
          <w:szCs w:val="28"/>
        </w:rPr>
        <w:t>участки культурно-просветительных учреждений – не менее 20%;</w:t>
      </w:r>
    </w:p>
    <w:p w:rsidR="00A818FF" w:rsidRPr="00152011" w:rsidRDefault="00A818FF" w:rsidP="00107088">
      <w:pPr>
        <w:pStyle w:val="af6"/>
        <w:numPr>
          <w:ilvl w:val="0"/>
          <w:numId w:val="18"/>
        </w:numPr>
        <w:rPr>
          <w:color w:val="00B050"/>
          <w:sz w:val="28"/>
          <w:szCs w:val="28"/>
        </w:rPr>
      </w:pPr>
      <w:r w:rsidRPr="00152011">
        <w:rPr>
          <w:color w:val="00B050"/>
          <w:sz w:val="28"/>
          <w:szCs w:val="28"/>
        </w:rPr>
        <w:t>участки учреждений среднего профессионального образования– не менее 30%;</w:t>
      </w:r>
    </w:p>
    <w:p w:rsidR="00A818FF" w:rsidRPr="00152011" w:rsidRDefault="00A818FF" w:rsidP="00107088">
      <w:pPr>
        <w:pStyle w:val="af6"/>
        <w:numPr>
          <w:ilvl w:val="0"/>
          <w:numId w:val="18"/>
        </w:numPr>
        <w:rPr>
          <w:color w:val="00B050"/>
          <w:sz w:val="28"/>
          <w:szCs w:val="28"/>
        </w:rPr>
      </w:pPr>
      <w:r w:rsidRPr="00152011">
        <w:rPr>
          <w:color w:val="00B050"/>
          <w:sz w:val="28"/>
          <w:szCs w:val="28"/>
        </w:rPr>
        <w:t>участки учреждений начального профессионального образования– не менее 50%.</w:t>
      </w:r>
    </w:p>
    <w:p w:rsidR="00A818FF" w:rsidRPr="00152011" w:rsidRDefault="00A818FF" w:rsidP="00152011">
      <w:pPr>
        <w:pStyle w:val="1"/>
        <w:rPr>
          <w:rFonts w:cs="Times New Roman"/>
          <w:sz w:val="28"/>
          <w:szCs w:val="28"/>
        </w:rPr>
      </w:pPr>
      <w:bookmarkStart w:id="59" w:name="_Toc22815232"/>
      <w:bookmarkStart w:id="60" w:name="_Toc97833519"/>
      <w:r w:rsidRPr="00152011">
        <w:rPr>
          <w:rFonts w:cs="Times New Roman"/>
          <w:sz w:val="28"/>
          <w:szCs w:val="28"/>
        </w:rPr>
        <w:lastRenderedPageBreak/>
        <w:t>Статья 24. Градостроительный регламент промышленной зоны (П).</w:t>
      </w:r>
      <w:bookmarkEnd w:id="59"/>
      <w:bookmarkEnd w:id="60"/>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19"/>
        </w:numPr>
        <w:rPr>
          <w:color w:val="00B050"/>
          <w:sz w:val="28"/>
          <w:szCs w:val="28"/>
        </w:rPr>
      </w:pPr>
      <w:r w:rsidRPr="00152011">
        <w:rPr>
          <w:color w:val="00B050"/>
          <w:sz w:val="28"/>
          <w:szCs w:val="28"/>
        </w:rPr>
        <w:t>для обеспечения правовых условий формирования территорий, на которых осуществляется производственная деятельность и территорий для размещения складских объектов.</w:t>
      </w:r>
    </w:p>
    <w:tbl>
      <w:tblPr>
        <w:tblW w:w="107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19"/>
        <w:gridCol w:w="4458"/>
        <w:gridCol w:w="1637"/>
        <w:gridCol w:w="1119"/>
        <w:gridCol w:w="865"/>
      </w:tblGrid>
      <w:tr w:rsidR="00A818FF" w:rsidRPr="00152011" w:rsidTr="00170FE8">
        <w:trPr>
          <w:cantSplit/>
          <w:trHeight w:val="2626"/>
        </w:trPr>
        <w:tc>
          <w:tcPr>
            <w:tcW w:w="675" w:type="dxa"/>
            <w:vAlign w:val="center"/>
          </w:tcPr>
          <w:p w:rsidR="00A818FF" w:rsidRPr="00170FE8" w:rsidRDefault="00A818FF" w:rsidP="00152011">
            <w:pPr>
              <w:pStyle w:val="afd"/>
              <w:rPr>
                <w:b/>
                <w:color w:val="00B050"/>
                <w:sz w:val="24"/>
                <w:szCs w:val="24"/>
              </w:rPr>
            </w:pPr>
            <w:r w:rsidRPr="00170FE8">
              <w:rPr>
                <w:b/>
                <w:color w:val="00B050"/>
                <w:sz w:val="24"/>
                <w:szCs w:val="24"/>
              </w:rPr>
              <w:t>№</w:t>
            </w:r>
          </w:p>
          <w:p w:rsidR="00A818FF" w:rsidRPr="00170FE8" w:rsidRDefault="00A818FF" w:rsidP="00152011">
            <w:pPr>
              <w:pStyle w:val="afd"/>
              <w:rPr>
                <w:b/>
                <w:color w:val="00B050"/>
                <w:sz w:val="24"/>
                <w:szCs w:val="24"/>
              </w:rPr>
            </w:pPr>
            <w:r w:rsidRPr="00170FE8">
              <w:rPr>
                <w:b/>
                <w:color w:val="00B050"/>
                <w:sz w:val="24"/>
                <w:szCs w:val="24"/>
              </w:rPr>
              <w:t>п/п</w:t>
            </w:r>
          </w:p>
        </w:tc>
        <w:tc>
          <w:tcPr>
            <w:tcW w:w="2019" w:type="dxa"/>
            <w:textDirection w:val="btLr"/>
          </w:tcPr>
          <w:p w:rsidR="00A818FF" w:rsidRPr="00170FE8" w:rsidRDefault="00A818FF" w:rsidP="00152011">
            <w:pPr>
              <w:pStyle w:val="afd"/>
              <w:rPr>
                <w:b/>
                <w:color w:val="00B050"/>
                <w:sz w:val="24"/>
                <w:szCs w:val="24"/>
              </w:rPr>
            </w:pPr>
            <w:r w:rsidRPr="00170FE8">
              <w:rPr>
                <w:b/>
                <w:color w:val="00B050"/>
                <w:sz w:val="24"/>
                <w:szCs w:val="24"/>
              </w:rPr>
              <w:t>Код (числовое обозначение)</w:t>
            </w:r>
          </w:p>
          <w:p w:rsidR="00A818FF" w:rsidRPr="00170FE8" w:rsidRDefault="00A818FF" w:rsidP="00152011">
            <w:pPr>
              <w:pStyle w:val="afd"/>
              <w:rPr>
                <w:b/>
                <w:color w:val="00B050"/>
                <w:sz w:val="24"/>
                <w:szCs w:val="24"/>
              </w:rPr>
            </w:pPr>
            <w:r w:rsidRPr="00170FE8">
              <w:rPr>
                <w:b/>
                <w:color w:val="00B050"/>
                <w:sz w:val="24"/>
                <w:szCs w:val="24"/>
              </w:rPr>
              <w:t>в соответствии с Классификатором</w:t>
            </w:r>
          </w:p>
        </w:tc>
        <w:tc>
          <w:tcPr>
            <w:tcW w:w="4458" w:type="dxa"/>
            <w:vAlign w:val="center"/>
          </w:tcPr>
          <w:p w:rsidR="00A818FF" w:rsidRPr="00170FE8" w:rsidRDefault="00A818FF" w:rsidP="00152011">
            <w:pPr>
              <w:pStyle w:val="afd"/>
              <w:rPr>
                <w:b/>
                <w:color w:val="00B050"/>
                <w:sz w:val="24"/>
                <w:szCs w:val="24"/>
              </w:rPr>
            </w:pPr>
            <w:r w:rsidRPr="00170FE8">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637"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Предельная этажность зданий, строений, сооружений,</w:t>
            </w:r>
          </w:p>
        </w:tc>
        <w:tc>
          <w:tcPr>
            <w:tcW w:w="1119"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Максимальный процент застройки, %</w:t>
            </w:r>
          </w:p>
        </w:tc>
        <w:tc>
          <w:tcPr>
            <w:tcW w:w="865"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b/>
                <w:color w:val="00B050"/>
                <w:sz w:val="24"/>
                <w:szCs w:val="24"/>
              </w:rPr>
              <w:t>Обозначение на карте</w:t>
            </w:r>
          </w:p>
        </w:tc>
      </w:tr>
      <w:tr w:rsidR="00A818FF" w:rsidRPr="00152011" w:rsidTr="00170FE8">
        <w:trPr>
          <w:cantSplit/>
          <w:trHeight w:val="202"/>
        </w:trPr>
        <w:tc>
          <w:tcPr>
            <w:tcW w:w="675"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1</w:t>
            </w:r>
          </w:p>
        </w:tc>
        <w:tc>
          <w:tcPr>
            <w:tcW w:w="2019"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2</w:t>
            </w:r>
          </w:p>
        </w:tc>
        <w:tc>
          <w:tcPr>
            <w:tcW w:w="4458"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3</w:t>
            </w:r>
          </w:p>
        </w:tc>
        <w:tc>
          <w:tcPr>
            <w:tcW w:w="1637"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4</w:t>
            </w:r>
          </w:p>
        </w:tc>
        <w:tc>
          <w:tcPr>
            <w:tcW w:w="1119"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5</w:t>
            </w:r>
          </w:p>
        </w:tc>
        <w:tc>
          <w:tcPr>
            <w:tcW w:w="865"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6</w:t>
            </w:r>
          </w:p>
        </w:tc>
      </w:tr>
      <w:tr w:rsidR="00A818FF" w:rsidRPr="00152011" w:rsidTr="00170FE8">
        <w:tc>
          <w:tcPr>
            <w:tcW w:w="10773" w:type="dxa"/>
            <w:gridSpan w:val="6"/>
            <w:vAlign w:val="center"/>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2019"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6.0</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Зона промышленных объектов III – V класса опасности</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3</w:t>
            </w:r>
          </w:p>
        </w:tc>
        <w:tc>
          <w:tcPr>
            <w:tcW w:w="1119"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2019"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6.4</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Пищевая промышленность</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3</w:t>
            </w:r>
          </w:p>
        </w:tc>
        <w:tc>
          <w:tcPr>
            <w:tcW w:w="1119"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2019"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6.6</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Строительная промышленность</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3</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w:t>
            </w:r>
          </w:p>
        </w:tc>
        <w:tc>
          <w:tcPr>
            <w:tcW w:w="2019" w:type="dxa"/>
            <w:vAlign w:val="center"/>
          </w:tcPr>
          <w:p w:rsidR="00A818FF" w:rsidRPr="00152011" w:rsidRDefault="00A818FF" w:rsidP="00152011">
            <w:pPr>
              <w:pStyle w:val="afd"/>
              <w:rPr>
                <w:sz w:val="28"/>
                <w:szCs w:val="28"/>
              </w:rPr>
            </w:pPr>
            <w:r w:rsidRPr="00152011">
              <w:rPr>
                <w:color w:val="00B050"/>
                <w:sz w:val="28"/>
                <w:szCs w:val="28"/>
              </w:rPr>
              <w:t>6.1</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Недропользование</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20,0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w:t>
            </w:r>
          </w:p>
        </w:tc>
        <w:tc>
          <w:tcPr>
            <w:tcW w:w="2019" w:type="dxa"/>
            <w:vAlign w:val="center"/>
          </w:tcPr>
          <w:p w:rsidR="00A818FF" w:rsidRPr="00152011" w:rsidRDefault="00A818FF" w:rsidP="00152011">
            <w:pPr>
              <w:pStyle w:val="afd"/>
              <w:rPr>
                <w:color w:val="00B050"/>
                <w:sz w:val="28"/>
                <w:szCs w:val="28"/>
              </w:rPr>
            </w:pPr>
            <w:r w:rsidRPr="00152011">
              <w:rPr>
                <w:color w:val="00B050"/>
                <w:sz w:val="28"/>
                <w:szCs w:val="28"/>
              </w:rPr>
              <w:t>6.9</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Склад</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2</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6</w:t>
            </w:r>
          </w:p>
        </w:tc>
        <w:tc>
          <w:tcPr>
            <w:tcW w:w="2019" w:type="dxa"/>
            <w:vAlign w:val="center"/>
          </w:tcPr>
          <w:p w:rsidR="00A818FF" w:rsidRPr="00152011" w:rsidRDefault="00A818FF" w:rsidP="00152011">
            <w:pPr>
              <w:pStyle w:val="afd"/>
              <w:rPr>
                <w:color w:val="00B050"/>
                <w:sz w:val="28"/>
                <w:szCs w:val="28"/>
              </w:rPr>
            </w:pPr>
            <w:r w:rsidRPr="00152011">
              <w:rPr>
                <w:color w:val="00B050"/>
                <w:sz w:val="28"/>
                <w:szCs w:val="28"/>
              </w:rPr>
              <w:t>6.9.1</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Складские площадки</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p>
        </w:tc>
        <w:tc>
          <w:tcPr>
            <w:tcW w:w="1119" w:type="dxa"/>
          </w:tcPr>
          <w:p w:rsidR="00A818FF" w:rsidRPr="00152011" w:rsidRDefault="00A818FF" w:rsidP="00152011">
            <w:pPr>
              <w:pStyle w:val="afd"/>
              <w:rPr>
                <w:color w:val="00B050"/>
                <w:sz w:val="28"/>
                <w:szCs w:val="28"/>
              </w:rPr>
            </w:pPr>
            <w:r w:rsidRPr="00152011">
              <w:rPr>
                <w:color w:val="00B050"/>
                <w:sz w:val="28"/>
                <w:szCs w:val="28"/>
              </w:rPr>
              <w:t>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7</w:t>
            </w:r>
          </w:p>
        </w:tc>
        <w:tc>
          <w:tcPr>
            <w:tcW w:w="2019"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p>
        </w:tc>
        <w:tc>
          <w:tcPr>
            <w:tcW w:w="1119" w:type="dxa"/>
          </w:tcPr>
          <w:p w:rsidR="00A818FF" w:rsidRPr="00152011" w:rsidRDefault="00A818FF" w:rsidP="00152011">
            <w:pPr>
              <w:pStyle w:val="afd"/>
              <w:rPr>
                <w:color w:val="00B050"/>
                <w:sz w:val="28"/>
                <w:szCs w:val="28"/>
              </w:rPr>
            </w:pPr>
            <w:r w:rsidRPr="00152011">
              <w:rPr>
                <w:color w:val="00B050"/>
                <w:sz w:val="28"/>
                <w:szCs w:val="28"/>
              </w:rPr>
              <w:t>70,0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8</w:t>
            </w:r>
          </w:p>
        </w:tc>
        <w:tc>
          <w:tcPr>
            <w:tcW w:w="2019" w:type="dxa"/>
            <w:vAlign w:val="center"/>
          </w:tcPr>
          <w:p w:rsidR="00A818FF" w:rsidRPr="00152011" w:rsidRDefault="00A818FF" w:rsidP="00152011">
            <w:pPr>
              <w:pStyle w:val="afd"/>
              <w:rPr>
                <w:color w:val="00B050"/>
                <w:sz w:val="28"/>
                <w:szCs w:val="28"/>
              </w:rPr>
            </w:pPr>
            <w:r w:rsidRPr="00152011">
              <w:rPr>
                <w:color w:val="00B050"/>
                <w:sz w:val="28"/>
                <w:szCs w:val="28"/>
              </w:rPr>
              <w:t>6.3</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Легкая промышленность</w:t>
            </w:r>
          </w:p>
        </w:tc>
        <w:tc>
          <w:tcPr>
            <w:tcW w:w="1637"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2</w:t>
            </w:r>
          </w:p>
        </w:tc>
        <w:tc>
          <w:tcPr>
            <w:tcW w:w="1119" w:type="dxa"/>
          </w:tcPr>
          <w:p w:rsidR="00A818FF" w:rsidRPr="00152011" w:rsidRDefault="00A818FF" w:rsidP="00152011">
            <w:pPr>
              <w:pStyle w:val="afd"/>
              <w:rPr>
                <w:color w:val="00B050"/>
                <w:sz w:val="28"/>
                <w:szCs w:val="28"/>
              </w:rPr>
            </w:pPr>
            <w:r w:rsidRPr="00152011">
              <w:rPr>
                <w:color w:val="00B050"/>
                <w:sz w:val="28"/>
                <w:szCs w:val="28"/>
              </w:rPr>
              <w:t>70,0</w:t>
            </w:r>
          </w:p>
        </w:tc>
        <w:tc>
          <w:tcPr>
            <w:tcW w:w="865" w:type="dxa"/>
          </w:tcPr>
          <w:p w:rsidR="00A818FF" w:rsidRPr="00152011" w:rsidRDefault="00A818FF" w:rsidP="00152011">
            <w:pPr>
              <w:pStyle w:val="afd"/>
              <w:rPr>
                <w:color w:val="00B050"/>
                <w:sz w:val="28"/>
                <w:szCs w:val="28"/>
              </w:rPr>
            </w:pPr>
            <w:r w:rsidRPr="00152011">
              <w:rPr>
                <w:color w:val="00B050"/>
                <w:sz w:val="28"/>
                <w:szCs w:val="28"/>
              </w:rPr>
              <w:t>П</w:t>
            </w:r>
          </w:p>
        </w:tc>
      </w:tr>
      <w:tr w:rsidR="00A818FF" w:rsidRPr="00152011" w:rsidTr="00170FE8">
        <w:tc>
          <w:tcPr>
            <w:tcW w:w="10773" w:type="dxa"/>
            <w:gridSpan w:val="6"/>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9</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Коммунальное обслуживание</w:t>
            </w:r>
          </w:p>
        </w:tc>
        <w:tc>
          <w:tcPr>
            <w:tcW w:w="1637"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10</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4.3</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Рынки</w:t>
            </w:r>
          </w:p>
        </w:tc>
        <w:tc>
          <w:tcPr>
            <w:tcW w:w="1637"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11</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4.4</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Магазины</w:t>
            </w:r>
          </w:p>
        </w:tc>
        <w:tc>
          <w:tcPr>
            <w:tcW w:w="1637"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12</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4.5</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Банковская и страховая деятельность</w:t>
            </w:r>
          </w:p>
        </w:tc>
        <w:tc>
          <w:tcPr>
            <w:tcW w:w="1637"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60,0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13</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4.6</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Общественное питание</w:t>
            </w:r>
          </w:p>
        </w:tc>
        <w:tc>
          <w:tcPr>
            <w:tcW w:w="1637"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19" w:type="dxa"/>
          </w:tcPr>
          <w:p w:rsidR="00A818FF" w:rsidRPr="00152011" w:rsidRDefault="00A818FF" w:rsidP="00152011">
            <w:pPr>
              <w:pStyle w:val="afd"/>
              <w:rPr>
                <w:color w:val="00B050"/>
                <w:sz w:val="28"/>
                <w:szCs w:val="28"/>
              </w:rPr>
            </w:pPr>
            <w:r w:rsidRPr="00152011">
              <w:rPr>
                <w:color w:val="00B050"/>
                <w:sz w:val="28"/>
                <w:szCs w:val="28"/>
              </w:rPr>
              <w:t>80,0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14</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3.3</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Бытовое обслуживание</w:t>
            </w:r>
          </w:p>
        </w:tc>
        <w:tc>
          <w:tcPr>
            <w:tcW w:w="1637"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119" w:type="dxa"/>
          </w:tcPr>
          <w:p w:rsidR="00A818FF" w:rsidRPr="00152011" w:rsidRDefault="00A818FF" w:rsidP="00152011">
            <w:pPr>
              <w:pStyle w:val="afd"/>
              <w:rPr>
                <w:color w:val="00B050"/>
                <w:sz w:val="28"/>
                <w:szCs w:val="28"/>
              </w:rPr>
            </w:pPr>
            <w:r w:rsidRPr="00152011">
              <w:rPr>
                <w:color w:val="00B050"/>
                <w:sz w:val="28"/>
                <w:szCs w:val="28"/>
              </w:rPr>
              <w:t>80,0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15</w:t>
            </w:r>
          </w:p>
        </w:tc>
        <w:tc>
          <w:tcPr>
            <w:tcW w:w="20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4458"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163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1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675"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16</w:t>
            </w:r>
          </w:p>
        </w:tc>
        <w:tc>
          <w:tcPr>
            <w:tcW w:w="2019" w:type="dxa"/>
            <w:vAlign w:val="center"/>
          </w:tcPr>
          <w:p w:rsidR="00A818FF" w:rsidRPr="00152011" w:rsidRDefault="00A818FF" w:rsidP="00152011">
            <w:pPr>
              <w:pStyle w:val="afd"/>
              <w:rPr>
                <w:color w:val="00B050"/>
                <w:sz w:val="28"/>
                <w:szCs w:val="28"/>
              </w:rPr>
            </w:pPr>
            <w:r w:rsidRPr="00152011">
              <w:rPr>
                <w:color w:val="00B050"/>
                <w:sz w:val="28"/>
                <w:szCs w:val="28"/>
              </w:rPr>
              <w:t>4.1</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Деловое управление</w:t>
            </w:r>
          </w:p>
        </w:tc>
        <w:tc>
          <w:tcPr>
            <w:tcW w:w="163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1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60,0</w:t>
            </w:r>
          </w:p>
        </w:tc>
        <w:tc>
          <w:tcPr>
            <w:tcW w:w="865"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c>
          <w:tcPr>
            <w:tcW w:w="10773" w:type="dxa"/>
            <w:gridSpan w:val="6"/>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lastRenderedPageBreak/>
              <w:t>Вспомогательные виды и параметры использования земельных участков и объектов капитального строительства</w:t>
            </w: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24</w:t>
            </w:r>
          </w:p>
        </w:tc>
        <w:tc>
          <w:tcPr>
            <w:tcW w:w="2019"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637" w:type="dxa"/>
            <w:vAlign w:val="center"/>
          </w:tcPr>
          <w:p w:rsidR="00A818FF" w:rsidRPr="00152011" w:rsidRDefault="00A818FF" w:rsidP="00152011">
            <w:pPr>
              <w:pStyle w:val="afd"/>
              <w:rPr>
                <w:color w:val="00B050"/>
                <w:sz w:val="28"/>
                <w:szCs w:val="28"/>
                <w:shd w:val="clear" w:color="auto" w:fill="FFFFFF"/>
              </w:rPr>
            </w:pPr>
          </w:p>
        </w:tc>
        <w:tc>
          <w:tcPr>
            <w:tcW w:w="1119" w:type="dxa"/>
            <w:vAlign w:val="center"/>
          </w:tcPr>
          <w:p w:rsidR="00A818FF" w:rsidRPr="00152011" w:rsidRDefault="00A818FF" w:rsidP="00152011">
            <w:pPr>
              <w:pStyle w:val="afd"/>
              <w:rPr>
                <w:color w:val="00B050"/>
                <w:sz w:val="28"/>
                <w:szCs w:val="28"/>
              </w:rPr>
            </w:pPr>
          </w:p>
        </w:tc>
        <w:tc>
          <w:tcPr>
            <w:tcW w:w="865" w:type="dxa"/>
            <w:vAlign w:val="center"/>
          </w:tcPr>
          <w:p w:rsidR="00A818FF" w:rsidRPr="00152011" w:rsidRDefault="00A818FF" w:rsidP="00152011">
            <w:pPr>
              <w:pStyle w:val="afd"/>
              <w:rPr>
                <w:color w:val="00B050"/>
                <w:sz w:val="28"/>
                <w:szCs w:val="28"/>
              </w:rPr>
            </w:pPr>
          </w:p>
        </w:tc>
      </w:tr>
      <w:tr w:rsidR="00A818FF" w:rsidRPr="00152011" w:rsidTr="00170FE8">
        <w:tc>
          <w:tcPr>
            <w:tcW w:w="67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25</w:t>
            </w:r>
          </w:p>
        </w:tc>
        <w:tc>
          <w:tcPr>
            <w:tcW w:w="2019"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458"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637" w:type="dxa"/>
            <w:vAlign w:val="center"/>
          </w:tcPr>
          <w:p w:rsidR="00A818FF" w:rsidRPr="00152011" w:rsidRDefault="00A818FF" w:rsidP="00152011">
            <w:pPr>
              <w:pStyle w:val="afd"/>
              <w:rPr>
                <w:color w:val="00B050"/>
                <w:sz w:val="28"/>
                <w:szCs w:val="28"/>
                <w:shd w:val="clear" w:color="auto" w:fill="FFFFFF"/>
              </w:rPr>
            </w:pPr>
          </w:p>
        </w:tc>
        <w:tc>
          <w:tcPr>
            <w:tcW w:w="1119" w:type="dxa"/>
            <w:vAlign w:val="center"/>
          </w:tcPr>
          <w:p w:rsidR="00A818FF" w:rsidRPr="00152011" w:rsidRDefault="00A818FF" w:rsidP="00152011">
            <w:pPr>
              <w:pStyle w:val="afd"/>
              <w:rPr>
                <w:color w:val="00B050"/>
                <w:sz w:val="28"/>
                <w:szCs w:val="28"/>
              </w:rPr>
            </w:pPr>
          </w:p>
        </w:tc>
        <w:tc>
          <w:tcPr>
            <w:tcW w:w="865" w:type="dxa"/>
            <w:vAlign w:val="center"/>
          </w:tcPr>
          <w:p w:rsidR="00A818FF" w:rsidRPr="00152011" w:rsidRDefault="00A818FF" w:rsidP="00152011">
            <w:pPr>
              <w:pStyle w:val="afd"/>
              <w:rPr>
                <w:color w:val="00B050"/>
                <w:sz w:val="28"/>
                <w:szCs w:val="28"/>
              </w:rPr>
            </w:pPr>
          </w:p>
        </w:tc>
      </w:tr>
    </w:tbl>
    <w:p w:rsidR="00A818FF" w:rsidRPr="00152011" w:rsidRDefault="00A818FF" w:rsidP="00152011">
      <w:pPr>
        <w:spacing w:before="240"/>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Предельные размеры земельных участков:</w:t>
      </w:r>
    </w:p>
    <w:p w:rsidR="00A818FF" w:rsidRPr="00152011" w:rsidRDefault="00A818FF" w:rsidP="00107088">
      <w:pPr>
        <w:pStyle w:val="af6"/>
        <w:numPr>
          <w:ilvl w:val="0"/>
          <w:numId w:val="20"/>
        </w:numPr>
        <w:rPr>
          <w:color w:val="00B050"/>
          <w:sz w:val="28"/>
          <w:szCs w:val="28"/>
        </w:rPr>
      </w:pPr>
      <w:r w:rsidRPr="00152011">
        <w:rPr>
          <w:color w:val="00B050"/>
          <w:sz w:val="28"/>
          <w:szCs w:val="28"/>
        </w:rPr>
        <w:t>Минимальный и максимальный размер земельного участка определяется в соответствии с проектом планировки и действующими градостроительными нормативами.</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07088">
      <w:pPr>
        <w:pStyle w:val="af6"/>
        <w:numPr>
          <w:ilvl w:val="0"/>
          <w:numId w:val="20"/>
        </w:numPr>
        <w:rPr>
          <w:color w:val="00B050"/>
          <w:sz w:val="28"/>
          <w:szCs w:val="28"/>
        </w:rPr>
      </w:pPr>
      <w:r w:rsidRPr="00152011">
        <w:rPr>
          <w:color w:val="00B050"/>
          <w:sz w:val="28"/>
          <w:szCs w:val="28"/>
        </w:rPr>
        <w:t>Расстояние между объектом и общественными, промышленными, коммунальными, хозяйственными и другими объектами в соответствии с действующими санитарными, противопожарными и градостроительными нормативами.</w:t>
      </w:r>
    </w:p>
    <w:p w:rsidR="00A818FF" w:rsidRPr="00152011" w:rsidRDefault="00A818FF" w:rsidP="00107088">
      <w:pPr>
        <w:pStyle w:val="af6"/>
        <w:numPr>
          <w:ilvl w:val="0"/>
          <w:numId w:val="20"/>
        </w:numPr>
        <w:rPr>
          <w:color w:val="00B050"/>
          <w:sz w:val="28"/>
          <w:szCs w:val="28"/>
        </w:rPr>
      </w:pPr>
      <w:r w:rsidRPr="00152011">
        <w:rPr>
          <w:color w:val="00B050"/>
          <w:sz w:val="28"/>
          <w:szCs w:val="28"/>
        </w:rPr>
        <w:t xml:space="preserve">Предельная высота </w:t>
      </w:r>
      <w:smartTag w:uri="urn:schemas-microsoft-com:office:smarttags" w:element="metricconverter">
        <w:smartTagPr>
          <w:attr w:name="ProductID" w:val="12 м"/>
        </w:smartTagPr>
        <w:r w:rsidRPr="00152011">
          <w:rPr>
            <w:color w:val="00B050"/>
            <w:sz w:val="28"/>
            <w:szCs w:val="28"/>
          </w:rPr>
          <w:t>12 м</w:t>
        </w:r>
      </w:smartTag>
    </w:p>
    <w:p w:rsidR="00A818FF" w:rsidRPr="00152011" w:rsidRDefault="00A818FF" w:rsidP="00107088">
      <w:pPr>
        <w:pStyle w:val="af6"/>
        <w:numPr>
          <w:ilvl w:val="0"/>
          <w:numId w:val="20"/>
        </w:numPr>
        <w:rPr>
          <w:b/>
          <w:i/>
          <w:color w:val="00B050"/>
          <w:sz w:val="28"/>
          <w:szCs w:val="28"/>
        </w:rPr>
      </w:pPr>
      <w:r w:rsidRPr="00152011">
        <w:rPr>
          <w:color w:val="00B050"/>
          <w:sz w:val="28"/>
          <w:szCs w:val="28"/>
        </w:rPr>
        <w:t>Максимальный процент застройки – 60%.</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Площадь участков, предназначенных для озеленения в пределах границ производственного объекта, рекомендуется принимать из расчета 3 кв. м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14 настоящих Правил. При совпадении ограничений, относящихся к одной и той же территории, более строгие требования к параметру, поглощают более мягкие.</w:t>
      </w:r>
    </w:p>
    <w:p w:rsidR="00A818FF" w:rsidRPr="00152011" w:rsidRDefault="00A818FF" w:rsidP="00152011">
      <w:pPr>
        <w:pStyle w:val="1"/>
        <w:rPr>
          <w:rFonts w:cs="Times New Roman"/>
          <w:color w:val="00B050"/>
          <w:sz w:val="28"/>
          <w:szCs w:val="28"/>
        </w:rPr>
      </w:pPr>
      <w:bookmarkStart w:id="61" w:name="_Toc351639418"/>
      <w:bookmarkStart w:id="62" w:name="_Toc22815233"/>
      <w:bookmarkStart w:id="63" w:name="_Toc97833520"/>
      <w:r w:rsidRPr="00152011">
        <w:rPr>
          <w:rFonts w:cs="Times New Roman"/>
          <w:color w:val="00B050"/>
          <w:sz w:val="28"/>
          <w:szCs w:val="28"/>
        </w:rPr>
        <w:t>Статья 25. Градостроительный регламент зоны инженерной инфраструктуры (И)</w:t>
      </w:r>
      <w:bookmarkEnd w:id="61"/>
      <w:bookmarkEnd w:id="62"/>
      <w:bookmarkEnd w:id="63"/>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21"/>
        </w:numPr>
        <w:rPr>
          <w:color w:val="00B050"/>
          <w:sz w:val="28"/>
          <w:szCs w:val="28"/>
        </w:rPr>
      </w:pPr>
      <w:r w:rsidRPr="00152011">
        <w:rPr>
          <w:color w:val="00B050"/>
          <w:sz w:val="28"/>
          <w:szCs w:val="28"/>
        </w:rPr>
        <w:lastRenderedPageBreak/>
        <w:t>для обеспечения правовых условий строительства и реконструкции объектов, обеспечивающих функционирование инженерной инфраструктуры, в том числе линейных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826"/>
        <w:gridCol w:w="4282"/>
        <w:gridCol w:w="1014"/>
        <w:gridCol w:w="833"/>
        <w:gridCol w:w="951"/>
      </w:tblGrid>
      <w:tr w:rsidR="00A818FF" w:rsidRPr="00152011" w:rsidTr="00170FE8">
        <w:trPr>
          <w:cantSplit/>
          <w:trHeight w:val="2080"/>
          <w:jc w:val="center"/>
        </w:trPr>
        <w:tc>
          <w:tcPr>
            <w:tcW w:w="674" w:type="dxa"/>
            <w:vAlign w:val="cente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w:t>
            </w:r>
          </w:p>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п/п</w:t>
            </w:r>
          </w:p>
        </w:tc>
        <w:tc>
          <w:tcPr>
            <w:tcW w:w="1986" w:type="dxa"/>
            <w:textDirection w:val="btL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Код (числовое обозначение)</w:t>
            </w:r>
          </w:p>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в соответствии с Классификатором</w:t>
            </w:r>
          </w:p>
        </w:tc>
        <w:tc>
          <w:tcPr>
            <w:tcW w:w="4593" w:type="dxa"/>
            <w:vAlign w:val="cente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10"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Предельная этажность зданий, строений, сооружений,</w:t>
            </w:r>
          </w:p>
        </w:tc>
        <w:tc>
          <w:tcPr>
            <w:tcW w:w="846"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Максимальный процент застройки, %</w:t>
            </w:r>
          </w:p>
        </w:tc>
        <w:tc>
          <w:tcPr>
            <w:tcW w:w="1004"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Обозначение на карте</w:t>
            </w:r>
          </w:p>
        </w:tc>
      </w:tr>
      <w:tr w:rsidR="00A818FF" w:rsidRPr="00152011" w:rsidTr="00170FE8">
        <w:trPr>
          <w:cantSplit/>
          <w:trHeight w:val="202"/>
          <w:jc w:val="center"/>
        </w:trPr>
        <w:tc>
          <w:tcPr>
            <w:tcW w:w="674"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1</w:t>
            </w:r>
          </w:p>
        </w:tc>
        <w:tc>
          <w:tcPr>
            <w:tcW w:w="1986"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2</w:t>
            </w:r>
          </w:p>
        </w:tc>
        <w:tc>
          <w:tcPr>
            <w:tcW w:w="4593"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3</w:t>
            </w:r>
          </w:p>
        </w:tc>
        <w:tc>
          <w:tcPr>
            <w:tcW w:w="1110"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4</w:t>
            </w:r>
          </w:p>
        </w:tc>
        <w:tc>
          <w:tcPr>
            <w:tcW w:w="846"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5</w:t>
            </w:r>
          </w:p>
        </w:tc>
        <w:tc>
          <w:tcPr>
            <w:tcW w:w="1004"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6</w:t>
            </w:r>
          </w:p>
        </w:tc>
      </w:tr>
      <w:tr w:rsidR="00A818FF" w:rsidRPr="00152011" w:rsidTr="00170FE8">
        <w:trPr>
          <w:jc w:val="center"/>
        </w:trPr>
        <w:tc>
          <w:tcPr>
            <w:tcW w:w="10213" w:type="dxa"/>
            <w:gridSpan w:val="6"/>
            <w:vAlign w:val="center"/>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98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3.1.1</w:t>
            </w:r>
          </w:p>
        </w:tc>
        <w:tc>
          <w:tcPr>
            <w:tcW w:w="459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Предоставление коммунальных услуг</w:t>
            </w:r>
          </w:p>
        </w:tc>
        <w:tc>
          <w:tcPr>
            <w:tcW w:w="1110"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6"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04"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986" w:type="dxa"/>
            <w:vAlign w:val="center"/>
          </w:tcPr>
          <w:p w:rsidR="00A818FF" w:rsidRPr="00152011" w:rsidRDefault="00A818FF" w:rsidP="00152011">
            <w:pPr>
              <w:pStyle w:val="afd"/>
              <w:rPr>
                <w:color w:val="00B050"/>
                <w:sz w:val="28"/>
                <w:szCs w:val="28"/>
              </w:rPr>
            </w:pPr>
            <w:r w:rsidRPr="00152011">
              <w:rPr>
                <w:color w:val="00B050"/>
                <w:sz w:val="28"/>
                <w:szCs w:val="28"/>
              </w:rPr>
              <w:t>3.1</w:t>
            </w:r>
          </w:p>
        </w:tc>
        <w:tc>
          <w:tcPr>
            <w:tcW w:w="4593" w:type="dxa"/>
            <w:vAlign w:val="center"/>
          </w:tcPr>
          <w:p w:rsidR="00A818FF" w:rsidRPr="00152011" w:rsidRDefault="00A818FF" w:rsidP="00152011">
            <w:pPr>
              <w:pStyle w:val="afd"/>
              <w:rPr>
                <w:color w:val="00B050"/>
                <w:sz w:val="28"/>
                <w:szCs w:val="28"/>
              </w:rPr>
            </w:pPr>
            <w:r w:rsidRPr="00152011">
              <w:rPr>
                <w:color w:val="00B050"/>
                <w:sz w:val="28"/>
                <w:szCs w:val="28"/>
              </w:rPr>
              <w:t>Коммунальное обслуживание</w:t>
            </w:r>
          </w:p>
        </w:tc>
        <w:tc>
          <w:tcPr>
            <w:tcW w:w="111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0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И</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986" w:type="dxa"/>
            <w:vAlign w:val="center"/>
          </w:tcPr>
          <w:p w:rsidR="00A818FF" w:rsidRPr="00152011" w:rsidRDefault="00A818FF" w:rsidP="00152011">
            <w:pPr>
              <w:pStyle w:val="afd"/>
              <w:rPr>
                <w:color w:val="00B050"/>
                <w:sz w:val="28"/>
                <w:szCs w:val="28"/>
              </w:rPr>
            </w:pPr>
            <w:r w:rsidRPr="00152011">
              <w:rPr>
                <w:color w:val="00B050"/>
                <w:sz w:val="28"/>
                <w:szCs w:val="28"/>
              </w:rPr>
              <w:t>3.1.2</w:t>
            </w:r>
          </w:p>
        </w:tc>
        <w:tc>
          <w:tcPr>
            <w:tcW w:w="4593" w:type="dxa"/>
            <w:vAlign w:val="center"/>
          </w:tcPr>
          <w:p w:rsidR="00A818FF" w:rsidRPr="00152011" w:rsidRDefault="00A818FF" w:rsidP="00152011">
            <w:pPr>
              <w:pStyle w:val="afd"/>
              <w:rPr>
                <w:color w:val="00B050"/>
                <w:sz w:val="28"/>
                <w:szCs w:val="28"/>
              </w:rPr>
            </w:pPr>
            <w:r w:rsidRPr="00152011">
              <w:rPr>
                <w:color w:val="00B050"/>
                <w:sz w:val="28"/>
                <w:szCs w:val="28"/>
              </w:rPr>
              <w:t>Административные здания организаций, обеспечивающих предоставление коммунальных услуг</w:t>
            </w:r>
          </w:p>
        </w:tc>
        <w:tc>
          <w:tcPr>
            <w:tcW w:w="111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846"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04"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170FE8">
        <w:trPr>
          <w:jc w:val="center"/>
        </w:trPr>
        <w:tc>
          <w:tcPr>
            <w:tcW w:w="10213" w:type="dxa"/>
            <w:gridSpan w:val="6"/>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98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459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111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1004" w:type="dxa"/>
            <w:vAlign w:val="center"/>
          </w:tcPr>
          <w:p w:rsidR="00A818FF" w:rsidRPr="00152011" w:rsidRDefault="00A818FF" w:rsidP="00152011">
            <w:pPr>
              <w:pStyle w:val="afd"/>
              <w:rPr>
                <w:color w:val="00B050"/>
                <w:sz w:val="28"/>
                <w:szCs w:val="28"/>
              </w:rPr>
            </w:pPr>
            <w:r w:rsidRPr="00152011">
              <w:rPr>
                <w:color w:val="00B050"/>
                <w:sz w:val="28"/>
                <w:szCs w:val="28"/>
              </w:rPr>
              <w:t>ОД</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98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6.8</w:t>
            </w:r>
          </w:p>
        </w:tc>
        <w:tc>
          <w:tcPr>
            <w:tcW w:w="459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Связь</w:t>
            </w:r>
          </w:p>
        </w:tc>
        <w:tc>
          <w:tcPr>
            <w:tcW w:w="111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0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П</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986"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6.0</w:t>
            </w:r>
          </w:p>
        </w:tc>
        <w:tc>
          <w:tcPr>
            <w:tcW w:w="4593"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rPr>
              <w:t>Зона промышленных объектов III – V класса опасности</w:t>
            </w:r>
          </w:p>
        </w:tc>
        <w:tc>
          <w:tcPr>
            <w:tcW w:w="1110" w:type="dxa"/>
            <w:vAlign w:val="center"/>
          </w:tcPr>
          <w:p w:rsidR="00A818FF" w:rsidRPr="00152011" w:rsidRDefault="00A818FF" w:rsidP="00152011">
            <w:pPr>
              <w:pStyle w:val="Standard"/>
              <w:jc w:val="both"/>
              <w:rPr>
                <w:iCs/>
                <w:color w:val="00B050"/>
                <w:sz w:val="28"/>
                <w:szCs w:val="28"/>
                <w:shd w:val="clear" w:color="auto" w:fill="FFFFFF"/>
              </w:rPr>
            </w:pPr>
            <w:r w:rsidRPr="00152011">
              <w:rPr>
                <w:iCs/>
                <w:color w:val="00B050"/>
                <w:sz w:val="28"/>
                <w:szCs w:val="28"/>
                <w:shd w:val="clear" w:color="auto" w:fill="FFFFFF"/>
              </w:rPr>
              <w:t>3</w:t>
            </w:r>
          </w:p>
        </w:tc>
        <w:tc>
          <w:tcPr>
            <w:tcW w:w="846"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04" w:type="dxa"/>
            <w:vAlign w:val="center"/>
          </w:tcPr>
          <w:p w:rsidR="00A818FF" w:rsidRPr="00152011" w:rsidRDefault="00A818FF" w:rsidP="00152011">
            <w:pPr>
              <w:pStyle w:val="afd"/>
              <w:rPr>
                <w:color w:val="00B050"/>
                <w:sz w:val="28"/>
                <w:szCs w:val="28"/>
              </w:rPr>
            </w:pPr>
            <w:r w:rsidRPr="00152011">
              <w:rPr>
                <w:color w:val="00B050"/>
                <w:sz w:val="28"/>
                <w:szCs w:val="28"/>
              </w:rPr>
              <w:t>П-1</w:t>
            </w:r>
          </w:p>
        </w:tc>
      </w:tr>
      <w:tr w:rsidR="00A818FF" w:rsidRPr="00152011" w:rsidTr="00170FE8">
        <w:trPr>
          <w:jc w:val="center"/>
        </w:trPr>
        <w:tc>
          <w:tcPr>
            <w:tcW w:w="10213" w:type="dxa"/>
            <w:gridSpan w:val="6"/>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w:t>
            </w:r>
          </w:p>
        </w:tc>
        <w:tc>
          <w:tcPr>
            <w:tcW w:w="1986"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593"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10" w:type="dxa"/>
            <w:vAlign w:val="center"/>
          </w:tcPr>
          <w:p w:rsidR="00A818FF" w:rsidRPr="00152011" w:rsidRDefault="00A818FF" w:rsidP="00152011">
            <w:pPr>
              <w:pStyle w:val="afd"/>
              <w:rPr>
                <w:color w:val="00B050"/>
                <w:sz w:val="28"/>
                <w:szCs w:val="28"/>
              </w:rPr>
            </w:pPr>
          </w:p>
        </w:tc>
        <w:tc>
          <w:tcPr>
            <w:tcW w:w="846" w:type="dxa"/>
            <w:vAlign w:val="center"/>
          </w:tcPr>
          <w:p w:rsidR="00A818FF" w:rsidRPr="00152011" w:rsidRDefault="00A818FF" w:rsidP="00152011">
            <w:pPr>
              <w:pStyle w:val="afd"/>
              <w:rPr>
                <w:color w:val="00B050"/>
                <w:sz w:val="28"/>
                <w:szCs w:val="28"/>
                <w:highlight w:val="yellow"/>
              </w:rPr>
            </w:pPr>
          </w:p>
        </w:tc>
        <w:tc>
          <w:tcPr>
            <w:tcW w:w="1004" w:type="dxa"/>
            <w:vAlign w:val="center"/>
          </w:tcPr>
          <w:p w:rsidR="00A818FF" w:rsidRPr="00152011" w:rsidRDefault="00A818FF" w:rsidP="00152011">
            <w:pPr>
              <w:pStyle w:val="afd"/>
              <w:rPr>
                <w:color w:val="00B050"/>
                <w:sz w:val="28"/>
                <w:szCs w:val="28"/>
                <w:highlight w:val="yellow"/>
              </w:rPr>
            </w:pP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8</w:t>
            </w:r>
          </w:p>
        </w:tc>
        <w:tc>
          <w:tcPr>
            <w:tcW w:w="1986"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593"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10" w:type="dxa"/>
            <w:vAlign w:val="center"/>
          </w:tcPr>
          <w:p w:rsidR="00A818FF" w:rsidRPr="00152011" w:rsidRDefault="00A818FF" w:rsidP="00152011">
            <w:pPr>
              <w:pStyle w:val="afd"/>
              <w:rPr>
                <w:color w:val="00B050"/>
                <w:sz w:val="28"/>
                <w:szCs w:val="28"/>
              </w:rPr>
            </w:pPr>
          </w:p>
        </w:tc>
        <w:tc>
          <w:tcPr>
            <w:tcW w:w="846" w:type="dxa"/>
            <w:vAlign w:val="center"/>
          </w:tcPr>
          <w:p w:rsidR="00A818FF" w:rsidRPr="00152011" w:rsidRDefault="00A818FF" w:rsidP="00152011">
            <w:pPr>
              <w:pStyle w:val="afd"/>
              <w:rPr>
                <w:color w:val="00B050"/>
                <w:sz w:val="28"/>
                <w:szCs w:val="28"/>
                <w:highlight w:val="yellow"/>
              </w:rPr>
            </w:pPr>
          </w:p>
        </w:tc>
        <w:tc>
          <w:tcPr>
            <w:tcW w:w="1004" w:type="dxa"/>
            <w:vAlign w:val="center"/>
          </w:tcPr>
          <w:p w:rsidR="00A818FF" w:rsidRPr="00152011" w:rsidRDefault="00A818FF" w:rsidP="00152011">
            <w:pPr>
              <w:pStyle w:val="afd"/>
              <w:rPr>
                <w:color w:val="00B050"/>
                <w:sz w:val="28"/>
                <w:szCs w:val="28"/>
                <w:highlight w:val="yellow"/>
              </w:rPr>
            </w:pPr>
          </w:p>
        </w:tc>
      </w:tr>
    </w:tbl>
    <w:p w:rsidR="00A818FF" w:rsidRPr="00152011" w:rsidRDefault="00A818FF" w:rsidP="00152011">
      <w:pPr>
        <w:jc w:val="both"/>
        <w:rPr>
          <w:rFonts w:ascii="Times New Roman" w:hAnsi="Times New Roman" w:cs="Times New Roman"/>
          <w:b/>
          <w:i/>
          <w:sz w:val="28"/>
          <w:szCs w:val="28"/>
        </w:rPr>
      </w:pP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b/>
          <w:i/>
          <w:color w:val="00B050"/>
          <w:sz w:val="28"/>
          <w:szCs w:val="28"/>
        </w:rPr>
        <w:t xml:space="preserve">Предельные размеры земельных участков и предельные параметры разрешенного строительства, </w:t>
      </w:r>
      <w:r w:rsidRPr="00152011">
        <w:rPr>
          <w:rFonts w:ascii="Times New Roman" w:hAnsi="Times New Roman" w:cs="Times New Roman"/>
          <w:color w:val="00B050"/>
          <w:sz w:val="28"/>
          <w:szCs w:val="28"/>
        </w:rPr>
        <w:t>реконструкции объектов капитального строительства для зоны инженерной инфраструктуры не устанавливаются.</w:t>
      </w:r>
    </w:p>
    <w:p w:rsidR="00A818FF" w:rsidRPr="00152011" w:rsidRDefault="00A818FF" w:rsidP="00152011">
      <w:pPr>
        <w:spacing w:before="120" w:after="120"/>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152011">
          <w:rPr>
            <w:rFonts w:ascii="Times New Roman" w:hAnsi="Times New Roman" w:cs="Times New Roman"/>
            <w:color w:val="00B050"/>
            <w:sz w:val="28"/>
            <w:szCs w:val="28"/>
          </w:rPr>
          <w:t>1 м</w:t>
        </w:r>
      </w:smartTag>
      <w:r w:rsidRPr="00152011">
        <w:rPr>
          <w:rFonts w:ascii="Times New Roman" w:hAnsi="Times New Roman" w:cs="Times New Roman"/>
          <w:color w:val="00B050"/>
          <w:sz w:val="28"/>
          <w:szCs w:val="28"/>
        </w:rPr>
        <w:t>.</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Расстояние между фронтальной границей участка и основным строением - в соответствии со сложившейся линией застройки.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Предельное количество этажей или предельная высота зданий, строений, сооружений: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lastRenderedPageBreak/>
        <w:t>3. 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10 м; до конька скатной кровли - не более 13 м.</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4. 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152011">
          <w:rPr>
            <w:rFonts w:ascii="Times New Roman" w:hAnsi="Times New Roman" w:cs="Times New Roman"/>
            <w:color w:val="00B050"/>
            <w:sz w:val="28"/>
            <w:szCs w:val="28"/>
          </w:rPr>
          <w:t>4 м</w:t>
        </w:r>
      </w:smartTag>
      <w:r w:rsidRPr="00152011">
        <w:rPr>
          <w:rFonts w:ascii="Times New Roman" w:hAnsi="Times New Roman" w:cs="Times New Roman"/>
          <w:color w:val="00B050"/>
          <w:sz w:val="28"/>
          <w:szCs w:val="28"/>
        </w:rPr>
        <w:t xml:space="preserve">; до конька скатной кровли - не более </w:t>
      </w:r>
      <w:smartTag w:uri="urn:schemas-microsoft-com:office:smarttags" w:element="metricconverter">
        <w:smartTagPr>
          <w:attr w:name="ProductID" w:val="7 м"/>
        </w:smartTagPr>
        <w:r w:rsidRPr="00152011">
          <w:rPr>
            <w:rFonts w:ascii="Times New Roman" w:hAnsi="Times New Roman" w:cs="Times New Roman"/>
            <w:color w:val="00B050"/>
            <w:sz w:val="28"/>
            <w:szCs w:val="28"/>
          </w:rPr>
          <w:t>7 м</w:t>
        </w:r>
      </w:smartTag>
      <w:r w:rsidRPr="00152011">
        <w:rPr>
          <w:rFonts w:ascii="Times New Roman" w:hAnsi="Times New Roman" w:cs="Times New Roman"/>
          <w:color w:val="00B050"/>
          <w:sz w:val="28"/>
          <w:szCs w:val="28"/>
        </w:rPr>
        <w:t>.</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A818FF" w:rsidRPr="00152011" w:rsidRDefault="00A818FF" w:rsidP="00152011">
      <w:pPr>
        <w:jc w:val="both"/>
        <w:rPr>
          <w:rFonts w:ascii="Times New Roman" w:hAnsi="Times New Roman" w:cs="Times New Roman"/>
          <w:noProof/>
          <w:color w:val="00B050"/>
          <w:sz w:val="28"/>
          <w:szCs w:val="28"/>
        </w:rPr>
      </w:pPr>
      <w:r w:rsidRPr="00152011">
        <w:rPr>
          <w:rFonts w:ascii="Times New Roman" w:hAnsi="Times New Roman" w:cs="Times New Roman"/>
          <w:color w:val="00B050"/>
          <w:sz w:val="28"/>
          <w:szCs w:val="28"/>
        </w:rPr>
        <w:t>6. Радиус запрета жилищного строительства от действующих очистных сооружений – 1000 метров.</w:t>
      </w:r>
    </w:p>
    <w:p w:rsidR="00A818FF" w:rsidRPr="00152011" w:rsidRDefault="00A818FF" w:rsidP="00152011">
      <w:pPr>
        <w:pStyle w:val="1"/>
        <w:rPr>
          <w:rFonts w:cs="Times New Roman"/>
          <w:color w:val="00B050"/>
          <w:sz w:val="28"/>
          <w:szCs w:val="28"/>
        </w:rPr>
      </w:pPr>
      <w:bookmarkStart w:id="64" w:name="_Toc351639419"/>
      <w:bookmarkStart w:id="65" w:name="_Toc22815234"/>
      <w:bookmarkStart w:id="66" w:name="_Toc97833521"/>
      <w:r w:rsidRPr="00152011">
        <w:rPr>
          <w:rFonts w:cs="Times New Roman"/>
          <w:color w:val="00B050"/>
          <w:sz w:val="28"/>
          <w:szCs w:val="28"/>
        </w:rPr>
        <w:t>Статья 26. Градостроительный регламент зоны транспортной инфраструктуры (Т)</w:t>
      </w:r>
      <w:bookmarkEnd w:id="64"/>
      <w:bookmarkEnd w:id="65"/>
      <w:bookmarkEnd w:id="66"/>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22"/>
        </w:numPr>
        <w:rPr>
          <w:color w:val="00B050"/>
          <w:sz w:val="28"/>
          <w:szCs w:val="28"/>
        </w:rPr>
      </w:pPr>
      <w:r w:rsidRPr="00152011">
        <w:rPr>
          <w:color w:val="00B050"/>
          <w:sz w:val="28"/>
          <w:szCs w:val="28"/>
        </w:rPr>
        <w:t>для обеспечения правовых условий строительства и реконструкции объектов, транспортной инфраструктуры.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52"/>
        <w:gridCol w:w="4486"/>
        <w:gridCol w:w="1120"/>
        <w:gridCol w:w="1126"/>
        <w:gridCol w:w="1064"/>
      </w:tblGrid>
      <w:tr w:rsidR="00A818FF" w:rsidRPr="00152011" w:rsidTr="00D009A3">
        <w:trPr>
          <w:cantSplit/>
          <w:trHeight w:val="2251"/>
        </w:trPr>
        <w:tc>
          <w:tcPr>
            <w:tcW w:w="617" w:type="dxa"/>
            <w:vAlign w:val="center"/>
          </w:tcPr>
          <w:p w:rsidR="00A818FF" w:rsidRPr="00170FE8" w:rsidRDefault="00A818FF" w:rsidP="00152011">
            <w:pPr>
              <w:pStyle w:val="afd"/>
              <w:rPr>
                <w:b/>
                <w:color w:val="00B050"/>
                <w:sz w:val="24"/>
                <w:szCs w:val="24"/>
              </w:rPr>
            </w:pPr>
            <w:r w:rsidRPr="00170FE8">
              <w:rPr>
                <w:b/>
                <w:color w:val="00B050"/>
                <w:sz w:val="24"/>
                <w:szCs w:val="24"/>
              </w:rPr>
              <w:t>№</w:t>
            </w:r>
          </w:p>
          <w:p w:rsidR="00A818FF" w:rsidRPr="00170FE8" w:rsidRDefault="00A818FF" w:rsidP="00152011">
            <w:pPr>
              <w:pStyle w:val="afd"/>
              <w:rPr>
                <w:b/>
                <w:color w:val="00B050"/>
                <w:sz w:val="24"/>
                <w:szCs w:val="24"/>
              </w:rPr>
            </w:pPr>
            <w:r w:rsidRPr="00170FE8">
              <w:rPr>
                <w:b/>
                <w:color w:val="00B050"/>
                <w:sz w:val="24"/>
                <w:szCs w:val="24"/>
              </w:rPr>
              <w:t>п/п</w:t>
            </w:r>
          </w:p>
        </w:tc>
        <w:tc>
          <w:tcPr>
            <w:tcW w:w="1652" w:type="dxa"/>
            <w:textDirection w:val="btLr"/>
          </w:tcPr>
          <w:p w:rsidR="00A818FF" w:rsidRPr="00170FE8" w:rsidRDefault="00A818FF" w:rsidP="00152011">
            <w:pPr>
              <w:pStyle w:val="afd"/>
              <w:rPr>
                <w:b/>
                <w:color w:val="00B050"/>
                <w:sz w:val="24"/>
                <w:szCs w:val="24"/>
              </w:rPr>
            </w:pPr>
            <w:r w:rsidRPr="00170FE8">
              <w:rPr>
                <w:b/>
                <w:color w:val="00B050"/>
                <w:sz w:val="24"/>
                <w:szCs w:val="24"/>
              </w:rPr>
              <w:t>Код (числовое обозначение)</w:t>
            </w:r>
          </w:p>
          <w:p w:rsidR="00A818FF" w:rsidRPr="00170FE8" w:rsidRDefault="00A818FF" w:rsidP="00152011">
            <w:pPr>
              <w:pStyle w:val="afd"/>
              <w:rPr>
                <w:b/>
                <w:color w:val="00B050"/>
                <w:sz w:val="24"/>
                <w:szCs w:val="24"/>
              </w:rPr>
            </w:pPr>
            <w:r w:rsidRPr="00170FE8">
              <w:rPr>
                <w:b/>
                <w:color w:val="00B050"/>
                <w:sz w:val="24"/>
                <w:szCs w:val="24"/>
              </w:rPr>
              <w:t>в соответствии с Классификатором</w:t>
            </w:r>
          </w:p>
        </w:tc>
        <w:tc>
          <w:tcPr>
            <w:tcW w:w="4486" w:type="dxa"/>
            <w:vAlign w:val="center"/>
          </w:tcPr>
          <w:p w:rsidR="00A818FF" w:rsidRPr="00170FE8" w:rsidRDefault="00A818FF" w:rsidP="00152011">
            <w:pPr>
              <w:pStyle w:val="afd"/>
              <w:rPr>
                <w:b/>
                <w:color w:val="00B050"/>
                <w:sz w:val="24"/>
                <w:szCs w:val="24"/>
              </w:rPr>
            </w:pPr>
            <w:r w:rsidRPr="00170FE8">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20"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Предельная этажность зданий, строений, сооружений,</w:t>
            </w:r>
          </w:p>
        </w:tc>
        <w:tc>
          <w:tcPr>
            <w:tcW w:w="1126"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Максимальный процент застройки, %</w:t>
            </w:r>
          </w:p>
        </w:tc>
        <w:tc>
          <w:tcPr>
            <w:tcW w:w="1064"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b/>
                <w:color w:val="00B050"/>
                <w:sz w:val="24"/>
                <w:szCs w:val="24"/>
              </w:rPr>
              <w:t>Обозначение на карте</w:t>
            </w:r>
          </w:p>
        </w:tc>
      </w:tr>
      <w:tr w:rsidR="00A818FF" w:rsidRPr="00152011" w:rsidTr="00D009A3">
        <w:trPr>
          <w:cantSplit/>
          <w:trHeight w:val="128"/>
        </w:trPr>
        <w:tc>
          <w:tcPr>
            <w:tcW w:w="617"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1</w:t>
            </w:r>
          </w:p>
        </w:tc>
        <w:tc>
          <w:tcPr>
            <w:tcW w:w="1652"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2</w:t>
            </w:r>
          </w:p>
        </w:tc>
        <w:tc>
          <w:tcPr>
            <w:tcW w:w="4486"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3</w:t>
            </w:r>
          </w:p>
        </w:tc>
        <w:tc>
          <w:tcPr>
            <w:tcW w:w="1120"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4</w:t>
            </w:r>
          </w:p>
        </w:tc>
        <w:tc>
          <w:tcPr>
            <w:tcW w:w="1126"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5</w:t>
            </w:r>
          </w:p>
        </w:tc>
        <w:tc>
          <w:tcPr>
            <w:tcW w:w="1064"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6</w:t>
            </w:r>
          </w:p>
        </w:tc>
      </w:tr>
      <w:tr w:rsidR="00A818FF" w:rsidRPr="00152011" w:rsidTr="00D009A3">
        <w:tc>
          <w:tcPr>
            <w:tcW w:w="10065" w:type="dxa"/>
            <w:gridSpan w:val="6"/>
            <w:vAlign w:val="center"/>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D009A3">
        <w:tc>
          <w:tcPr>
            <w:tcW w:w="61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7.2</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Автомобильный транспорт</w:t>
            </w:r>
          </w:p>
        </w:tc>
        <w:tc>
          <w:tcPr>
            <w:tcW w:w="112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126"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64" w:type="dxa"/>
            <w:vAlign w:val="center"/>
          </w:tcPr>
          <w:p w:rsidR="00A818FF" w:rsidRPr="00152011" w:rsidRDefault="00A818FF" w:rsidP="00152011">
            <w:pPr>
              <w:pStyle w:val="afd"/>
              <w:rPr>
                <w:color w:val="00B050"/>
                <w:sz w:val="28"/>
                <w:szCs w:val="28"/>
              </w:rPr>
            </w:pPr>
            <w:r w:rsidRPr="00152011">
              <w:rPr>
                <w:color w:val="00B050"/>
                <w:sz w:val="28"/>
                <w:szCs w:val="28"/>
              </w:rPr>
              <w:t>Т</w:t>
            </w:r>
          </w:p>
        </w:tc>
      </w:tr>
      <w:tr w:rsidR="00A818FF" w:rsidRPr="00152011" w:rsidTr="00D009A3">
        <w:tc>
          <w:tcPr>
            <w:tcW w:w="61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4.9.1</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Объекты дорожного сервиса</w:t>
            </w:r>
          </w:p>
        </w:tc>
        <w:tc>
          <w:tcPr>
            <w:tcW w:w="112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12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106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ОД-2</w:t>
            </w:r>
          </w:p>
        </w:tc>
      </w:tr>
      <w:tr w:rsidR="00A818FF" w:rsidRPr="00152011" w:rsidTr="00D009A3">
        <w:tc>
          <w:tcPr>
            <w:tcW w:w="61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7.2.3</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Стоянки транспорта общего пользования</w:t>
            </w:r>
          </w:p>
        </w:tc>
        <w:tc>
          <w:tcPr>
            <w:tcW w:w="112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112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60,0</w:t>
            </w:r>
          </w:p>
        </w:tc>
        <w:tc>
          <w:tcPr>
            <w:tcW w:w="1064" w:type="dxa"/>
            <w:vAlign w:val="center"/>
          </w:tcPr>
          <w:p w:rsidR="00A818FF" w:rsidRPr="00152011" w:rsidRDefault="00A818FF" w:rsidP="00152011">
            <w:pPr>
              <w:pStyle w:val="afd"/>
              <w:rPr>
                <w:color w:val="00B050"/>
                <w:sz w:val="28"/>
                <w:szCs w:val="28"/>
              </w:rPr>
            </w:pPr>
            <w:r w:rsidRPr="00152011">
              <w:rPr>
                <w:color w:val="00B050"/>
                <w:sz w:val="28"/>
                <w:szCs w:val="28"/>
              </w:rPr>
              <w:t>Т</w:t>
            </w:r>
          </w:p>
        </w:tc>
      </w:tr>
      <w:tr w:rsidR="00A818FF" w:rsidRPr="00152011" w:rsidTr="00D009A3">
        <w:tc>
          <w:tcPr>
            <w:tcW w:w="61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lastRenderedPageBreak/>
              <w:t>4</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7.2.2</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Обслуживание перевозок пассажиров</w:t>
            </w:r>
          </w:p>
        </w:tc>
        <w:tc>
          <w:tcPr>
            <w:tcW w:w="1120"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126" w:type="dxa"/>
          </w:tcPr>
          <w:p w:rsidR="00A818FF" w:rsidRPr="00152011" w:rsidRDefault="00A818FF" w:rsidP="00152011">
            <w:pPr>
              <w:pStyle w:val="afd"/>
              <w:rPr>
                <w:color w:val="00B050"/>
                <w:sz w:val="28"/>
                <w:szCs w:val="28"/>
              </w:rPr>
            </w:pPr>
            <w:r w:rsidRPr="00152011">
              <w:rPr>
                <w:color w:val="00B050"/>
                <w:sz w:val="28"/>
                <w:szCs w:val="28"/>
              </w:rPr>
              <w:t>60,0</w:t>
            </w:r>
          </w:p>
        </w:tc>
        <w:tc>
          <w:tcPr>
            <w:tcW w:w="1064" w:type="dxa"/>
          </w:tcPr>
          <w:p w:rsidR="00A818FF" w:rsidRPr="00152011" w:rsidRDefault="00A818FF" w:rsidP="00152011">
            <w:pPr>
              <w:pStyle w:val="afd"/>
              <w:rPr>
                <w:color w:val="00B050"/>
                <w:sz w:val="28"/>
                <w:szCs w:val="28"/>
              </w:rPr>
            </w:pPr>
            <w:r w:rsidRPr="00152011">
              <w:rPr>
                <w:color w:val="00B050"/>
                <w:sz w:val="28"/>
                <w:szCs w:val="28"/>
              </w:rPr>
              <w:t>Т</w:t>
            </w:r>
          </w:p>
        </w:tc>
      </w:tr>
      <w:tr w:rsidR="00A818FF" w:rsidRPr="00152011" w:rsidTr="00D009A3">
        <w:tc>
          <w:tcPr>
            <w:tcW w:w="61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5</w:t>
            </w:r>
          </w:p>
        </w:tc>
        <w:tc>
          <w:tcPr>
            <w:tcW w:w="1652"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20" w:type="dxa"/>
            <w:vAlign w:val="center"/>
          </w:tcPr>
          <w:p w:rsidR="00A818FF" w:rsidRPr="00152011" w:rsidRDefault="00A818FF" w:rsidP="00152011">
            <w:pPr>
              <w:pStyle w:val="afd"/>
              <w:rPr>
                <w:color w:val="00B050"/>
                <w:sz w:val="28"/>
                <w:szCs w:val="28"/>
              </w:rPr>
            </w:pPr>
          </w:p>
        </w:tc>
        <w:tc>
          <w:tcPr>
            <w:tcW w:w="1126" w:type="dxa"/>
          </w:tcPr>
          <w:p w:rsidR="00A818FF" w:rsidRPr="00152011" w:rsidRDefault="00A818FF" w:rsidP="00152011">
            <w:pPr>
              <w:pStyle w:val="afd"/>
              <w:rPr>
                <w:color w:val="00B050"/>
                <w:sz w:val="28"/>
                <w:szCs w:val="28"/>
              </w:rPr>
            </w:pPr>
          </w:p>
        </w:tc>
        <w:tc>
          <w:tcPr>
            <w:tcW w:w="1064" w:type="dxa"/>
          </w:tcPr>
          <w:p w:rsidR="00A818FF" w:rsidRPr="00152011" w:rsidRDefault="00A818FF" w:rsidP="00152011">
            <w:pPr>
              <w:pStyle w:val="afd"/>
              <w:rPr>
                <w:color w:val="00B050"/>
                <w:sz w:val="28"/>
                <w:szCs w:val="28"/>
              </w:rPr>
            </w:pPr>
          </w:p>
        </w:tc>
      </w:tr>
      <w:tr w:rsidR="00A818FF" w:rsidRPr="00152011" w:rsidTr="00D009A3">
        <w:tc>
          <w:tcPr>
            <w:tcW w:w="10065" w:type="dxa"/>
            <w:gridSpan w:val="6"/>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D009A3">
        <w:tc>
          <w:tcPr>
            <w:tcW w:w="617"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4.3</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Рынки</w:t>
            </w:r>
          </w:p>
        </w:tc>
        <w:tc>
          <w:tcPr>
            <w:tcW w:w="1120"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26" w:type="dxa"/>
          </w:tcPr>
          <w:p w:rsidR="00A818FF" w:rsidRPr="00152011" w:rsidRDefault="00A818FF" w:rsidP="00152011">
            <w:pPr>
              <w:pStyle w:val="afd"/>
              <w:rPr>
                <w:color w:val="00B050"/>
                <w:sz w:val="28"/>
                <w:szCs w:val="28"/>
              </w:rPr>
            </w:pPr>
            <w:r w:rsidRPr="00152011">
              <w:rPr>
                <w:color w:val="00B050"/>
                <w:sz w:val="28"/>
                <w:szCs w:val="28"/>
              </w:rPr>
              <w:t>60,0</w:t>
            </w:r>
          </w:p>
        </w:tc>
        <w:tc>
          <w:tcPr>
            <w:tcW w:w="1064"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617" w:type="dxa"/>
            <w:vAlign w:val="center"/>
          </w:tcPr>
          <w:p w:rsidR="00A818FF" w:rsidRPr="00152011" w:rsidRDefault="00A818FF" w:rsidP="00152011">
            <w:pPr>
              <w:pStyle w:val="afd"/>
              <w:rPr>
                <w:color w:val="00B050"/>
                <w:sz w:val="28"/>
                <w:szCs w:val="28"/>
              </w:rPr>
            </w:pPr>
            <w:r w:rsidRPr="00152011">
              <w:rPr>
                <w:color w:val="00B050"/>
                <w:sz w:val="28"/>
                <w:szCs w:val="28"/>
              </w:rPr>
              <w:t>7</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4.4</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Магазины</w:t>
            </w:r>
          </w:p>
        </w:tc>
        <w:tc>
          <w:tcPr>
            <w:tcW w:w="1120"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1126" w:type="dxa"/>
          </w:tcPr>
          <w:p w:rsidR="00A818FF" w:rsidRPr="00152011" w:rsidRDefault="00A818FF" w:rsidP="00152011">
            <w:pPr>
              <w:pStyle w:val="afd"/>
              <w:rPr>
                <w:color w:val="00B050"/>
                <w:sz w:val="28"/>
                <w:szCs w:val="28"/>
              </w:rPr>
            </w:pPr>
            <w:r w:rsidRPr="00152011">
              <w:rPr>
                <w:color w:val="00B050"/>
                <w:sz w:val="28"/>
                <w:szCs w:val="28"/>
              </w:rPr>
              <w:t>60,0</w:t>
            </w:r>
          </w:p>
        </w:tc>
        <w:tc>
          <w:tcPr>
            <w:tcW w:w="1064"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617" w:type="dxa"/>
            <w:vAlign w:val="center"/>
          </w:tcPr>
          <w:p w:rsidR="00A818FF" w:rsidRPr="00152011" w:rsidRDefault="00A818FF" w:rsidP="00152011">
            <w:pPr>
              <w:pStyle w:val="afd"/>
              <w:rPr>
                <w:color w:val="00B050"/>
                <w:sz w:val="28"/>
                <w:szCs w:val="28"/>
              </w:rPr>
            </w:pPr>
            <w:r w:rsidRPr="00152011">
              <w:rPr>
                <w:color w:val="00B050"/>
                <w:sz w:val="28"/>
                <w:szCs w:val="28"/>
              </w:rPr>
              <w:t>8</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4.6</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Общественное питание</w:t>
            </w:r>
          </w:p>
        </w:tc>
        <w:tc>
          <w:tcPr>
            <w:tcW w:w="1120"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126" w:type="dxa"/>
          </w:tcPr>
          <w:p w:rsidR="00A818FF" w:rsidRPr="00152011" w:rsidRDefault="00A818FF" w:rsidP="00152011">
            <w:pPr>
              <w:pStyle w:val="afd"/>
              <w:rPr>
                <w:color w:val="00B050"/>
                <w:sz w:val="28"/>
                <w:szCs w:val="28"/>
              </w:rPr>
            </w:pPr>
            <w:r w:rsidRPr="00152011">
              <w:rPr>
                <w:color w:val="00B050"/>
                <w:sz w:val="28"/>
                <w:szCs w:val="28"/>
              </w:rPr>
              <w:t>80,0</w:t>
            </w:r>
          </w:p>
        </w:tc>
        <w:tc>
          <w:tcPr>
            <w:tcW w:w="1064"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10065" w:type="dxa"/>
            <w:gridSpan w:val="6"/>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D009A3">
        <w:tc>
          <w:tcPr>
            <w:tcW w:w="617" w:type="dxa"/>
            <w:vAlign w:val="center"/>
          </w:tcPr>
          <w:p w:rsidR="00A818FF" w:rsidRPr="00152011" w:rsidRDefault="00A818FF" w:rsidP="00152011">
            <w:pPr>
              <w:pStyle w:val="afd"/>
              <w:rPr>
                <w:color w:val="00B050"/>
                <w:sz w:val="28"/>
                <w:szCs w:val="28"/>
              </w:rPr>
            </w:pPr>
            <w:r w:rsidRPr="00152011">
              <w:rPr>
                <w:color w:val="00B050"/>
                <w:sz w:val="28"/>
                <w:szCs w:val="28"/>
              </w:rPr>
              <w:t>9</w:t>
            </w:r>
          </w:p>
        </w:tc>
        <w:tc>
          <w:tcPr>
            <w:tcW w:w="1652"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112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126"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6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П</w:t>
            </w:r>
          </w:p>
        </w:tc>
      </w:tr>
      <w:tr w:rsidR="00A818FF" w:rsidRPr="00152011" w:rsidTr="00D009A3">
        <w:tc>
          <w:tcPr>
            <w:tcW w:w="617" w:type="dxa"/>
            <w:vAlign w:val="center"/>
          </w:tcPr>
          <w:p w:rsidR="00A818FF" w:rsidRPr="00152011" w:rsidRDefault="00A818FF" w:rsidP="00152011">
            <w:pPr>
              <w:pStyle w:val="afd"/>
              <w:rPr>
                <w:color w:val="00B050"/>
                <w:sz w:val="28"/>
                <w:szCs w:val="28"/>
              </w:rPr>
            </w:pPr>
            <w:r w:rsidRPr="00152011">
              <w:rPr>
                <w:color w:val="00B050"/>
                <w:sz w:val="28"/>
                <w:szCs w:val="28"/>
              </w:rPr>
              <w:t>10</w:t>
            </w:r>
          </w:p>
        </w:tc>
        <w:tc>
          <w:tcPr>
            <w:tcW w:w="1652"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486"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20" w:type="dxa"/>
            <w:vAlign w:val="center"/>
          </w:tcPr>
          <w:p w:rsidR="00A818FF" w:rsidRPr="00152011" w:rsidRDefault="00A818FF" w:rsidP="00152011">
            <w:pPr>
              <w:pStyle w:val="afd"/>
              <w:rPr>
                <w:color w:val="00B050"/>
                <w:sz w:val="28"/>
                <w:szCs w:val="28"/>
              </w:rPr>
            </w:pPr>
          </w:p>
        </w:tc>
        <w:tc>
          <w:tcPr>
            <w:tcW w:w="1126" w:type="dxa"/>
            <w:vAlign w:val="center"/>
          </w:tcPr>
          <w:p w:rsidR="00A818FF" w:rsidRPr="00152011" w:rsidRDefault="00A818FF" w:rsidP="00152011">
            <w:pPr>
              <w:pStyle w:val="afd"/>
              <w:rPr>
                <w:color w:val="00B050"/>
                <w:sz w:val="28"/>
                <w:szCs w:val="28"/>
                <w:highlight w:val="yellow"/>
              </w:rPr>
            </w:pPr>
          </w:p>
        </w:tc>
        <w:tc>
          <w:tcPr>
            <w:tcW w:w="1064" w:type="dxa"/>
            <w:vAlign w:val="center"/>
          </w:tcPr>
          <w:p w:rsidR="00A818FF" w:rsidRPr="00152011" w:rsidRDefault="00A818FF" w:rsidP="00152011">
            <w:pPr>
              <w:pStyle w:val="afd"/>
              <w:rPr>
                <w:color w:val="00B050"/>
                <w:sz w:val="28"/>
                <w:szCs w:val="28"/>
                <w:highlight w:val="yellow"/>
              </w:rPr>
            </w:pPr>
          </w:p>
        </w:tc>
      </w:tr>
    </w:tbl>
    <w:p w:rsidR="00A818FF" w:rsidRPr="00152011" w:rsidRDefault="00A818FF" w:rsidP="00152011">
      <w:pPr>
        <w:widowControl w:val="0"/>
        <w:spacing w:before="240" w:line="288" w:lineRule="auto"/>
        <w:ind w:firstLine="709"/>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Т не устанавливаются.</w:t>
      </w:r>
    </w:p>
    <w:p w:rsidR="00A818FF" w:rsidRPr="00152011" w:rsidRDefault="00A818FF" w:rsidP="00152011">
      <w:pPr>
        <w:widowControl w:val="0"/>
        <w:spacing w:line="288" w:lineRule="auto"/>
        <w:ind w:firstLine="709"/>
        <w:jc w:val="both"/>
        <w:rPr>
          <w:rFonts w:ascii="Times New Roman" w:hAnsi="Times New Roman" w:cs="Times New Roman"/>
          <w:color w:val="00B050"/>
          <w:sz w:val="28"/>
          <w:szCs w:val="28"/>
          <w:lang w:bidi="en-US"/>
        </w:rPr>
      </w:pPr>
      <w:r w:rsidRPr="00152011">
        <w:rPr>
          <w:rFonts w:ascii="Times New Roman" w:hAnsi="Times New Roman" w:cs="Times New Roman"/>
          <w:color w:val="00B050"/>
          <w:sz w:val="28"/>
          <w:szCs w:val="28"/>
          <w:lang w:bidi="en-US"/>
        </w:rPr>
        <w:t xml:space="preserve">Градостроительные регламенты могут быть распространены на земельные участки в составе </w:t>
      </w:r>
      <w:proofErr w:type="gramStart"/>
      <w:r w:rsidRPr="00152011">
        <w:rPr>
          <w:rFonts w:ascii="Times New Roman" w:hAnsi="Times New Roman" w:cs="Times New Roman"/>
          <w:color w:val="00B050"/>
          <w:sz w:val="28"/>
          <w:szCs w:val="28"/>
          <w:lang w:bidi="en-US"/>
        </w:rPr>
        <w:t>зоны  Т</w:t>
      </w:r>
      <w:proofErr w:type="gramEnd"/>
      <w:r w:rsidRPr="00152011">
        <w:rPr>
          <w:rFonts w:ascii="Times New Roman" w:hAnsi="Times New Roman" w:cs="Times New Roman"/>
          <w:color w:val="00B050"/>
          <w:sz w:val="28"/>
          <w:szCs w:val="28"/>
          <w:lang w:bidi="en-US"/>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иных территориальных зон в зону  Т,  на которые распространяется действие градостроительных регламентов.</w:t>
      </w:r>
    </w:p>
    <w:p w:rsidR="00A818FF" w:rsidRPr="00152011" w:rsidRDefault="00A818FF" w:rsidP="00152011">
      <w:pPr>
        <w:pStyle w:val="1"/>
        <w:rPr>
          <w:rFonts w:cs="Times New Roman"/>
          <w:color w:val="00B050"/>
          <w:sz w:val="28"/>
          <w:szCs w:val="28"/>
        </w:rPr>
      </w:pPr>
      <w:bookmarkStart w:id="67" w:name="_Toc22815235"/>
      <w:bookmarkStart w:id="68" w:name="_Toc97833522"/>
      <w:bookmarkStart w:id="69" w:name="_Toc351639420"/>
      <w:r w:rsidRPr="00152011">
        <w:rPr>
          <w:rFonts w:cs="Times New Roman"/>
          <w:color w:val="00B050"/>
          <w:sz w:val="28"/>
          <w:szCs w:val="28"/>
        </w:rPr>
        <w:t>Статья 27. Градостроительный регламент зоны сельскохозяйственных угодий</w:t>
      </w:r>
      <w:bookmarkEnd w:id="67"/>
      <w:bookmarkEnd w:id="68"/>
      <w:r w:rsidRPr="00152011">
        <w:rPr>
          <w:rFonts w:cs="Times New Roman"/>
          <w:color w:val="00B050"/>
          <w:sz w:val="28"/>
          <w:szCs w:val="28"/>
        </w:rPr>
        <w:t xml:space="preserve"> </w:t>
      </w:r>
      <w:bookmarkEnd w:id="69"/>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Зоны предназначены для ведения сельского хозяйства, размещения объектов сельскохозяйственного назначения, огородничества и садоводства на земельных участках общего назначения.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w:t>
      </w:r>
      <w:r w:rsidRPr="00152011">
        <w:rPr>
          <w:rFonts w:ascii="Times New Roman" w:hAnsi="Times New Roman" w:cs="Times New Roman"/>
          <w:color w:val="00B050"/>
          <w:sz w:val="28"/>
          <w:szCs w:val="28"/>
        </w:rPr>
        <w:lastRenderedPageBreak/>
        <w:t>для производства, хранения и первичной переработки сельскохозяйственной продукции.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44"/>
        <w:gridCol w:w="4339"/>
        <w:gridCol w:w="974"/>
        <w:gridCol w:w="136"/>
        <w:gridCol w:w="1255"/>
        <w:gridCol w:w="1081"/>
      </w:tblGrid>
      <w:tr w:rsidR="00A818FF" w:rsidRPr="00152011" w:rsidTr="00D009A3">
        <w:trPr>
          <w:cantSplit/>
          <w:trHeight w:val="2428"/>
          <w:tblHeader/>
        </w:trPr>
        <w:tc>
          <w:tcPr>
            <w:tcW w:w="652" w:type="dxa"/>
            <w:vAlign w:val="center"/>
          </w:tcPr>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w:t>
            </w:r>
          </w:p>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п/п</w:t>
            </w:r>
          </w:p>
        </w:tc>
        <w:tc>
          <w:tcPr>
            <w:tcW w:w="1344" w:type="dxa"/>
            <w:textDirection w:val="btLr"/>
          </w:tcPr>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Код (числовое обозначение)</w:t>
            </w:r>
          </w:p>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в соответствии с Классификатором</w:t>
            </w:r>
          </w:p>
        </w:tc>
        <w:tc>
          <w:tcPr>
            <w:tcW w:w="4339" w:type="dxa"/>
            <w:vAlign w:val="center"/>
          </w:tcPr>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10" w:type="dxa"/>
            <w:gridSpan w:val="2"/>
            <w:textDirection w:val="btLr"/>
            <w:vAlign w:val="center"/>
          </w:tcPr>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Предельная этажность зданий, строений, сооружений,</w:t>
            </w:r>
          </w:p>
        </w:tc>
        <w:tc>
          <w:tcPr>
            <w:tcW w:w="1255" w:type="dxa"/>
            <w:textDirection w:val="btLr"/>
            <w:vAlign w:val="center"/>
          </w:tcPr>
          <w:p w:rsidR="00A818FF" w:rsidRPr="00170FE8" w:rsidRDefault="00A818FF" w:rsidP="00152011">
            <w:pPr>
              <w:pStyle w:val="afd"/>
              <w:rPr>
                <w:rFonts w:eastAsia="Calibri"/>
                <w:color w:val="00B050"/>
                <w:sz w:val="24"/>
                <w:szCs w:val="24"/>
                <w:lang w:eastAsia="en-US"/>
              </w:rPr>
            </w:pPr>
            <w:r w:rsidRPr="00170FE8">
              <w:rPr>
                <w:rFonts w:eastAsia="Calibri"/>
                <w:color w:val="00B050"/>
                <w:sz w:val="24"/>
                <w:szCs w:val="24"/>
                <w:lang w:eastAsia="en-US"/>
              </w:rPr>
              <w:t>Максимальный процент застройки, %</w:t>
            </w:r>
          </w:p>
        </w:tc>
        <w:tc>
          <w:tcPr>
            <w:tcW w:w="1081" w:type="dxa"/>
            <w:textDirection w:val="btLr"/>
            <w:vAlign w:val="center"/>
          </w:tcPr>
          <w:p w:rsidR="00A818FF" w:rsidRPr="00170FE8" w:rsidRDefault="00A818FF" w:rsidP="00152011">
            <w:pPr>
              <w:pStyle w:val="afd"/>
              <w:rPr>
                <w:rFonts w:eastAsia="Calibri"/>
                <w:color w:val="00B050"/>
                <w:sz w:val="24"/>
                <w:szCs w:val="24"/>
                <w:lang w:eastAsia="en-US"/>
              </w:rPr>
            </w:pPr>
            <w:r w:rsidRPr="00170FE8">
              <w:rPr>
                <w:color w:val="00B050"/>
                <w:sz w:val="24"/>
                <w:szCs w:val="24"/>
              </w:rPr>
              <w:t>Обозначение на карте</w:t>
            </w:r>
          </w:p>
        </w:tc>
      </w:tr>
      <w:tr w:rsidR="00A818FF" w:rsidRPr="00152011" w:rsidTr="00D009A3">
        <w:trPr>
          <w:cantSplit/>
          <w:trHeight w:val="202"/>
          <w:tblHeader/>
        </w:trPr>
        <w:tc>
          <w:tcPr>
            <w:tcW w:w="652" w:type="dxa"/>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1</w:t>
            </w:r>
          </w:p>
        </w:tc>
        <w:tc>
          <w:tcPr>
            <w:tcW w:w="1344" w:type="dxa"/>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2</w:t>
            </w:r>
          </w:p>
        </w:tc>
        <w:tc>
          <w:tcPr>
            <w:tcW w:w="4339" w:type="dxa"/>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3</w:t>
            </w:r>
          </w:p>
        </w:tc>
        <w:tc>
          <w:tcPr>
            <w:tcW w:w="1110" w:type="dxa"/>
            <w:gridSpan w:val="2"/>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4</w:t>
            </w:r>
          </w:p>
        </w:tc>
        <w:tc>
          <w:tcPr>
            <w:tcW w:w="1255" w:type="dxa"/>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5</w:t>
            </w:r>
          </w:p>
        </w:tc>
        <w:tc>
          <w:tcPr>
            <w:tcW w:w="1081" w:type="dxa"/>
          </w:tcPr>
          <w:p w:rsidR="00A818FF" w:rsidRPr="00152011" w:rsidRDefault="00A818FF" w:rsidP="00152011">
            <w:pPr>
              <w:pStyle w:val="afd"/>
              <w:rPr>
                <w:rFonts w:eastAsia="Calibri"/>
                <w:color w:val="00B050"/>
                <w:sz w:val="28"/>
                <w:szCs w:val="28"/>
                <w:lang w:eastAsia="en-US"/>
              </w:rPr>
            </w:pPr>
            <w:r w:rsidRPr="00152011">
              <w:rPr>
                <w:rFonts w:eastAsia="Calibri"/>
                <w:color w:val="00B050"/>
                <w:sz w:val="28"/>
                <w:szCs w:val="28"/>
                <w:lang w:eastAsia="en-US"/>
              </w:rPr>
              <w:t>6</w:t>
            </w:r>
          </w:p>
        </w:tc>
      </w:tr>
      <w:tr w:rsidR="00A818FF" w:rsidRPr="00152011" w:rsidTr="00D009A3">
        <w:tc>
          <w:tcPr>
            <w:tcW w:w="9781" w:type="dxa"/>
            <w:gridSpan w:val="7"/>
            <w:vAlign w:val="center"/>
          </w:tcPr>
          <w:p w:rsidR="00A818FF" w:rsidRPr="00152011" w:rsidRDefault="00A818FF" w:rsidP="00152011">
            <w:pPr>
              <w:pStyle w:val="afd"/>
              <w:rPr>
                <w:rFonts w:eastAsia="Calibri"/>
                <w:b/>
                <w:color w:val="00B050"/>
                <w:sz w:val="28"/>
                <w:szCs w:val="28"/>
                <w:lang w:eastAsia="en-US"/>
              </w:rPr>
            </w:pPr>
            <w:r w:rsidRPr="00152011">
              <w:rPr>
                <w:rFonts w:eastAsia="Calibri"/>
                <w:b/>
                <w:color w:val="00B050"/>
                <w:sz w:val="28"/>
                <w:szCs w:val="28"/>
                <w:lang w:eastAsia="en-US"/>
              </w:rPr>
              <w:t>Основные виды и параметры разрешенного использования земельных участков и объектов капитального строительства</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w:t>
            </w:r>
          </w:p>
        </w:tc>
        <w:tc>
          <w:tcPr>
            <w:tcW w:w="4339" w:type="dxa"/>
          </w:tcPr>
          <w:p w:rsidR="00A818FF" w:rsidRPr="00152011" w:rsidRDefault="00A818FF" w:rsidP="00152011">
            <w:pPr>
              <w:pStyle w:val="afd"/>
              <w:rPr>
                <w:color w:val="00B050"/>
                <w:sz w:val="28"/>
                <w:szCs w:val="28"/>
              </w:rPr>
            </w:pPr>
            <w:r w:rsidRPr="00152011">
              <w:rPr>
                <w:color w:val="00B050"/>
                <w:sz w:val="28"/>
                <w:szCs w:val="28"/>
              </w:rPr>
              <w:t>Растениеводство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081" w:type="dxa"/>
            <w:vAlign w:val="center"/>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1.2</w:t>
            </w:r>
          </w:p>
        </w:tc>
        <w:tc>
          <w:tcPr>
            <w:tcW w:w="4339" w:type="dxa"/>
          </w:tcPr>
          <w:p w:rsidR="00A818FF" w:rsidRPr="00152011" w:rsidRDefault="00A818FF" w:rsidP="00152011">
            <w:pPr>
              <w:pStyle w:val="afd"/>
              <w:rPr>
                <w:color w:val="00B050"/>
                <w:sz w:val="28"/>
                <w:szCs w:val="28"/>
              </w:rPr>
            </w:pPr>
            <w:r w:rsidRPr="00152011">
              <w:rPr>
                <w:color w:val="00B050"/>
                <w:sz w:val="28"/>
                <w:szCs w:val="28"/>
              </w:rPr>
              <w:t>Выращивание зерновых и иных сельскохозяйственных культур</w:t>
            </w:r>
          </w:p>
        </w:tc>
        <w:tc>
          <w:tcPr>
            <w:tcW w:w="1110" w:type="dxa"/>
            <w:gridSpan w:val="2"/>
          </w:tcPr>
          <w:p w:rsidR="00A818FF" w:rsidRPr="00152011" w:rsidRDefault="00A818FF" w:rsidP="00152011">
            <w:pPr>
              <w:pStyle w:val="afd"/>
              <w:rPr>
                <w:color w:val="00B050"/>
                <w:sz w:val="28"/>
                <w:szCs w:val="28"/>
              </w:rPr>
            </w:pPr>
            <w:r w:rsidRPr="00152011">
              <w:rPr>
                <w:color w:val="00B050"/>
                <w:sz w:val="28"/>
                <w:szCs w:val="28"/>
              </w:rPr>
              <w:t>-</w:t>
            </w:r>
          </w:p>
        </w:tc>
        <w:tc>
          <w:tcPr>
            <w:tcW w:w="1255" w:type="dxa"/>
          </w:tcPr>
          <w:p w:rsidR="00A818FF" w:rsidRPr="00152011" w:rsidRDefault="00A818FF" w:rsidP="00152011">
            <w:pPr>
              <w:pStyle w:val="afd"/>
              <w:rPr>
                <w:color w:val="00B050"/>
                <w:sz w:val="28"/>
                <w:szCs w:val="28"/>
              </w:rPr>
            </w:pPr>
            <w:r w:rsidRPr="00152011">
              <w:rPr>
                <w:color w:val="00B050"/>
                <w:sz w:val="28"/>
                <w:szCs w:val="28"/>
              </w:rPr>
              <w:t>-</w:t>
            </w: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1.3</w:t>
            </w:r>
          </w:p>
        </w:tc>
        <w:tc>
          <w:tcPr>
            <w:tcW w:w="4339" w:type="dxa"/>
          </w:tcPr>
          <w:p w:rsidR="00A818FF" w:rsidRPr="00152011" w:rsidRDefault="00A818FF" w:rsidP="00152011">
            <w:pPr>
              <w:pStyle w:val="afd"/>
              <w:rPr>
                <w:color w:val="00B050"/>
                <w:sz w:val="28"/>
                <w:szCs w:val="28"/>
              </w:rPr>
            </w:pPr>
            <w:r w:rsidRPr="00152011">
              <w:rPr>
                <w:color w:val="00B050"/>
                <w:sz w:val="28"/>
                <w:szCs w:val="28"/>
              </w:rPr>
              <w:t>Овощеводство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1.4</w:t>
            </w:r>
          </w:p>
        </w:tc>
        <w:tc>
          <w:tcPr>
            <w:tcW w:w="4339" w:type="dxa"/>
          </w:tcPr>
          <w:p w:rsidR="00A818FF" w:rsidRPr="00152011" w:rsidRDefault="00A818FF" w:rsidP="00152011">
            <w:pPr>
              <w:pStyle w:val="afd"/>
              <w:rPr>
                <w:color w:val="00B050"/>
                <w:sz w:val="28"/>
                <w:szCs w:val="28"/>
              </w:rPr>
            </w:pPr>
            <w:r w:rsidRPr="00152011">
              <w:rPr>
                <w:color w:val="00B050"/>
                <w:sz w:val="28"/>
                <w:szCs w:val="28"/>
              </w:rPr>
              <w:t>Выращивание тонизирующих, лекарственных, цветочных культур</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1.5</w:t>
            </w:r>
          </w:p>
        </w:tc>
        <w:tc>
          <w:tcPr>
            <w:tcW w:w="4339" w:type="dxa"/>
          </w:tcPr>
          <w:p w:rsidR="00A818FF" w:rsidRPr="00152011" w:rsidRDefault="00A818FF" w:rsidP="00152011">
            <w:pPr>
              <w:pStyle w:val="afd"/>
              <w:rPr>
                <w:color w:val="00B050"/>
                <w:sz w:val="28"/>
                <w:szCs w:val="28"/>
              </w:rPr>
            </w:pPr>
            <w:r w:rsidRPr="00152011">
              <w:rPr>
                <w:color w:val="00B050"/>
                <w:sz w:val="28"/>
                <w:szCs w:val="28"/>
              </w:rPr>
              <w:t>Садоводство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081" w:type="dxa"/>
          </w:tcPr>
          <w:p w:rsidR="00A818FF" w:rsidRPr="00152011" w:rsidRDefault="00A818FF" w:rsidP="00152011">
            <w:pPr>
              <w:pStyle w:val="afd"/>
              <w:rPr>
                <w:color w:val="00B050"/>
                <w:sz w:val="28"/>
                <w:szCs w:val="28"/>
              </w:rPr>
            </w:pPr>
            <w:r w:rsidRPr="00152011">
              <w:rPr>
                <w:color w:val="00B050"/>
                <w:sz w:val="28"/>
                <w:szCs w:val="28"/>
              </w:rPr>
              <w:t>СХ-5</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1.5.1</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Виноградарство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50,0</w:t>
            </w:r>
          </w:p>
        </w:tc>
        <w:tc>
          <w:tcPr>
            <w:tcW w:w="1081" w:type="dxa"/>
          </w:tcPr>
          <w:p w:rsidR="00A818FF" w:rsidRPr="00152011" w:rsidRDefault="00A818FF" w:rsidP="00152011">
            <w:pPr>
              <w:pStyle w:val="afd"/>
              <w:rPr>
                <w:color w:val="00B050"/>
                <w:sz w:val="28"/>
                <w:szCs w:val="28"/>
              </w:rPr>
            </w:pPr>
            <w:r w:rsidRPr="00152011">
              <w:rPr>
                <w:color w:val="00B050"/>
                <w:sz w:val="28"/>
                <w:szCs w:val="28"/>
              </w:rPr>
              <w:t>СХ-5</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7</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1.7</w:t>
            </w:r>
          </w:p>
        </w:tc>
        <w:tc>
          <w:tcPr>
            <w:tcW w:w="4339" w:type="dxa"/>
          </w:tcPr>
          <w:p w:rsidR="00A818FF" w:rsidRPr="00152011" w:rsidRDefault="00A818FF" w:rsidP="00152011">
            <w:pPr>
              <w:pStyle w:val="afd"/>
              <w:rPr>
                <w:color w:val="00B050"/>
                <w:sz w:val="28"/>
                <w:szCs w:val="28"/>
              </w:rPr>
            </w:pPr>
            <w:r w:rsidRPr="00152011">
              <w:rPr>
                <w:color w:val="00B050"/>
                <w:sz w:val="28"/>
                <w:szCs w:val="28"/>
              </w:rPr>
              <w:t>Животноводство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10,0</w:t>
            </w:r>
          </w:p>
        </w:tc>
        <w:tc>
          <w:tcPr>
            <w:tcW w:w="1081" w:type="dxa"/>
          </w:tcPr>
          <w:p w:rsidR="00A818FF" w:rsidRPr="00152011" w:rsidRDefault="00A818FF" w:rsidP="00152011">
            <w:pPr>
              <w:pStyle w:val="afd"/>
              <w:rPr>
                <w:color w:val="00B050"/>
                <w:sz w:val="28"/>
                <w:szCs w:val="28"/>
              </w:rPr>
            </w:pPr>
            <w:r w:rsidRPr="00152011">
              <w:rPr>
                <w:color w:val="00B050"/>
                <w:sz w:val="28"/>
                <w:szCs w:val="28"/>
              </w:rPr>
              <w:t>СХ-2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8</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1.8</w:t>
            </w:r>
          </w:p>
        </w:tc>
        <w:tc>
          <w:tcPr>
            <w:tcW w:w="4339" w:type="dxa"/>
          </w:tcPr>
          <w:p w:rsidR="00A818FF" w:rsidRPr="00152011" w:rsidRDefault="00A818FF" w:rsidP="00152011">
            <w:pPr>
              <w:pStyle w:val="afd"/>
              <w:rPr>
                <w:color w:val="00B050"/>
                <w:sz w:val="28"/>
                <w:szCs w:val="28"/>
              </w:rPr>
            </w:pPr>
            <w:r w:rsidRPr="00152011">
              <w:rPr>
                <w:color w:val="00B050"/>
                <w:sz w:val="28"/>
                <w:szCs w:val="28"/>
              </w:rPr>
              <w:t>Скотоводство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255"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20,0</w:t>
            </w:r>
          </w:p>
        </w:tc>
        <w:tc>
          <w:tcPr>
            <w:tcW w:w="1081"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СХ-2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9</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1.9</w:t>
            </w:r>
          </w:p>
        </w:tc>
        <w:tc>
          <w:tcPr>
            <w:tcW w:w="4339" w:type="dxa"/>
          </w:tcPr>
          <w:p w:rsidR="00A818FF" w:rsidRPr="00152011" w:rsidRDefault="00A818FF" w:rsidP="00152011">
            <w:pPr>
              <w:pStyle w:val="afd"/>
              <w:rPr>
                <w:color w:val="00B050"/>
                <w:sz w:val="28"/>
                <w:szCs w:val="28"/>
              </w:rPr>
            </w:pPr>
            <w:r w:rsidRPr="00152011">
              <w:rPr>
                <w:color w:val="00B050"/>
                <w:sz w:val="28"/>
                <w:szCs w:val="28"/>
              </w:rPr>
              <w:t>Звероводство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255"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w:t>
            </w:r>
          </w:p>
        </w:tc>
        <w:tc>
          <w:tcPr>
            <w:tcW w:w="1081"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10</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1.10</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Птицеводство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50,0</w:t>
            </w:r>
          </w:p>
        </w:tc>
        <w:tc>
          <w:tcPr>
            <w:tcW w:w="1081" w:type="dxa"/>
          </w:tcPr>
          <w:p w:rsidR="00A818FF" w:rsidRPr="00152011" w:rsidRDefault="00A818FF" w:rsidP="00152011">
            <w:pPr>
              <w:pStyle w:val="afd"/>
              <w:rPr>
                <w:color w:val="00B050"/>
                <w:sz w:val="28"/>
                <w:szCs w:val="28"/>
              </w:rPr>
            </w:pPr>
            <w:r w:rsidRPr="00152011">
              <w:rPr>
                <w:color w:val="00B050"/>
                <w:sz w:val="28"/>
                <w:szCs w:val="28"/>
              </w:rPr>
              <w:t>СХ-7</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11</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1.12</w:t>
            </w:r>
          </w:p>
        </w:tc>
        <w:tc>
          <w:tcPr>
            <w:tcW w:w="4339" w:type="dxa"/>
          </w:tcPr>
          <w:p w:rsidR="00A818FF" w:rsidRPr="00152011" w:rsidRDefault="00A818FF" w:rsidP="00152011">
            <w:pPr>
              <w:pStyle w:val="afd"/>
              <w:rPr>
                <w:color w:val="00B050"/>
                <w:sz w:val="28"/>
                <w:szCs w:val="28"/>
              </w:rPr>
            </w:pPr>
            <w:r w:rsidRPr="00152011">
              <w:rPr>
                <w:color w:val="00B050"/>
                <w:sz w:val="28"/>
                <w:szCs w:val="28"/>
              </w:rPr>
              <w:t>Пчеловодство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30,0</w:t>
            </w: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12</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1.13</w:t>
            </w:r>
          </w:p>
        </w:tc>
        <w:tc>
          <w:tcPr>
            <w:tcW w:w="4339" w:type="dxa"/>
          </w:tcPr>
          <w:p w:rsidR="00A818FF" w:rsidRPr="00152011" w:rsidRDefault="00A818FF" w:rsidP="00152011">
            <w:pPr>
              <w:pStyle w:val="afd"/>
              <w:rPr>
                <w:color w:val="00B050"/>
                <w:sz w:val="28"/>
                <w:szCs w:val="28"/>
              </w:rPr>
            </w:pPr>
            <w:r w:rsidRPr="00152011">
              <w:rPr>
                <w:color w:val="00B050"/>
                <w:sz w:val="28"/>
                <w:szCs w:val="28"/>
              </w:rPr>
              <w:t>Рыбоводство</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10,0</w:t>
            </w:r>
          </w:p>
        </w:tc>
        <w:tc>
          <w:tcPr>
            <w:tcW w:w="1081" w:type="dxa"/>
          </w:tcPr>
          <w:p w:rsidR="00A818FF" w:rsidRPr="00152011" w:rsidRDefault="00A818FF" w:rsidP="00152011">
            <w:pPr>
              <w:pStyle w:val="afd"/>
              <w:rPr>
                <w:color w:val="00B050"/>
                <w:sz w:val="28"/>
                <w:szCs w:val="28"/>
              </w:rPr>
            </w:pPr>
            <w:r w:rsidRPr="00152011">
              <w:rPr>
                <w:color w:val="00B050"/>
                <w:sz w:val="28"/>
                <w:szCs w:val="28"/>
              </w:rPr>
              <w:t>СХ-3</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13</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1.14</w:t>
            </w:r>
          </w:p>
        </w:tc>
        <w:tc>
          <w:tcPr>
            <w:tcW w:w="4339" w:type="dxa"/>
          </w:tcPr>
          <w:p w:rsidR="00A818FF" w:rsidRPr="00152011" w:rsidRDefault="00A818FF" w:rsidP="00152011">
            <w:pPr>
              <w:pStyle w:val="afd"/>
              <w:rPr>
                <w:color w:val="00B050"/>
                <w:sz w:val="28"/>
                <w:szCs w:val="28"/>
              </w:rPr>
            </w:pPr>
            <w:r w:rsidRPr="00152011">
              <w:rPr>
                <w:color w:val="00B050"/>
                <w:sz w:val="28"/>
                <w:szCs w:val="28"/>
              </w:rPr>
              <w:t>Научное обеспечение сельского хозяйства</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255"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w:t>
            </w:r>
          </w:p>
        </w:tc>
        <w:tc>
          <w:tcPr>
            <w:tcW w:w="1081" w:type="dxa"/>
            <w:vAlign w:val="center"/>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14</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1.15</w:t>
            </w:r>
          </w:p>
        </w:tc>
        <w:tc>
          <w:tcPr>
            <w:tcW w:w="4339" w:type="dxa"/>
          </w:tcPr>
          <w:p w:rsidR="00A818FF" w:rsidRPr="00152011" w:rsidRDefault="00A818FF" w:rsidP="00152011">
            <w:pPr>
              <w:pStyle w:val="afd"/>
              <w:rPr>
                <w:color w:val="00B050"/>
                <w:sz w:val="28"/>
                <w:szCs w:val="28"/>
              </w:rPr>
            </w:pPr>
            <w:r w:rsidRPr="00152011">
              <w:rPr>
                <w:color w:val="00B050"/>
                <w:sz w:val="28"/>
                <w:szCs w:val="28"/>
              </w:rPr>
              <w:t>Хранение и переработка сельскохозяйственной продукции</w:t>
            </w:r>
          </w:p>
        </w:tc>
        <w:tc>
          <w:tcPr>
            <w:tcW w:w="1110" w:type="dxa"/>
            <w:gridSpan w:val="2"/>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255" w:type="dxa"/>
            <w:vAlign w:val="center"/>
          </w:tcPr>
          <w:p w:rsidR="00A818FF" w:rsidRPr="00152011" w:rsidRDefault="00A818FF" w:rsidP="00152011">
            <w:pPr>
              <w:pStyle w:val="afd"/>
              <w:rPr>
                <w:color w:val="00B050"/>
                <w:sz w:val="28"/>
                <w:szCs w:val="28"/>
              </w:rPr>
            </w:pPr>
            <w:r w:rsidRPr="00152011">
              <w:rPr>
                <w:color w:val="00B050"/>
                <w:sz w:val="28"/>
                <w:szCs w:val="28"/>
              </w:rPr>
              <w:t>-</w:t>
            </w:r>
          </w:p>
        </w:tc>
        <w:tc>
          <w:tcPr>
            <w:tcW w:w="1081" w:type="dxa"/>
          </w:tcPr>
          <w:p w:rsidR="00A818FF" w:rsidRPr="00152011" w:rsidRDefault="00A818FF" w:rsidP="00152011">
            <w:pPr>
              <w:pStyle w:val="afd"/>
              <w:rPr>
                <w:color w:val="00B050"/>
                <w:sz w:val="28"/>
                <w:szCs w:val="28"/>
              </w:rPr>
            </w:pPr>
            <w:r w:rsidRPr="00152011">
              <w:rPr>
                <w:color w:val="00B050"/>
                <w:sz w:val="28"/>
                <w:szCs w:val="28"/>
              </w:rPr>
              <w:t>СХ-2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16</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1.16</w:t>
            </w:r>
          </w:p>
        </w:tc>
        <w:tc>
          <w:tcPr>
            <w:tcW w:w="4339" w:type="dxa"/>
          </w:tcPr>
          <w:p w:rsidR="00A818FF" w:rsidRPr="00152011" w:rsidRDefault="00A818FF" w:rsidP="00152011">
            <w:pPr>
              <w:pStyle w:val="afd"/>
              <w:rPr>
                <w:color w:val="00B050"/>
                <w:sz w:val="28"/>
                <w:szCs w:val="28"/>
              </w:rPr>
            </w:pPr>
            <w:r w:rsidRPr="00152011">
              <w:rPr>
                <w:color w:val="00B050"/>
                <w:sz w:val="28"/>
                <w:szCs w:val="28"/>
              </w:rPr>
              <w:t>Ведение личного подсобного хозяйства на полевых участках</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СХ-8</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17</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1.17</w:t>
            </w:r>
          </w:p>
        </w:tc>
        <w:tc>
          <w:tcPr>
            <w:tcW w:w="4339" w:type="dxa"/>
          </w:tcPr>
          <w:p w:rsidR="00A818FF" w:rsidRPr="00152011" w:rsidRDefault="00A818FF" w:rsidP="00152011">
            <w:pPr>
              <w:pStyle w:val="afd"/>
              <w:rPr>
                <w:color w:val="00B050"/>
                <w:sz w:val="28"/>
                <w:szCs w:val="28"/>
              </w:rPr>
            </w:pPr>
            <w:r w:rsidRPr="00152011">
              <w:rPr>
                <w:color w:val="00B050"/>
                <w:sz w:val="28"/>
                <w:szCs w:val="28"/>
              </w:rPr>
              <w:t>Питомники</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18</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1.18</w:t>
            </w:r>
          </w:p>
        </w:tc>
        <w:tc>
          <w:tcPr>
            <w:tcW w:w="4339" w:type="dxa"/>
          </w:tcPr>
          <w:p w:rsidR="00A818FF" w:rsidRPr="00152011" w:rsidRDefault="00A818FF" w:rsidP="00152011">
            <w:pPr>
              <w:pStyle w:val="afd"/>
              <w:rPr>
                <w:color w:val="00B050"/>
                <w:sz w:val="28"/>
                <w:szCs w:val="28"/>
              </w:rPr>
            </w:pPr>
            <w:r w:rsidRPr="00152011">
              <w:rPr>
                <w:color w:val="00B050"/>
                <w:sz w:val="28"/>
                <w:szCs w:val="28"/>
              </w:rPr>
              <w:t>Обеспечение сельскохозяйственного производства</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СХ-2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19</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1.19</w:t>
            </w:r>
          </w:p>
        </w:tc>
        <w:tc>
          <w:tcPr>
            <w:tcW w:w="4339" w:type="dxa"/>
          </w:tcPr>
          <w:p w:rsidR="00A818FF" w:rsidRPr="00152011" w:rsidRDefault="00A818FF" w:rsidP="00152011">
            <w:pPr>
              <w:pStyle w:val="afd"/>
              <w:rPr>
                <w:color w:val="00B050"/>
                <w:sz w:val="28"/>
                <w:szCs w:val="28"/>
              </w:rPr>
            </w:pPr>
            <w:r w:rsidRPr="00152011">
              <w:rPr>
                <w:color w:val="00B050"/>
                <w:sz w:val="28"/>
                <w:szCs w:val="28"/>
              </w:rPr>
              <w:t>Сенокошение</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СХ-1</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20</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1.20</w:t>
            </w:r>
          </w:p>
        </w:tc>
        <w:tc>
          <w:tcPr>
            <w:tcW w:w="4339" w:type="dxa"/>
          </w:tcPr>
          <w:p w:rsidR="00A818FF" w:rsidRPr="00152011" w:rsidRDefault="00A818FF" w:rsidP="00152011">
            <w:pPr>
              <w:pStyle w:val="afd"/>
              <w:rPr>
                <w:color w:val="00B050"/>
                <w:sz w:val="28"/>
                <w:szCs w:val="28"/>
              </w:rPr>
            </w:pPr>
            <w:r w:rsidRPr="00152011">
              <w:rPr>
                <w:color w:val="00B050"/>
                <w:sz w:val="28"/>
                <w:szCs w:val="28"/>
              </w:rPr>
              <w:t>Выпас сельскохозяйственных животных</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СХ-4</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21</w:t>
            </w:r>
          </w:p>
        </w:tc>
        <w:tc>
          <w:tcPr>
            <w:tcW w:w="134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4.1</w:t>
            </w:r>
          </w:p>
        </w:tc>
        <w:tc>
          <w:tcPr>
            <w:tcW w:w="433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Деловое управление</w:t>
            </w:r>
          </w:p>
        </w:tc>
        <w:tc>
          <w:tcPr>
            <w:tcW w:w="1110" w:type="dxa"/>
            <w:gridSpan w:val="2"/>
            <w:vAlign w:val="center"/>
          </w:tcPr>
          <w:p w:rsidR="00A818FF" w:rsidRPr="00152011" w:rsidRDefault="00A818FF" w:rsidP="00152011">
            <w:pPr>
              <w:pStyle w:val="afd"/>
              <w:rPr>
                <w:color w:val="00B050"/>
                <w:sz w:val="28"/>
                <w:szCs w:val="28"/>
              </w:rPr>
            </w:pPr>
          </w:p>
        </w:tc>
        <w:tc>
          <w:tcPr>
            <w:tcW w:w="1255" w:type="dxa"/>
            <w:vAlign w:val="center"/>
          </w:tcPr>
          <w:p w:rsidR="00A818FF" w:rsidRPr="00152011" w:rsidRDefault="00A818FF" w:rsidP="00152011">
            <w:pPr>
              <w:pStyle w:val="afd"/>
              <w:rPr>
                <w:color w:val="00B050"/>
                <w:sz w:val="28"/>
                <w:szCs w:val="28"/>
              </w:rPr>
            </w:pPr>
          </w:p>
        </w:tc>
        <w:tc>
          <w:tcPr>
            <w:tcW w:w="1081"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9781" w:type="dxa"/>
            <w:gridSpan w:val="7"/>
          </w:tcPr>
          <w:p w:rsidR="00A818FF" w:rsidRPr="00152011" w:rsidRDefault="00A818FF" w:rsidP="00152011">
            <w:pPr>
              <w:pStyle w:val="afd"/>
              <w:rPr>
                <w:rFonts w:eastAsia="Calibri"/>
                <w:color w:val="00B050"/>
                <w:sz w:val="28"/>
                <w:szCs w:val="28"/>
              </w:rPr>
            </w:pPr>
            <w:r w:rsidRPr="00152011">
              <w:rPr>
                <w:rFonts w:eastAsia="Calibri"/>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21</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4.3</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Рынки</w:t>
            </w:r>
          </w:p>
        </w:tc>
        <w:tc>
          <w:tcPr>
            <w:tcW w:w="97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91"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1081"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22</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4.4</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Магазины</w:t>
            </w:r>
          </w:p>
        </w:tc>
        <w:tc>
          <w:tcPr>
            <w:tcW w:w="974"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1391"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1081"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23</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4.6</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Общественное питание</w:t>
            </w:r>
          </w:p>
        </w:tc>
        <w:tc>
          <w:tcPr>
            <w:tcW w:w="97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91"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81"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lastRenderedPageBreak/>
              <w:t>24</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97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1391" w:type="dxa"/>
            <w:gridSpan w:val="2"/>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8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И</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25</w:t>
            </w:r>
          </w:p>
        </w:tc>
        <w:tc>
          <w:tcPr>
            <w:tcW w:w="134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3.10.1</w:t>
            </w:r>
          </w:p>
        </w:tc>
        <w:tc>
          <w:tcPr>
            <w:tcW w:w="433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Амбулаторное ветеринарное обслуживание</w:t>
            </w:r>
          </w:p>
        </w:tc>
        <w:tc>
          <w:tcPr>
            <w:tcW w:w="97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391" w:type="dxa"/>
            <w:gridSpan w:val="2"/>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81"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D009A3">
        <w:tc>
          <w:tcPr>
            <w:tcW w:w="9781" w:type="dxa"/>
            <w:gridSpan w:val="7"/>
          </w:tcPr>
          <w:p w:rsidR="00A818FF" w:rsidRPr="00152011" w:rsidRDefault="00A818FF" w:rsidP="00152011">
            <w:pPr>
              <w:pStyle w:val="afd"/>
              <w:rPr>
                <w:rFonts w:eastAsia="Calibri"/>
                <w:color w:val="00B050"/>
                <w:sz w:val="28"/>
                <w:szCs w:val="28"/>
              </w:rPr>
            </w:pPr>
            <w:r w:rsidRPr="00152011">
              <w:rPr>
                <w:rFonts w:eastAsia="Calibri"/>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26</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3.1</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Коммунальное обслуживание</w:t>
            </w:r>
          </w:p>
        </w:tc>
        <w:tc>
          <w:tcPr>
            <w:tcW w:w="97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91" w:type="dxa"/>
            <w:gridSpan w:val="2"/>
          </w:tcPr>
          <w:p w:rsidR="00A818FF" w:rsidRPr="00152011" w:rsidRDefault="00A818FF" w:rsidP="00152011">
            <w:pPr>
              <w:pStyle w:val="afd"/>
              <w:rPr>
                <w:color w:val="00B050"/>
                <w:sz w:val="28"/>
                <w:szCs w:val="28"/>
              </w:rPr>
            </w:pPr>
            <w:r w:rsidRPr="00152011">
              <w:rPr>
                <w:color w:val="00B050"/>
                <w:sz w:val="28"/>
                <w:szCs w:val="28"/>
              </w:rPr>
              <w:t>60,0</w:t>
            </w:r>
          </w:p>
        </w:tc>
        <w:tc>
          <w:tcPr>
            <w:tcW w:w="1081"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D009A3">
        <w:tc>
          <w:tcPr>
            <w:tcW w:w="652" w:type="dxa"/>
            <w:vAlign w:val="center"/>
          </w:tcPr>
          <w:p w:rsidR="00A818FF" w:rsidRPr="00152011" w:rsidRDefault="00A818FF" w:rsidP="00152011">
            <w:pPr>
              <w:pStyle w:val="afd"/>
              <w:rPr>
                <w:color w:val="00B050"/>
                <w:sz w:val="28"/>
                <w:szCs w:val="28"/>
              </w:rPr>
            </w:pPr>
            <w:r w:rsidRPr="00152011">
              <w:rPr>
                <w:color w:val="00B050"/>
                <w:sz w:val="28"/>
                <w:szCs w:val="28"/>
              </w:rPr>
              <w:t>27</w:t>
            </w:r>
          </w:p>
        </w:tc>
        <w:tc>
          <w:tcPr>
            <w:tcW w:w="1344"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339"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974" w:type="dxa"/>
            <w:vAlign w:val="center"/>
          </w:tcPr>
          <w:p w:rsidR="00A818FF" w:rsidRPr="00152011" w:rsidRDefault="00A818FF" w:rsidP="00152011">
            <w:pPr>
              <w:pStyle w:val="afd"/>
              <w:rPr>
                <w:color w:val="00B050"/>
                <w:sz w:val="28"/>
                <w:szCs w:val="28"/>
                <w:shd w:val="clear" w:color="auto" w:fill="FFFFFF"/>
              </w:rPr>
            </w:pPr>
          </w:p>
        </w:tc>
        <w:tc>
          <w:tcPr>
            <w:tcW w:w="1391" w:type="dxa"/>
            <w:gridSpan w:val="2"/>
            <w:vAlign w:val="center"/>
          </w:tcPr>
          <w:p w:rsidR="00A818FF" w:rsidRPr="00152011" w:rsidRDefault="00A818FF" w:rsidP="00152011">
            <w:pPr>
              <w:pStyle w:val="afd"/>
              <w:rPr>
                <w:color w:val="00B050"/>
                <w:sz w:val="28"/>
                <w:szCs w:val="28"/>
                <w:shd w:val="clear" w:color="auto" w:fill="FFFFFF"/>
              </w:rPr>
            </w:pPr>
          </w:p>
        </w:tc>
        <w:tc>
          <w:tcPr>
            <w:tcW w:w="1081" w:type="dxa"/>
            <w:vAlign w:val="center"/>
          </w:tcPr>
          <w:p w:rsidR="00A818FF" w:rsidRPr="00152011" w:rsidRDefault="00A818FF" w:rsidP="00152011">
            <w:pPr>
              <w:pStyle w:val="afd"/>
              <w:rPr>
                <w:color w:val="00B050"/>
                <w:sz w:val="28"/>
                <w:szCs w:val="28"/>
                <w:shd w:val="clear" w:color="auto" w:fill="FFFFFF"/>
              </w:rPr>
            </w:pPr>
          </w:p>
        </w:tc>
      </w:tr>
    </w:tbl>
    <w:p w:rsidR="00A818FF" w:rsidRPr="00152011" w:rsidRDefault="00A818FF" w:rsidP="00152011">
      <w:pPr>
        <w:spacing w:before="240"/>
        <w:ind w:firstLine="708"/>
        <w:jc w:val="both"/>
        <w:rPr>
          <w:rFonts w:ascii="Times New Roman" w:hAnsi="Times New Roman" w:cs="Times New Roman"/>
          <w:color w:val="00B050"/>
          <w:sz w:val="28"/>
          <w:szCs w:val="28"/>
        </w:rPr>
      </w:pPr>
      <w:r w:rsidRPr="00152011">
        <w:rPr>
          <w:rFonts w:ascii="Times New Roman" w:hAnsi="Times New Roman" w:cs="Times New Roman"/>
          <w:b/>
          <w:i/>
          <w:color w:val="00B050"/>
          <w:sz w:val="28"/>
          <w:szCs w:val="28"/>
        </w:rPr>
        <w:t>Предельные размеры земельных участков</w:t>
      </w:r>
      <w:r w:rsidRPr="00152011">
        <w:rPr>
          <w:rFonts w:ascii="Times New Roman" w:hAnsi="Times New Roman" w:cs="Times New Roman"/>
          <w:color w:val="00B050"/>
          <w:sz w:val="28"/>
          <w:szCs w:val="28"/>
        </w:rPr>
        <w:t xml:space="preserve"> и предельные параметры разрешенного строительства, реконструкции объектов капитального строительства для зоны определяется в соответствии с проектом планировки и действующими градостроительными нормативами.</w:t>
      </w:r>
    </w:p>
    <w:p w:rsidR="00A818FF" w:rsidRPr="00152011" w:rsidRDefault="00A818FF" w:rsidP="00152011">
      <w:pPr>
        <w:ind w:firstLine="708"/>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Расстояние между фронтальной границей участка и основным строением - в соответствии со сложившейся линией застройки.</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2. Предельное количество этажей или предельная высота зданий, строений, сооружений для зоны:</w:t>
      </w:r>
    </w:p>
    <w:p w:rsidR="00A818FF" w:rsidRPr="00152011" w:rsidRDefault="00A818FF" w:rsidP="00107088">
      <w:pPr>
        <w:pStyle w:val="af6"/>
        <w:numPr>
          <w:ilvl w:val="0"/>
          <w:numId w:val="24"/>
        </w:numPr>
        <w:rPr>
          <w:color w:val="00B050"/>
          <w:sz w:val="28"/>
          <w:szCs w:val="28"/>
        </w:rPr>
      </w:pPr>
      <w:r w:rsidRPr="00152011">
        <w:rPr>
          <w:color w:val="00B050"/>
          <w:sz w:val="28"/>
          <w:szCs w:val="28"/>
        </w:rPr>
        <w:t>для всех основных строений количество надземных этажей - 2 (с возможным использованием чердачного пространства скатной кровли под мансардный этаж без увеличения высоты здания);</w:t>
      </w:r>
    </w:p>
    <w:p w:rsidR="00A818FF" w:rsidRPr="00152011" w:rsidRDefault="00A818FF" w:rsidP="00107088">
      <w:pPr>
        <w:pStyle w:val="af6"/>
        <w:numPr>
          <w:ilvl w:val="0"/>
          <w:numId w:val="24"/>
        </w:numPr>
        <w:rPr>
          <w:color w:val="00B050"/>
          <w:sz w:val="28"/>
          <w:szCs w:val="28"/>
        </w:rPr>
      </w:pPr>
      <w:r w:rsidRPr="00152011">
        <w:rPr>
          <w:color w:val="00B050"/>
          <w:sz w:val="28"/>
          <w:szCs w:val="28"/>
        </w:rPr>
        <w:t>высота здания от уровня земли: до верха плоской кровли - не более 13 м; до конька скатной кровли - не более 17 м;</w:t>
      </w:r>
    </w:p>
    <w:p w:rsidR="00A818FF" w:rsidRPr="00152011" w:rsidRDefault="00A818FF" w:rsidP="00107088">
      <w:pPr>
        <w:pStyle w:val="af6"/>
        <w:numPr>
          <w:ilvl w:val="0"/>
          <w:numId w:val="24"/>
        </w:numPr>
        <w:rPr>
          <w:color w:val="00B050"/>
          <w:sz w:val="28"/>
          <w:szCs w:val="28"/>
        </w:rPr>
      </w:pPr>
      <w:r w:rsidRPr="00152011">
        <w:rPr>
          <w:color w:val="00B050"/>
          <w:sz w:val="28"/>
          <w:szCs w:val="28"/>
        </w:rPr>
        <w:t>для всех вспомогательных строений количество этажей – 1. Высота от уровня земли: до верха плоской кровли не более 4 м; до конька скатной кровли - не более 7 м.</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зависимости от вида деятельности.</w:t>
      </w:r>
    </w:p>
    <w:p w:rsidR="00A818FF" w:rsidRPr="00152011" w:rsidRDefault="00A818FF" w:rsidP="00152011">
      <w:pPr>
        <w:pStyle w:val="1"/>
        <w:rPr>
          <w:rFonts w:cs="Times New Roman"/>
          <w:color w:val="00B050"/>
          <w:sz w:val="28"/>
          <w:szCs w:val="28"/>
        </w:rPr>
      </w:pPr>
      <w:bookmarkStart w:id="70" w:name="_Toc22815236"/>
      <w:bookmarkStart w:id="71" w:name="_Toc97833523"/>
      <w:r w:rsidRPr="00152011">
        <w:rPr>
          <w:rFonts w:cs="Times New Roman"/>
          <w:color w:val="00B050"/>
          <w:sz w:val="28"/>
          <w:szCs w:val="28"/>
        </w:rPr>
        <w:lastRenderedPageBreak/>
        <w:t>Статья 28. Градостроительный регламент зоны отдыха (рекреации) (Р-1)</w:t>
      </w:r>
      <w:bookmarkEnd w:id="70"/>
      <w:bookmarkEnd w:id="71"/>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25"/>
        </w:numPr>
        <w:rPr>
          <w:color w:val="00B050"/>
          <w:sz w:val="28"/>
          <w:szCs w:val="28"/>
        </w:rPr>
      </w:pPr>
      <w:r w:rsidRPr="00152011">
        <w:rPr>
          <w:color w:val="00B050"/>
          <w:sz w:val="28"/>
          <w:szCs w:val="28"/>
        </w:rPr>
        <w:t>для обеспечения правовых условий градостроительной деятельности на территориях, предназначенных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tbl>
      <w:tblPr>
        <w:tblW w:w="98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680"/>
        <w:gridCol w:w="4642"/>
        <w:gridCol w:w="1121"/>
        <w:gridCol w:w="848"/>
        <w:gridCol w:w="1013"/>
      </w:tblGrid>
      <w:tr w:rsidR="00A818FF" w:rsidRPr="00152011" w:rsidTr="00170FE8">
        <w:trPr>
          <w:cantSplit/>
          <w:trHeight w:val="2347"/>
          <w:tblHeader/>
        </w:trPr>
        <w:tc>
          <w:tcPr>
            <w:tcW w:w="589" w:type="dxa"/>
            <w:vAlign w:val="center"/>
          </w:tcPr>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w:t>
            </w:r>
          </w:p>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п/п</w:t>
            </w:r>
          </w:p>
        </w:tc>
        <w:tc>
          <w:tcPr>
            <w:tcW w:w="1680" w:type="dxa"/>
            <w:textDirection w:val="btLr"/>
          </w:tcPr>
          <w:p w:rsidR="00A818FF" w:rsidRPr="00170FE8" w:rsidRDefault="00A818FF" w:rsidP="00152011">
            <w:pPr>
              <w:ind w:left="113" w:right="113"/>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Код (числовое обозначение)</w:t>
            </w:r>
          </w:p>
          <w:p w:rsidR="00A818FF" w:rsidRPr="00170FE8" w:rsidRDefault="00A818FF" w:rsidP="00152011">
            <w:pPr>
              <w:ind w:left="113" w:right="113"/>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в соответствии с Классификатором</w:t>
            </w:r>
          </w:p>
        </w:tc>
        <w:tc>
          <w:tcPr>
            <w:tcW w:w="4642" w:type="dxa"/>
            <w:vAlign w:val="center"/>
          </w:tcPr>
          <w:p w:rsidR="00A818FF" w:rsidRPr="00170FE8" w:rsidRDefault="00A818FF" w:rsidP="00152011">
            <w:pPr>
              <w:jc w:val="both"/>
              <w:rPr>
                <w:rFonts w:ascii="Times New Roman" w:eastAsia="Calibri" w:hAnsi="Times New Roman" w:cs="Times New Roman"/>
                <w:b/>
                <w:color w:val="00B050"/>
                <w:sz w:val="24"/>
                <w:szCs w:val="24"/>
              </w:rPr>
            </w:pPr>
            <w:r w:rsidRPr="00170FE8">
              <w:rPr>
                <w:rFonts w:ascii="Times New Roman" w:eastAsia="Calibri" w:hAnsi="Times New Roman" w:cs="Times New Roman"/>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21"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Предельная этажность зданий, строений, сооружений,</w:t>
            </w:r>
          </w:p>
        </w:tc>
        <w:tc>
          <w:tcPr>
            <w:tcW w:w="848"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Максимальный процент застройки, %</w:t>
            </w:r>
          </w:p>
        </w:tc>
        <w:tc>
          <w:tcPr>
            <w:tcW w:w="1013"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Обозначение на карте</w:t>
            </w:r>
          </w:p>
        </w:tc>
      </w:tr>
      <w:tr w:rsidR="00A818FF" w:rsidRPr="00152011" w:rsidTr="00170FE8">
        <w:trPr>
          <w:cantSplit/>
          <w:trHeight w:val="131"/>
          <w:tblHeader/>
        </w:trPr>
        <w:tc>
          <w:tcPr>
            <w:tcW w:w="589"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1</w:t>
            </w:r>
          </w:p>
        </w:tc>
        <w:tc>
          <w:tcPr>
            <w:tcW w:w="1680"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2</w:t>
            </w:r>
          </w:p>
        </w:tc>
        <w:tc>
          <w:tcPr>
            <w:tcW w:w="4642"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3</w:t>
            </w:r>
          </w:p>
        </w:tc>
        <w:tc>
          <w:tcPr>
            <w:tcW w:w="1121"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4</w:t>
            </w:r>
          </w:p>
        </w:tc>
        <w:tc>
          <w:tcPr>
            <w:tcW w:w="848"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5</w:t>
            </w:r>
          </w:p>
        </w:tc>
        <w:tc>
          <w:tcPr>
            <w:tcW w:w="1013"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6</w:t>
            </w:r>
          </w:p>
        </w:tc>
      </w:tr>
      <w:tr w:rsidR="00A818FF" w:rsidRPr="00152011" w:rsidTr="00170FE8">
        <w:tc>
          <w:tcPr>
            <w:tcW w:w="9893" w:type="dxa"/>
            <w:gridSpan w:val="6"/>
            <w:vAlign w:val="center"/>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680" w:type="dxa"/>
          </w:tcPr>
          <w:p w:rsidR="00A818FF" w:rsidRPr="00152011" w:rsidRDefault="00A818FF" w:rsidP="00152011">
            <w:pPr>
              <w:pStyle w:val="afd"/>
              <w:rPr>
                <w:color w:val="00B050"/>
                <w:sz w:val="28"/>
                <w:szCs w:val="28"/>
              </w:rPr>
            </w:pPr>
            <w:r w:rsidRPr="00152011">
              <w:rPr>
                <w:color w:val="00B050"/>
                <w:sz w:val="28"/>
                <w:szCs w:val="28"/>
              </w:rPr>
              <w:t>5.1.2</w:t>
            </w:r>
          </w:p>
        </w:tc>
        <w:tc>
          <w:tcPr>
            <w:tcW w:w="4642" w:type="dxa"/>
          </w:tcPr>
          <w:p w:rsidR="00A818FF" w:rsidRPr="00152011" w:rsidRDefault="00A818FF" w:rsidP="00152011">
            <w:pPr>
              <w:pStyle w:val="afd"/>
              <w:rPr>
                <w:color w:val="00B050"/>
                <w:sz w:val="28"/>
                <w:szCs w:val="28"/>
              </w:rPr>
            </w:pPr>
            <w:bookmarkStart w:id="72" w:name="sub_1512"/>
            <w:r w:rsidRPr="00152011">
              <w:rPr>
                <w:color w:val="00B050"/>
                <w:sz w:val="28"/>
                <w:szCs w:val="28"/>
              </w:rPr>
              <w:t>Обеспечение занятий спортом в помещениях</w:t>
            </w:r>
            <w:bookmarkEnd w:id="72"/>
          </w:p>
        </w:tc>
        <w:tc>
          <w:tcPr>
            <w:tcW w:w="1121" w:type="dxa"/>
          </w:tcPr>
          <w:p w:rsidR="00A818FF" w:rsidRPr="00152011" w:rsidRDefault="00A818FF" w:rsidP="00152011">
            <w:pPr>
              <w:pStyle w:val="afd"/>
              <w:rPr>
                <w:color w:val="00B050"/>
                <w:sz w:val="28"/>
                <w:szCs w:val="28"/>
              </w:rPr>
            </w:pPr>
            <w:r w:rsidRPr="00152011">
              <w:rPr>
                <w:color w:val="00B050"/>
                <w:sz w:val="28"/>
                <w:szCs w:val="28"/>
              </w:rPr>
              <w:t>4</w:t>
            </w:r>
          </w:p>
        </w:tc>
        <w:tc>
          <w:tcPr>
            <w:tcW w:w="848" w:type="dxa"/>
          </w:tcPr>
          <w:p w:rsidR="00A818FF" w:rsidRPr="00152011" w:rsidRDefault="00A818FF" w:rsidP="00152011">
            <w:pPr>
              <w:pStyle w:val="afd"/>
              <w:rPr>
                <w:color w:val="00B050"/>
                <w:sz w:val="28"/>
                <w:szCs w:val="28"/>
              </w:rPr>
            </w:pPr>
            <w:r w:rsidRPr="00152011">
              <w:rPr>
                <w:color w:val="00B050"/>
                <w:sz w:val="28"/>
                <w:szCs w:val="28"/>
              </w:rPr>
              <w:t>80,0</w:t>
            </w:r>
          </w:p>
        </w:tc>
        <w:tc>
          <w:tcPr>
            <w:tcW w:w="1013" w:type="dxa"/>
            <w:vAlign w:val="center"/>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5.1.3</w:t>
            </w:r>
          </w:p>
        </w:tc>
        <w:tc>
          <w:tcPr>
            <w:tcW w:w="4642" w:type="dxa"/>
            <w:vAlign w:val="center"/>
          </w:tcPr>
          <w:p w:rsidR="00A818FF" w:rsidRPr="00152011" w:rsidRDefault="00A818FF" w:rsidP="00152011">
            <w:pPr>
              <w:pStyle w:val="afd"/>
              <w:rPr>
                <w:color w:val="00B050"/>
                <w:sz w:val="28"/>
                <w:szCs w:val="28"/>
              </w:rPr>
            </w:pPr>
            <w:bookmarkStart w:id="73" w:name="sub_1513"/>
            <w:r w:rsidRPr="00152011">
              <w:rPr>
                <w:color w:val="00B050"/>
                <w:sz w:val="28"/>
                <w:szCs w:val="28"/>
              </w:rPr>
              <w:t>Площадки для занятий спортом</w:t>
            </w:r>
            <w:bookmarkEnd w:id="73"/>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8"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1013" w:type="dxa"/>
            <w:vAlign w:val="center"/>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5.1.4</w:t>
            </w:r>
          </w:p>
        </w:tc>
        <w:tc>
          <w:tcPr>
            <w:tcW w:w="4642" w:type="dxa"/>
            <w:vAlign w:val="center"/>
          </w:tcPr>
          <w:p w:rsidR="00A818FF" w:rsidRPr="00152011" w:rsidRDefault="00A818FF" w:rsidP="00152011">
            <w:pPr>
              <w:pStyle w:val="afd"/>
              <w:rPr>
                <w:color w:val="00B050"/>
                <w:sz w:val="28"/>
                <w:szCs w:val="28"/>
              </w:rPr>
            </w:pPr>
            <w:bookmarkStart w:id="74" w:name="sub_1514"/>
            <w:r w:rsidRPr="00152011">
              <w:rPr>
                <w:color w:val="00B050"/>
                <w:sz w:val="28"/>
                <w:szCs w:val="28"/>
              </w:rPr>
              <w:t>Оборудованные площадки для занятий спортом</w:t>
            </w:r>
            <w:bookmarkEnd w:id="74"/>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8" w:type="dxa"/>
            <w:vAlign w:val="center"/>
          </w:tcPr>
          <w:p w:rsidR="00A818FF" w:rsidRPr="00152011" w:rsidRDefault="00A818FF" w:rsidP="00152011">
            <w:pPr>
              <w:pStyle w:val="afd"/>
              <w:rPr>
                <w:color w:val="00B050"/>
                <w:sz w:val="28"/>
                <w:szCs w:val="28"/>
              </w:rPr>
            </w:pPr>
            <w:r w:rsidRPr="00152011">
              <w:rPr>
                <w:color w:val="00B050"/>
                <w:sz w:val="28"/>
                <w:szCs w:val="28"/>
              </w:rPr>
              <w:t>80,0</w:t>
            </w:r>
          </w:p>
        </w:tc>
        <w:tc>
          <w:tcPr>
            <w:tcW w:w="1013" w:type="dxa"/>
            <w:vAlign w:val="center"/>
          </w:tcPr>
          <w:p w:rsidR="00A818FF" w:rsidRPr="00152011" w:rsidRDefault="00A818FF" w:rsidP="00152011">
            <w:pPr>
              <w:pStyle w:val="afd"/>
              <w:rPr>
                <w:color w:val="00B050"/>
                <w:sz w:val="28"/>
                <w:szCs w:val="28"/>
              </w:rPr>
            </w:pPr>
            <w:r w:rsidRPr="00152011">
              <w:rPr>
                <w:color w:val="00B050"/>
                <w:sz w:val="28"/>
                <w:szCs w:val="28"/>
              </w:rPr>
              <w:t>Р-1</w:t>
            </w:r>
          </w:p>
        </w:tc>
      </w:tr>
      <w:tr w:rsidR="00A818FF" w:rsidRPr="00152011" w:rsidTr="00170FE8">
        <w:tc>
          <w:tcPr>
            <w:tcW w:w="9893" w:type="dxa"/>
            <w:gridSpan w:val="6"/>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Условно разрешенные виды и параметры использования земельных участков и объектов капитального строительства</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4.9.1</w:t>
            </w:r>
          </w:p>
        </w:tc>
        <w:tc>
          <w:tcPr>
            <w:tcW w:w="4642"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Объекты дорожного сервиса</w:t>
            </w:r>
          </w:p>
        </w:tc>
        <w:tc>
          <w:tcPr>
            <w:tcW w:w="11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95,0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4.6</w:t>
            </w:r>
          </w:p>
        </w:tc>
        <w:tc>
          <w:tcPr>
            <w:tcW w:w="464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Общественное питание</w:t>
            </w:r>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8.3</w:t>
            </w:r>
          </w:p>
        </w:tc>
        <w:tc>
          <w:tcPr>
            <w:tcW w:w="464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Обеспечение внутреннего правопорядка</w:t>
            </w:r>
          </w:p>
        </w:tc>
        <w:tc>
          <w:tcPr>
            <w:tcW w:w="11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2</w:t>
            </w:r>
          </w:p>
        </w:tc>
        <w:tc>
          <w:tcPr>
            <w:tcW w:w="84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ОБ</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7</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4.7</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Гостиничное обслуживание</w:t>
            </w:r>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8</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8</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4.5</w:t>
            </w:r>
          </w:p>
        </w:tc>
        <w:tc>
          <w:tcPr>
            <w:tcW w:w="4642"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Банковская и страховая деятельность</w:t>
            </w:r>
          </w:p>
        </w:tc>
        <w:tc>
          <w:tcPr>
            <w:tcW w:w="11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9</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4.0</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Предпринимательство</w:t>
            </w:r>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848" w:type="dxa"/>
            <w:vAlign w:val="center"/>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10</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4.3</w:t>
            </w:r>
          </w:p>
        </w:tc>
        <w:tc>
          <w:tcPr>
            <w:tcW w:w="4642"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Рынки</w:t>
            </w:r>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11</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4.4</w:t>
            </w:r>
          </w:p>
        </w:tc>
        <w:tc>
          <w:tcPr>
            <w:tcW w:w="4642"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Магазины</w:t>
            </w:r>
          </w:p>
        </w:tc>
        <w:tc>
          <w:tcPr>
            <w:tcW w:w="1121"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tcPr>
          <w:p w:rsidR="00A818FF" w:rsidRPr="00152011" w:rsidRDefault="00A818FF" w:rsidP="00152011">
            <w:pPr>
              <w:pStyle w:val="afd"/>
              <w:rPr>
                <w:color w:val="00B050"/>
                <w:sz w:val="28"/>
                <w:szCs w:val="28"/>
              </w:rPr>
            </w:pPr>
            <w:r w:rsidRPr="00152011">
              <w:rPr>
                <w:color w:val="00B050"/>
                <w:sz w:val="28"/>
                <w:szCs w:val="28"/>
              </w:rPr>
              <w:t>ОД-2</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12</w:t>
            </w:r>
          </w:p>
        </w:tc>
        <w:tc>
          <w:tcPr>
            <w:tcW w:w="1680"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7.2.3</w:t>
            </w:r>
          </w:p>
        </w:tc>
        <w:tc>
          <w:tcPr>
            <w:tcW w:w="4642" w:type="dxa"/>
            <w:vAlign w:val="center"/>
          </w:tcPr>
          <w:p w:rsidR="00A818FF" w:rsidRPr="00152011" w:rsidRDefault="00A818FF" w:rsidP="00152011">
            <w:pPr>
              <w:pStyle w:val="afd"/>
              <w:rPr>
                <w:color w:val="00B050"/>
                <w:sz w:val="28"/>
                <w:szCs w:val="28"/>
                <w:shd w:val="clear" w:color="auto" w:fill="FFFFFF"/>
              </w:rPr>
            </w:pPr>
            <w:bookmarkStart w:id="75" w:name="sub_1723"/>
            <w:r w:rsidRPr="00152011">
              <w:rPr>
                <w:color w:val="00B050"/>
                <w:sz w:val="28"/>
                <w:szCs w:val="28"/>
              </w:rPr>
              <w:t>Стоянки</w:t>
            </w:r>
            <w:bookmarkEnd w:id="75"/>
            <w:r w:rsidRPr="00152011">
              <w:rPr>
                <w:color w:val="00B050"/>
                <w:sz w:val="28"/>
                <w:szCs w:val="28"/>
              </w:rPr>
              <w:t xml:space="preserve"> транспорта общего пользования</w:t>
            </w:r>
          </w:p>
        </w:tc>
        <w:tc>
          <w:tcPr>
            <w:tcW w:w="1121" w:type="dxa"/>
            <w:vAlign w:val="center"/>
          </w:tcPr>
          <w:p w:rsidR="00A818FF" w:rsidRPr="00152011" w:rsidRDefault="00A818FF" w:rsidP="00152011">
            <w:pPr>
              <w:pStyle w:val="afd"/>
              <w:rPr>
                <w:iCs/>
                <w:color w:val="00B050"/>
                <w:sz w:val="28"/>
                <w:szCs w:val="28"/>
                <w:shd w:val="clear" w:color="auto" w:fill="FFFFFF"/>
              </w:rPr>
            </w:pPr>
            <w:r w:rsidRPr="00152011">
              <w:rPr>
                <w:iCs/>
                <w:color w:val="00B050"/>
                <w:sz w:val="28"/>
                <w:szCs w:val="28"/>
                <w:shd w:val="clear" w:color="auto" w:fill="FFFFFF"/>
              </w:rPr>
              <w:t>1</w:t>
            </w:r>
          </w:p>
        </w:tc>
        <w:tc>
          <w:tcPr>
            <w:tcW w:w="848" w:type="dxa"/>
          </w:tcPr>
          <w:p w:rsidR="00A818FF" w:rsidRPr="00152011" w:rsidRDefault="00A818FF" w:rsidP="00152011">
            <w:pPr>
              <w:pStyle w:val="afd"/>
              <w:rPr>
                <w:color w:val="00B050"/>
                <w:sz w:val="28"/>
                <w:szCs w:val="28"/>
              </w:rPr>
            </w:pPr>
          </w:p>
        </w:tc>
        <w:tc>
          <w:tcPr>
            <w:tcW w:w="1013" w:type="dxa"/>
          </w:tcPr>
          <w:p w:rsidR="00A818FF" w:rsidRPr="00152011" w:rsidRDefault="00A818FF" w:rsidP="00152011">
            <w:pPr>
              <w:pStyle w:val="afd"/>
              <w:rPr>
                <w:color w:val="00B050"/>
                <w:sz w:val="28"/>
                <w:szCs w:val="28"/>
              </w:rPr>
            </w:pPr>
          </w:p>
        </w:tc>
      </w:tr>
      <w:tr w:rsidR="00A818FF" w:rsidRPr="00152011" w:rsidTr="00170FE8">
        <w:tc>
          <w:tcPr>
            <w:tcW w:w="9893" w:type="dxa"/>
            <w:gridSpan w:val="6"/>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lastRenderedPageBreak/>
              <w:t>Вспомогательные виды и параметры использования земельных участков и объектов капитального строительства</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13</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3.1</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Коммунальное обслуживание</w:t>
            </w:r>
          </w:p>
        </w:tc>
        <w:tc>
          <w:tcPr>
            <w:tcW w:w="1121"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848" w:type="dxa"/>
          </w:tcPr>
          <w:p w:rsidR="00A818FF" w:rsidRPr="00152011" w:rsidRDefault="00A818FF" w:rsidP="00152011">
            <w:pPr>
              <w:pStyle w:val="afd"/>
              <w:rPr>
                <w:color w:val="00B050"/>
                <w:sz w:val="28"/>
                <w:szCs w:val="28"/>
              </w:rPr>
            </w:pPr>
            <w:r w:rsidRPr="00152011">
              <w:rPr>
                <w:color w:val="00B050"/>
                <w:sz w:val="28"/>
                <w:szCs w:val="28"/>
              </w:rPr>
              <w:t>60,0</w:t>
            </w:r>
          </w:p>
        </w:tc>
        <w:tc>
          <w:tcPr>
            <w:tcW w:w="1013"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14</w:t>
            </w:r>
          </w:p>
        </w:tc>
        <w:tc>
          <w:tcPr>
            <w:tcW w:w="1680"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1121"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848"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13"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П</w:t>
            </w: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15</w:t>
            </w:r>
          </w:p>
        </w:tc>
        <w:tc>
          <w:tcPr>
            <w:tcW w:w="1680"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121" w:type="dxa"/>
          </w:tcPr>
          <w:p w:rsidR="00A818FF" w:rsidRPr="00152011" w:rsidRDefault="00A818FF" w:rsidP="00152011">
            <w:pPr>
              <w:pStyle w:val="afd"/>
              <w:rPr>
                <w:color w:val="00B050"/>
                <w:sz w:val="28"/>
                <w:szCs w:val="28"/>
              </w:rPr>
            </w:pPr>
          </w:p>
        </w:tc>
        <w:tc>
          <w:tcPr>
            <w:tcW w:w="848" w:type="dxa"/>
          </w:tcPr>
          <w:p w:rsidR="00A818FF" w:rsidRPr="00152011" w:rsidRDefault="00A818FF" w:rsidP="00152011">
            <w:pPr>
              <w:pStyle w:val="afd"/>
              <w:rPr>
                <w:color w:val="00B050"/>
                <w:sz w:val="28"/>
                <w:szCs w:val="28"/>
              </w:rPr>
            </w:pPr>
          </w:p>
        </w:tc>
        <w:tc>
          <w:tcPr>
            <w:tcW w:w="1013" w:type="dxa"/>
          </w:tcPr>
          <w:p w:rsidR="00A818FF" w:rsidRPr="00152011" w:rsidRDefault="00A818FF" w:rsidP="00152011">
            <w:pPr>
              <w:pStyle w:val="afd"/>
              <w:rPr>
                <w:color w:val="00B050"/>
                <w:sz w:val="28"/>
                <w:szCs w:val="28"/>
              </w:rPr>
            </w:pPr>
          </w:p>
        </w:tc>
      </w:tr>
      <w:tr w:rsidR="00A818FF" w:rsidRPr="00152011" w:rsidTr="00170FE8">
        <w:tc>
          <w:tcPr>
            <w:tcW w:w="589" w:type="dxa"/>
            <w:vAlign w:val="center"/>
          </w:tcPr>
          <w:p w:rsidR="00A818FF" w:rsidRPr="00152011" w:rsidRDefault="00A818FF" w:rsidP="00152011">
            <w:pPr>
              <w:pStyle w:val="afd"/>
              <w:rPr>
                <w:color w:val="00B050"/>
                <w:sz w:val="28"/>
                <w:szCs w:val="28"/>
              </w:rPr>
            </w:pPr>
            <w:r w:rsidRPr="00152011">
              <w:rPr>
                <w:color w:val="00B050"/>
                <w:sz w:val="28"/>
                <w:szCs w:val="28"/>
              </w:rPr>
              <w:t>16</w:t>
            </w:r>
          </w:p>
        </w:tc>
        <w:tc>
          <w:tcPr>
            <w:tcW w:w="1680"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642"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121" w:type="dxa"/>
          </w:tcPr>
          <w:p w:rsidR="00A818FF" w:rsidRPr="00152011" w:rsidRDefault="00A818FF" w:rsidP="00152011">
            <w:pPr>
              <w:pStyle w:val="afd"/>
              <w:rPr>
                <w:color w:val="00B050"/>
                <w:sz w:val="28"/>
                <w:szCs w:val="28"/>
              </w:rPr>
            </w:pPr>
          </w:p>
        </w:tc>
        <w:tc>
          <w:tcPr>
            <w:tcW w:w="848" w:type="dxa"/>
          </w:tcPr>
          <w:p w:rsidR="00A818FF" w:rsidRPr="00152011" w:rsidRDefault="00A818FF" w:rsidP="00152011">
            <w:pPr>
              <w:pStyle w:val="afd"/>
              <w:rPr>
                <w:color w:val="00B050"/>
                <w:sz w:val="28"/>
                <w:szCs w:val="28"/>
              </w:rPr>
            </w:pPr>
          </w:p>
        </w:tc>
        <w:tc>
          <w:tcPr>
            <w:tcW w:w="1013" w:type="dxa"/>
          </w:tcPr>
          <w:p w:rsidR="00A818FF" w:rsidRPr="00152011" w:rsidRDefault="00A818FF" w:rsidP="00152011">
            <w:pPr>
              <w:pStyle w:val="afd"/>
              <w:rPr>
                <w:color w:val="00B050"/>
                <w:sz w:val="28"/>
                <w:szCs w:val="28"/>
              </w:rPr>
            </w:pPr>
          </w:p>
        </w:tc>
      </w:tr>
    </w:tbl>
    <w:p w:rsidR="00A818FF" w:rsidRPr="00152011" w:rsidRDefault="00A818FF" w:rsidP="00152011">
      <w:pPr>
        <w:spacing w:before="100" w:beforeAutospacing="1"/>
        <w:ind w:firstLine="708"/>
        <w:jc w:val="both"/>
        <w:rPr>
          <w:rFonts w:ascii="Times New Roman" w:hAnsi="Times New Roman" w:cs="Times New Roman"/>
          <w:color w:val="00B050"/>
          <w:sz w:val="28"/>
          <w:szCs w:val="28"/>
        </w:rPr>
      </w:pPr>
      <w:r w:rsidRPr="00152011">
        <w:rPr>
          <w:rFonts w:ascii="Times New Roman" w:hAnsi="Times New Roman" w:cs="Times New Roman"/>
          <w:b/>
          <w:i/>
          <w:color w:val="00B050"/>
          <w:sz w:val="28"/>
          <w:szCs w:val="28"/>
        </w:rPr>
        <w:t>Предельные размеры земельных участков</w:t>
      </w:r>
      <w:r w:rsidRPr="00152011">
        <w:rPr>
          <w:rFonts w:ascii="Times New Roman" w:hAnsi="Times New Roman" w:cs="Times New Roman"/>
          <w:color w:val="00B050"/>
          <w:sz w:val="28"/>
          <w:szCs w:val="28"/>
        </w:rPr>
        <w:t xml:space="preserve"> и предельные параметры разрешенного строительства, реконструкции объектов капитального строительства для зоны Р-1 не устанавливаются.</w:t>
      </w:r>
    </w:p>
    <w:p w:rsidR="00A818FF" w:rsidRPr="00152011" w:rsidRDefault="00A818FF" w:rsidP="00152011">
      <w:pPr>
        <w:ind w:firstLine="708"/>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2. Минимальный отступ от красной линии - </w:t>
      </w:r>
      <w:smartTag w:uri="urn:schemas-microsoft-com:office:smarttags" w:element="metricconverter">
        <w:smartTagPr>
          <w:attr w:name="ProductID" w:val="5 м"/>
        </w:smartTagPr>
        <w:r w:rsidRPr="00152011">
          <w:rPr>
            <w:rFonts w:ascii="Times New Roman" w:hAnsi="Times New Roman" w:cs="Times New Roman"/>
            <w:color w:val="00B050"/>
            <w:sz w:val="28"/>
            <w:szCs w:val="28"/>
          </w:rPr>
          <w:t>5 м</w:t>
        </w:r>
      </w:smartTag>
      <w:r w:rsidRPr="00152011">
        <w:rPr>
          <w:rFonts w:ascii="Times New Roman" w:hAnsi="Times New Roman" w:cs="Times New Roman"/>
          <w:color w:val="00B050"/>
          <w:sz w:val="28"/>
          <w:szCs w:val="28"/>
        </w:rPr>
        <w:t xml:space="preserve">; </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3. Предельное количество этажей или предельная высота зданий, строений, сооружений:</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для всех основных строений количество надземных этажей - 4 (с возможным использованием чердачного пространства скатной кровли под мансардный этаж без увеличения высоты здания). Высота здания от уровня земли: до верха плоской кровли - не более 16 м; до конька скатной кровли - не более 20 м.</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 xml:space="preserve">4. Для всех вспомогательных строений количество этажей – 1. Высота от уровня земли: до верха плоской кровли не более </w:t>
      </w:r>
      <w:smartTag w:uri="urn:schemas-microsoft-com:office:smarttags" w:element="metricconverter">
        <w:smartTagPr>
          <w:attr w:name="ProductID" w:val="4 м"/>
        </w:smartTagPr>
        <w:r w:rsidRPr="00152011">
          <w:rPr>
            <w:rFonts w:ascii="Times New Roman" w:hAnsi="Times New Roman" w:cs="Times New Roman"/>
            <w:color w:val="00B050"/>
            <w:sz w:val="28"/>
            <w:szCs w:val="28"/>
          </w:rPr>
          <w:t>4 м</w:t>
        </w:r>
      </w:smartTag>
      <w:r w:rsidRPr="00152011">
        <w:rPr>
          <w:rFonts w:ascii="Times New Roman" w:hAnsi="Times New Roman" w:cs="Times New Roman"/>
          <w:color w:val="00B050"/>
          <w:sz w:val="28"/>
          <w:szCs w:val="28"/>
        </w:rPr>
        <w:t xml:space="preserve">; до конька скатной кровли - не более </w:t>
      </w:r>
      <w:smartTag w:uri="urn:schemas-microsoft-com:office:smarttags" w:element="metricconverter">
        <w:smartTagPr>
          <w:attr w:name="ProductID" w:val="7 м"/>
        </w:smartTagPr>
        <w:r w:rsidRPr="00152011">
          <w:rPr>
            <w:rFonts w:ascii="Times New Roman" w:hAnsi="Times New Roman" w:cs="Times New Roman"/>
            <w:color w:val="00B050"/>
            <w:sz w:val="28"/>
            <w:szCs w:val="28"/>
          </w:rPr>
          <w:t>7 м</w:t>
        </w:r>
      </w:smartTag>
      <w:r w:rsidRPr="00152011">
        <w:rPr>
          <w:rFonts w:ascii="Times New Roman" w:hAnsi="Times New Roman" w:cs="Times New Roman"/>
          <w:color w:val="00B050"/>
          <w:sz w:val="28"/>
          <w:szCs w:val="28"/>
        </w:rPr>
        <w:t>.</w:t>
      </w:r>
    </w:p>
    <w:p w:rsidR="00A818FF" w:rsidRPr="00152011" w:rsidRDefault="00A818FF" w:rsidP="00152011">
      <w:pPr>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w:t>
      </w:r>
    </w:p>
    <w:p w:rsidR="00A818FF" w:rsidRPr="00152011" w:rsidRDefault="00A818FF" w:rsidP="00152011">
      <w:pPr>
        <w:pStyle w:val="1"/>
        <w:rPr>
          <w:rFonts w:cs="Times New Roman"/>
          <w:color w:val="00B050"/>
          <w:sz w:val="28"/>
          <w:szCs w:val="28"/>
        </w:rPr>
      </w:pPr>
      <w:bookmarkStart w:id="76" w:name="_Toc351639426"/>
      <w:bookmarkStart w:id="77" w:name="_Toc22815237"/>
      <w:bookmarkStart w:id="78" w:name="_Toc97833524"/>
      <w:r w:rsidRPr="00152011">
        <w:rPr>
          <w:rFonts w:cs="Times New Roman"/>
          <w:color w:val="00B050"/>
          <w:sz w:val="28"/>
          <w:szCs w:val="28"/>
        </w:rPr>
        <w:lastRenderedPageBreak/>
        <w:t xml:space="preserve">Статья 29. Градостроительный регламент зоны специального назначения </w:t>
      </w:r>
      <w:bookmarkEnd w:id="76"/>
      <w:bookmarkEnd w:id="77"/>
      <w:r w:rsidRPr="00152011">
        <w:rPr>
          <w:rFonts w:cs="Times New Roman"/>
          <w:color w:val="00B050"/>
          <w:sz w:val="28"/>
          <w:szCs w:val="28"/>
        </w:rPr>
        <w:t>СН</w:t>
      </w:r>
      <w:bookmarkEnd w:id="78"/>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07088">
      <w:pPr>
        <w:pStyle w:val="af6"/>
        <w:numPr>
          <w:ilvl w:val="0"/>
          <w:numId w:val="26"/>
        </w:numPr>
        <w:rPr>
          <w:color w:val="00B050"/>
          <w:sz w:val="28"/>
          <w:szCs w:val="28"/>
        </w:rPr>
      </w:pPr>
      <w:r w:rsidRPr="00152011">
        <w:rPr>
          <w:color w:val="00B050"/>
          <w:sz w:val="28"/>
          <w:szCs w:val="28"/>
        </w:rPr>
        <w:t>обеспечение правовых условий градостроительной деятельности на территориях предназначенных для размещения кладбищ и иных объектов спецназначения</w:t>
      </w:r>
      <w:r w:rsidRPr="00152011">
        <w:rPr>
          <w:bCs/>
          <w:color w:val="00B050"/>
          <w:sz w:val="28"/>
          <w:szCs w:val="28"/>
        </w:rPr>
        <w:t>, размещение которых может быть обеспечено только путем выделения указанных зон и недопустимо в других функциональных зонах.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344"/>
        <w:gridCol w:w="4319"/>
        <w:gridCol w:w="1245"/>
        <w:gridCol w:w="982"/>
        <w:gridCol w:w="1007"/>
      </w:tblGrid>
      <w:tr w:rsidR="00A818FF" w:rsidRPr="00152011" w:rsidTr="00170FE8">
        <w:trPr>
          <w:cantSplit/>
          <w:trHeight w:val="2238"/>
          <w:jc w:val="center"/>
        </w:trPr>
        <w:tc>
          <w:tcPr>
            <w:tcW w:w="674" w:type="dxa"/>
            <w:vAlign w:val="cente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w:t>
            </w:r>
          </w:p>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п/п</w:t>
            </w:r>
          </w:p>
        </w:tc>
        <w:tc>
          <w:tcPr>
            <w:tcW w:w="1344" w:type="dxa"/>
            <w:textDirection w:val="btL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Код (числовое обозначение)</w:t>
            </w:r>
          </w:p>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в соответствии с Классификатором</w:t>
            </w:r>
          </w:p>
        </w:tc>
        <w:tc>
          <w:tcPr>
            <w:tcW w:w="4319" w:type="dxa"/>
            <w:vAlign w:val="center"/>
          </w:tcPr>
          <w:p w:rsidR="00A818FF" w:rsidRPr="00170FE8" w:rsidRDefault="00A818FF" w:rsidP="00152011">
            <w:pPr>
              <w:pStyle w:val="afd"/>
              <w:rPr>
                <w:rFonts w:eastAsia="Calibri"/>
                <w:b/>
                <w:color w:val="00B050"/>
                <w:sz w:val="24"/>
                <w:szCs w:val="24"/>
              </w:rPr>
            </w:pPr>
            <w:r w:rsidRPr="00170FE8">
              <w:rPr>
                <w:rFonts w:eastAsia="Calibri"/>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245"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Предельная этажность зданий, строений, сооружений,</w:t>
            </w:r>
          </w:p>
        </w:tc>
        <w:tc>
          <w:tcPr>
            <w:tcW w:w="982"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Максимальный процент застройки, %</w:t>
            </w:r>
          </w:p>
        </w:tc>
        <w:tc>
          <w:tcPr>
            <w:tcW w:w="1007" w:type="dxa"/>
            <w:textDirection w:val="btLr"/>
            <w:vAlign w:val="center"/>
          </w:tcPr>
          <w:p w:rsidR="00A818FF" w:rsidRPr="00170FE8" w:rsidRDefault="00A818FF" w:rsidP="00152011">
            <w:pPr>
              <w:pStyle w:val="afd"/>
              <w:rPr>
                <w:b/>
                <w:color w:val="00B050"/>
                <w:sz w:val="24"/>
                <w:szCs w:val="24"/>
              </w:rPr>
            </w:pPr>
            <w:r w:rsidRPr="00170FE8">
              <w:rPr>
                <w:b/>
                <w:color w:val="00B050"/>
                <w:sz w:val="24"/>
                <w:szCs w:val="24"/>
              </w:rPr>
              <w:t>Обозначение на карте</w:t>
            </w:r>
          </w:p>
        </w:tc>
      </w:tr>
      <w:tr w:rsidR="00A818FF" w:rsidRPr="00152011" w:rsidTr="00170FE8">
        <w:trPr>
          <w:cantSplit/>
          <w:trHeight w:val="202"/>
          <w:jc w:val="center"/>
        </w:trPr>
        <w:tc>
          <w:tcPr>
            <w:tcW w:w="674"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1</w:t>
            </w:r>
          </w:p>
        </w:tc>
        <w:tc>
          <w:tcPr>
            <w:tcW w:w="1344"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2</w:t>
            </w:r>
          </w:p>
        </w:tc>
        <w:tc>
          <w:tcPr>
            <w:tcW w:w="4319"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3</w:t>
            </w:r>
          </w:p>
        </w:tc>
        <w:tc>
          <w:tcPr>
            <w:tcW w:w="1245"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4</w:t>
            </w:r>
          </w:p>
        </w:tc>
        <w:tc>
          <w:tcPr>
            <w:tcW w:w="982"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5</w:t>
            </w:r>
          </w:p>
        </w:tc>
        <w:tc>
          <w:tcPr>
            <w:tcW w:w="1007" w:type="dxa"/>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6</w:t>
            </w:r>
          </w:p>
        </w:tc>
      </w:tr>
      <w:tr w:rsidR="00A818FF" w:rsidRPr="00152011" w:rsidTr="00170FE8">
        <w:trPr>
          <w:jc w:val="center"/>
        </w:trPr>
        <w:tc>
          <w:tcPr>
            <w:tcW w:w="9571" w:type="dxa"/>
            <w:gridSpan w:val="6"/>
            <w:vAlign w:val="center"/>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12.1</w:t>
            </w:r>
          </w:p>
        </w:tc>
        <w:tc>
          <w:tcPr>
            <w:tcW w:w="4319" w:type="dxa"/>
            <w:vAlign w:val="center"/>
          </w:tcPr>
          <w:p w:rsidR="00A818FF" w:rsidRPr="00152011" w:rsidRDefault="00A818FF" w:rsidP="00152011">
            <w:pPr>
              <w:pStyle w:val="afd"/>
              <w:rPr>
                <w:color w:val="00B050"/>
                <w:sz w:val="28"/>
                <w:szCs w:val="28"/>
              </w:rPr>
            </w:pPr>
            <w:r w:rsidRPr="00152011">
              <w:rPr>
                <w:color w:val="00B050"/>
                <w:sz w:val="28"/>
                <w:szCs w:val="28"/>
              </w:rPr>
              <w:t>Ритуальная деятельность</w:t>
            </w:r>
          </w:p>
        </w:tc>
        <w:tc>
          <w:tcPr>
            <w:tcW w:w="1245"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82" w:type="dxa"/>
            <w:vAlign w:val="center"/>
          </w:tcPr>
          <w:p w:rsidR="00A818FF" w:rsidRPr="00152011" w:rsidRDefault="00A818FF" w:rsidP="00152011">
            <w:pPr>
              <w:pStyle w:val="afd"/>
              <w:rPr>
                <w:color w:val="00B050"/>
                <w:sz w:val="28"/>
                <w:szCs w:val="28"/>
              </w:rPr>
            </w:pPr>
            <w:r w:rsidRPr="00152011">
              <w:rPr>
                <w:color w:val="00B050"/>
                <w:sz w:val="28"/>
                <w:szCs w:val="28"/>
              </w:rPr>
              <w:t>3,0</w:t>
            </w:r>
          </w:p>
        </w:tc>
        <w:tc>
          <w:tcPr>
            <w:tcW w:w="1007" w:type="dxa"/>
            <w:vAlign w:val="center"/>
          </w:tcPr>
          <w:p w:rsidR="00A818FF" w:rsidRPr="00152011" w:rsidRDefault="00A818FF" w:rsidP="00152011">
            <w:pPr>
              <w:pStyle w:val="afd"/>
              <w:rPr>
                <w:color w:val="00B050"/>
                <w:sz w:val="28"/>
                <w:szCs w:val="28"/>
              </w:rPr>
            </w:pPr>
            <w:r w:rsidRPr="00152011">
              <w:rPr>
                <w:color w:val="00B050"/>
                <w:sz w:val="28"/>
                <w:szCs w:val="28"/>
              </w:rPr>
              <w:t>СН-1</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134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3.7</w:t>
            </w:r>
          </w:p>
        </w:tc>
        <w:tc>
          <w:tcPr>
            <w:tcW w:w="4319" w:type="dxa"/>
            <w:vAlign w:val="center"/>
          </w:tcPr>
          <w:p w:rsidR="00A818FF" w:rsidRPr="00152011" w:rsidRDefault="00A818FF" w:rsidP="00152011">
            <w:pPr>
              <w:pStyle w:val="afd"/>
              <w:rPr>
                <w:iCs/>
                <w:color w:val="00B050"/>
                <w:sz w:val="28"/>
                <w:szCs w:val="28"/>
                <w:shd w:val="clear" w:color="auto" w:fill="FFFFFF"/>
              </w:rPr>
            </w:pPr>
            <w:r w:rsidRPr="00152011">
              <w:rPr>
                <w:color w:val="00B050"/>
                <w:sz w:val="28"/>
                <w:szCs w:val="28"/>
                <w:shd w:val="clear" w:color="auto" w:fill="FFFFFF"/>
              </w:rPr>
              <w:t>Религиозное использование</w:t>
            </w:r>
          </w:p>
        </w:tc>
        <w:tc>
          <w:tcPr>
            <w:tcW w:w="1245" w:type="dxa"/>
            <w:vAlign w:val="center"/>
          </w:tcPr>
          <w:p w:rsidR="00A818FF" w:rsidRPr="00152011" w:rsidRDefault="00A818FF" w:rsidP="00152011">
            <w:pPr>
              <w:pStyle w:val="afd"/>
              <w:rPr>
                <w:color w:val="00B050"/>
                <w:sz w:val="28"/>
                <w:szCs w:val="28"/>
              </w:rPr>
            </w:pPr>
            <w:r w:rsidRPr="00152011">
              <w:rPr>
                <w:color w:val="00B050"/>
                <w:sz w:val="28"/>
                <w:szCs w:val="28"/>
              </w:rPr>
              <w:t>2</w:t>
            </w:r>
          </w:p>
        </w:tc>
        <w:tc>
          <w:tcPr>
            <w:tcW w:w="982" w:type="dxa"/>
            <w:vAlign w:val="center"/>
          </w:tcPr>
          <w:p w:rsidR="00A818FF" w:rsidRPr="00152011" w:rsidRDefault="00A818FF" w:rsidP="00152011">
            <w:pPr>
              <w:pStyle w:val="afd"/>
              <w:rPr>
                <w:color w:val="00B050"/>
                <w:sz w:val="28"/>
                <w:szCs w:val="28"/>
                <w:highlight w:val="yellow"/>
              </w:rPr>
            </w:pPr>
            <w:r w:rsidRPr="00152011">
              <w:rPr>
                <w:color w:val="00B050"/>
                <w:sz w:val="28"/>
                <w:szCs w:val="28"/>
              </w:rPr>
              <w:t>60,0</w:t>
            </w:r>
          </w:p>
        </w:tc>
        <w:tc>
          <w:tcPr>
            <w:tcW w:w="1007" w:type="dxa"/>
            <w:vAlign w:val="center"/>
          </w:tcPr>
          <w:p w:rsidR="00A818FF" w:rsidRPr="00152011" w:rsidRDefault="00A818FF" w:rsidP="00152011">
            <w:pPr>
              <w:pStyle w:val="afd"/>
              <w:rPr>
                <w:color w:val="00B050"/>
                <w:sz w:val="28"/>
                <w:szCs w:val="28"/>
              </w:rPr>
            </w:pPr>
            <w:r w:rsidRPr="00152011">
              <w:rPr>
                <w:color w:val="00B050"/>
                <w:sz w:val="28"/>
                <w:szCs w:val="28"/>
              </w:rPr>
              <w:t>ОД-1</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3</w:t>
            </w:r>
          </w:p>
        </w:tc>
        <w:tc>
          <w:tcPr>
            <w:tcW w:w="1344"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12.2</w:t>
            </w:r>
          </w:p>
        </w:tc>
        <w:tc>
          <w:tcPr>
            <w:tcW w:w="4319"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rPr>
              <w:t>Специальная деятельность</w:t>
            </w:r>
          </w:p>
        </w:tc>
        <w:tc>
          <w:tcPr>
            <w:tcW w:w="1245"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82" w:type="dxa"/>
            <w:vAlign w:val="center"/>
          </w:tcPr>
          <w:p w:rsidR="00A818FF" w:rsidRPr="00152011" w:rsidRDefault="00A818FF" w:rsidP="00152011">
            <w:pPr>
              <w:pStyle w:val="afd"/>
              <w:rPr>
                <w:color w:val="00B050"/>
                <w:sz w:val="28"/>
                <w:szCs w:val="28"/>
              </w:rPr>
            </w:pPr>
            <w:r w:rsidRPr="00152011">
              <w:rPr>
                <w:color w:val="00B050"/>
                <w:sz w:val="28"/>
                <w:szCs w:val="28"/>
              </w:rPr>
              <w:t>20,0</w:t>
            </w:r>
          </w:p>
        </w:tc>
        <w:tc>
          <w:tcPr>
            <w:tcW w:w="1007" w:type="dxa"/>
            <w:vAlign w:val="center"/>
          </w:tcPr>
          <w:p w:rsidR="00A818FF" w:rsidRPr="00152011" w:rsidRDefault="00A818FF" w:rsidP="00152011">
            <w:pPr>
              <w:pStyle w:val="afd"/>
              <w:rPr>
                <w:color w:val="00B050"/>
                <w:sz w:val="28"/>
                <w:szCs w:val="28"/>
              </w:rPr>
            </w:pPr>
            <w:r w:rsidRPr="00152011">
              <w:rPr>
                <w:color w:val="00B050"/>
                <w:sz w:val="28"/>
                <w:szCs w:val="28"/>
              </w:rPr>
              <w:t>СН-2</w:t>
            </w:r>
          </w:p>
        </w:tc>
      </w:tr>
      <w:tr w:rsidR="00A818FF" w:rsidRPr="00152011" w:rsidTr="00170FE8">
        <w:trPr>
          <w:jc w:val="center"/>
        </w:trPr>
        <w:tc>
          <w:tcPr>
            <w:tcW w:w="9571" w:type="dxa"/>
            <w:gridSpan w:val="6"/>
          </w:tcPr>
          <w:p w:rsidR="00A818FF" w:rsidRPr="00152011" w:rsidRDefault="00A818FF" w:rsidP="00152011">
            <w:pPr>
              <w:pStyle w:val="afd"/>
              <w:rPr>
                <w:rFonts w:eastAsia="Calibri"/>
                <w:b/>
                <w:color w:val="00B050"/>
                <w:sz w:val="28"/>
                <w:szCs w:val="28"/>
              </w:rPr>
            </w:pPr>
            <w:r w:rsidRPr="00152011">
              <w:rPr>
                <w:rFonts w:eastAsia="Calibri"/>
                <w:b/>
                <w:color w:val="00B050"/>
                <w:sz w:val="28"/>
                <w:szCs w:val="28"/>
              </w:rPr>
              <w:t>Вспомогательные виды и параметры использования земельных участков и объектов капитального строительства</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4</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3.1</w:t>
            </w:r>
          </w:p>
        </w:tc>
        <w:tc>
          <w:tcPr>
            <w:tcW w:w="4319" w:type="dxa"/>
            <w:vAlign w:val="center"/>
          </w:tcPr>
          <w:p w:rsidR="00A818FF" w:rsidRPr="00152011" w:rsidRDefault="00A818FF" w:rsidP="00152011">
            <w:pPr>
              <w:pStyle w:val="afd"/>
              <w:rPr>
                <w:color w:val="00B050"/>
                <w:sz w:val="28"/>
                <w:szCs w:val="28"/>
              </w:rPr>
            </w:pPr>
            <w:r w:rsidRPr="00152011">
              <w:rPr>
                <w:color w:val="00B050"/>
                <w:sz w:val="28"/>
                <w:szCs w:val="28"/>
              </w:rPr>
              <w:t>Коммунальное обслуживание</w:t>
            </w:r>
          </w:p>
        </w:tc>
        <w:tc>
          <w:tcPr>
            <w:tcW w:w="1245" w:type="dxa"/>
            <w:vAlign w:val="center"/>
          </w:tcPr>
          <w:p w:rsidR="00A818FF" w:rsidRPr="00152011" w:rsidRDefault="00A818FF" w:rsidP="00152011">
            <w:pPr>
              <w:pStyle w:val="afd"/>
              <w:rPr>
                <w:color w:val="00B050"/>
                <w:sz w:val="28"/>
                <w:szCs w:val="28"/>
              </w:rPr>
            </w:pPr>
            <w:r w:rsidRPr="00152011">
              <w:rPr>
                <w:color w:val="00B050"/>
                <w:sz w:val="28"/>
                <w:szCs w:val="28"/>
              </w:rPr>
              <w:t>1</w:t>
            </w:r>
          </w:p>
        </w:tc>
        <w:tc>
          <w:tcPr>
            <w:tcW w:w="982" w:type="dxa"/>
          </w:tcPr>
          <w:p w:rsidR="00A818FF" w:rsidRPr="00152011" w:rsidRDefault="00A818FF" w:rsidP="00152011">
            <w:pPr>
              <w:pStyle w:val="afd"/>
              <w:rPr>
                <w:color w:val="00B050"/>
                <w:sz w:val="28"/>
                <w:szCs w:val="28"/>
              </w:rPr>
            </w:pPr>
            <w:r w:rsidRPr="00152011">
              <w:rPr>
                <w:color w:val="00B050"/>
                <w:sz w:val="28"/>
                <w:szCs w:val="28"/>
              </w:rPr>
              <w:t>60,0</w:t>
            </w:r>
          </w:p>
        </w:tc>
        <w:tc>
          <w:tcPr>
            <w:tcW w:w="1007" w:type="dxa"/>
            <w:vAlign w:val="center"/>
          </w:tcPr>
          <w:p w:rsidR="00A818FF" w:rsidRPr="00152011" w:rsidRDefault="00A818FF" w:rsidP="00152011">
            <w:pPr>
              <w:pStyle w:val="afd"/>
              <w:rPr>
                <w:color w:val="00B050"/>
                <w:sz w:val="28"/>
                <w:szCs w:val="28"/>
              </w:rPr>
            </w:pPr>
            <w:r w:rsidRPr="00152011">
              <w:rPr>
                <w:color w:val="00B050"/>
                <w:sz w:val="28"/>
                <w:szCs w:val="28"/>
              </w:rPr>
              <w:t>И</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5</w:t>
            </w:r>
          </w:p>
        </w:tc>
        <w:tc>
          <w:tcPr>
            <w:tcW w:w="1344" w:type="dxa"/>
            <w:vAlign w:val="center"/>
          </w:tcPr>
          <w:p w:rsidR="00A818FF" w:rsidRPr="00152011" w:rsidRDefault="00A818FF" w:rsidP="00152011">
            <w:pPr>
              <w:pStyle w:val="afd"/>
              <w:rPr>
                <w:color w:val="00B050"/>
                <w:sz w:val="28"/>
                <w:szCs w:val="28"/>
              </w:rPr>
            </w:pPr>
            <w:r w:rsidRPr="00152011">
              <w:rPr>
                <w:color w:val="00B050"/>
                <w:sz w:val="28"/>
                <w:szCs w:val="28"/>
              </w:rPr>
              <w:t>6.8</w:t>
            </w:r>
          </w:p>
        </w:tc>
        <w:tc>
          <w:tcPr>
            <w:tcW w:w="4319" w:type="dxa"/>
            <w:vAlign w:val="center"/>
          </w:tcPr>
          <w:p w:rsidR="00A818FF" w:rsidRPr="00152011" w:rsidRDefault="00A818FF" w:rsidP="00152011">
            <w:pPr>
              <w:pStyle w:val="afd"/>
              <w:rPr>
                <w:color w:val="00B050"/>
                <w:sz w:val="28"/>
                <w:szCs w:val="28"/>
              </w:rPr>
            </w:pPr>
            <w:r w:rsidRPr="00152011">
              <w:rPr>
                <w:color w:val="00B050"/>
                <w:sz w:val="28"/>
                <w:szCs w:val="28"/>
              </w:rPr>
              <w:t>Связь</w:t>
            </w:r>
          </w:p>
        </w:tc>
        <w:tc>
          <w:tcPr>
            <w:tcW w:w="1245"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1</w:t>
            </w:r>
          </w:p>
        </w:tc>
        <w:tc>
          <w:tcPr>
            <w:tcW w:w="982"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70,0</w:t>
            </w:r>
          </w:p>
        </w:tc>
        <w:tc>
          <w:tcPr>
            <w:tcW w:w="1007" w:type="dxa"/>
            <w:vAlign w:val="center"/>
          </w:tcPr>
          <w:p w:rsidR="00A818FF" w:rsidRPr="00152011" w:rsidRDefault="00A818FF" w:rsidP="00152011">
            <w:pPr>
              <w:pStyle w:val="afd"/>
              <w:rPr>
                <w:color w:val="00B050"/>
                <w:sz w:val="28"/>
                <w:szCs w:val="28"/>
                <w:shd w:val="clear" w:color="auto" w:fill="FFFFFF"/>
              </w:rPr>
            </w:pPr>
            <w:r w:rsidRPr="00152011">
              <w:rPr>
                <w:color w:val="00B050"/>
                <w:sz w:val="28"/>
                <w:szCs w:val="28"/>
                <w:shd w:val="clear" w:color="auto" w:fill="FFFFFF"/>
              </w:rPr>
              <w:t>П</w:t>
            </w: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6</w:t>
            </w:r>
          </w:p>
        </w:tc>
        <w:tc>
          <w:tcPr>
            <w:tcW w:w="1344" w:type="dxa"/>
            <w:vAlign w:val="center"/>
          </w:tcPr>
          <w:p w:rsidR="00A818FF" w:rsidRPr="00152011" w:rsidRDefault="00A818FF" w:rsidP="00152011">
            <w:pPr>
              <w:pStyle w:val="afd"/>
              <w:rPr>
                <w:color w:val="00B050"/>
                <w:sz w:val="28"/>
                <w:szCs w:val="28"/>
              </w:rPr>
            </w:pPr>
            <w:r w:rsidRPr="00152011">
              <w:rPr>
                <w:rFonts w:eastAsiaTheme="minorHAnsi"/>
                <w:color w:val="00B050"/>
                <w:sz w:val="28"/>
                <w:szCs w:val="28"/>
              </w:rPr>
              <w:t>12.0.1</w:t>
            </w:r>
          </w:p>
        </w:tc>
        <w:tc>
          <w:tcPr>
            <w:tcW w:w="4319" w:type="dxa"/>
            <w:vAlign w:val="center"/>
          </w:tcPr>
          <w:p w:rsidR="00A818FF" w:rsidRPr="00152011" w:rsidRDefault="00A818FF" w:rsidP="00152011">
            <w:pPr>
              <w:pStyle w:val="afd"/>
              <w:rPr>
                <w:color w:val="00B050"/>
                <w:sz w:val="28"/>
                <w:szCs w:val="28"/>
              </w:rPr>
            </w:pPr>
            <w:r w:rsidRPr="00152011">
              <w:rPr>
                <w:color w:val="00B050"/>
                <w:sz w:val="28"/>
                <w:szCs w:val="28"/>
              </w:rPr>
              <w:t>Улично-дорожная сеть</w:t>
            </w:r>
          </w:p>
        </w:tc>
        <w:tc>
          <w:tcPr>
            <w:tcW w:w="1245" w:type="dxa"/>
            <w:vAlign w:val="center"/>
          </w:tcPr>
          <w:p w:rsidR="00A818FF" w:rsidRPr="00152011" w:rsidRDefault="00A818FF" w:rsidP="00152011">
            <w:pPr>
              <w:pStyle w:val="afd"/>
              <w:rPr>
                <w:color w:val="00B050"/>
                <w:sz w:val="28"/>
                <w:szCs w:val="28"/>
                <w:shd w:val="clear" w:color="auto" w:fill="FFFFFF"/>
              </w:rPr>
            </w:pPr>
          </w:p>
        </w:tc>
        <w:tc>
          <w:tcPr>
            <w:tcW w:w="982" w:type="dxa"/>
            <w:vAlign w:val="center"/>
          </w:tcPr>
          <w:p w:rsidR="00A818FF" w:rsidRPr="00152011" w:rsidRDefault="00A818FF" w:rsidP="00152011">
            <w:pPr>
              <w:pStyle w:val="afd"/>
              <w:rPr>
                <w:color w:val="00B050"/>
                <w:sz w:val="28"/>
                <w:szCs w:val="28"/>
                <w:shd w:val="clear" w:color="auto" w:fill="FFFFFF"/>
              </w:rPr>
            </w:pPr>
          </w:p>
        </w:tc>
        <w:tc>
          <w:tcPr>
            <w:tcW w:w="1007" w:type="dxa"/>
            <w:vAlign w:val="center"/>
          </w:tcPr>
          <w:p w:rsidR="00A818FF" w:rsidRPr="00152011" w:rsidRDefault="00A818FF" w:rsidP="00152011">
            <w:pPr>
              <w:pStyle w:val="afd"/>
              <w:rPr>
                <w:color w:val="00B050"/>
                <w:sz w:val="28"/>
                <w:szCs w:val="28"/>
                <w:shd w:val="clear" w:color="auto" w:fill="FFFFFF"/>
              </w:rPr>
            </w:pPr>
          </w:p>
        </w:tc>
      </w:tr>
      <w:tr w:rsidR="00A818FF" w:rsidRPr="00152011" w:rsidTr="00170FE8">
        <w:trPr>
          <w:jc w:val="center"/>
        </w:trPr>
        <w:tc>
          <w:tcPr>
            <w:tcW w:w="674" w:type="dxa"/>
            <w:vAlign w:val="center"/>
          </w:tcPr>
          <w:p w:rsidR="00A818FF" w:rsidRPr="00152011" w:rsidRDefault="00A818FF" w:rsidP="00152011">
            <w:pPr>
              <w:pStyle w:val="afd"/>
              <w:rPr>
                <w:color w:val="00B050"/>
                <w:sz w:val="28"/>
                <w:szCs w:val="28"/>
              </w:rPr>
            </w:pPr>
            <w:r w:rsidRPr="00152011">
              <w:rPr>
                <w:color w:val="00B050"/>
                <w:sz w:val="28"/>
                <w:szCs w:val="28"/>
              </w:rPr>
              <w:t>7</w:t>
            </w:r>
          </w:p>
        </w:tc>
        <w:tc>
          <w:tcPr>
            <w:tcW w:w="1344" w:type="dxa"/>
            <w:vAlign w:val="center"/>
          </w:tcPr>
          <w:p w:rsidR="00A818FF" w:rsidRPr="00152011" w:rsidRDefault="00A818FF" w:rsidP="00152011">
            <w:pPr>
              <w:pStyle w:val="afd"/>
              <w:rPr>
                <w:rFonts w:eastAsiaTheme="minorHAnsi"/>
                <w:color w:val="00B050"/>
                <w:sz w:val="28"/>
                <w:szCs w:val="28"/>
              </w:rPr>
            </w:pPr>
            <w:r w:rsidRPr="00152011">
              <w:rPr>
                <w:color w:val="00B050"/>
                <w:sz w:val="28"/>
                <w:szCs w:val="28"/>
              </w:rPr>
              <w:t>12.0.2</w:t>
            </w:r>
          </w:p>
        </w:tc>
        <w:tc>
          <w:tcPr>
            <w:tcW w:w="4319" w:type="dxa"/>
            <w:vAlign w:val="center"/>
          </w:tcPr>
          <w:p w:rsidR="00A818FF" w:rsidRPr="00152011" w:rsidRDefault="00A818FF" w:rsidP="00152011">
            <w:pPr>
              <w:pStyle w:val="afd"/>
              <w:rPr>
                <w:color w:val="00B050"/>
                <w:sz w:val="28"/>
                <w:szCs w:val="28"/>
              </w:rPr>
            </w:pPr>
            <w:r w:rsidRPr="00152011">
              <w:rPr>
                <w:color w:val="00B050"/>
                <w:sz w:val="28"/>
                <w:szCs w:val="28"/>
              </w:rPr>
              <w:t>Благоустройство территории</w:t>
            </w:r>
          </w:p>
        </w:tc>
        <w:tc>
          <w:tcPr>
            <w:tcW w:w="1245" w:type="dxa"/>
            <w:vAlign w:val="center"/>
          </w:tcPr>
          <w:p w:rsidR="00A818FF" w:rsidRPr="00152011" w:rsidRDefault="00A818FF" w:rsidP="00152011">
            <w:pPr>
              <w:pStyle w:val="afd"/>
              <w:rPr>
                <w:color w:val="00B050"/>
                <w:sz w:val="28"/>
                <w:szCs w:val="28"/>
                <w:shd w:val="clear" w:color="auto" w:fill="FFFFFF"/>
              </w:rPr>
            </w:pPr>
          </w:p>
        </w:tc>
        <w:tc>
          <w:tcPr>
            <w:tcW w:w="982" w:type="dxa"/>
            <w:vAlign w:val="center"/>
          </w:tcPr>
          <w:p w:rsidR="00A818FF" w:rsidRPr="00152011" w:rsidRDefault="00A818FF" w:rsidP="00152011">
            <w:pPr>
              <w:pStyle w:val="afd"/>
              <w:rPr>
                <w:color w:val="00B050"/>
                <w:sz w:val="28"/>
                <w:szCs w:val="28"/>
                <w:shd w:val="clear" w:color="auto" w:fill="FFFFFF"/>
              </w:rPr>
            </w:pPr>
          </w:p>
        </w:tc>
        <w:tc>
          <w:tcPr>
            <w:tcW w:w="1007" w:type="dxa"/>
            <w:vAlign w:val="center"/>
          </w:tcPr>
          <w:p w:rsidR="00A818FF" w:rsidRPr="00152011" w:rsidRDefault="00A818FF" w:rsidP="00152011">
            <w:pPr>
              <w:pStyle w:val="afd"/>
              <w:rPr>
                <w:color w:val="00B050"/>
                <w:sz w:val="28"/>
                <w:szCs w:val="28"/>
                <w:shd w:val="clear" w:color="auto" w:fill="FFFFFF"/>
              </w:rPr>
            </w:pPr>
          </w:p>
        </w:tc>
      </w:tr>
    </w:tbl>
    <w:p w:rsidR="00A818FF" w:rsidRPr="00152011" w:rsidRDefault="00A818FF" w:rsidP="00152011">
      <w:pPr>
        <w:widowControl w:val="0"/>
        <w:spacing w:before="240" w:line="288" w:lineRule="auto"/>
        <w:ind w:firstLine="709"/>
        <w:jc w:val="both"/>
        <w:rPr>
          <w:rFonts w:ascii="Times New Roman" w:hAnsi="Times New Roman" w:cs="Times New Roman"/>
          <w:color w:val="00B050"/>
          <w:sz w:val="28"/>
          <w:szCs w:val="28"/>
        </w:rPr>
      </w:pPr>
      <w:r w:rsidRPr="00152011">
        <w:rPr>
          <w:rFonts w:ascii="Times New Roman" w:hAnsi="Times New Roman" w:cs="Times New Roman"/>
          <w:b/>
          <w:i/>
          <w:color w:val="00B050"/>
          <w:sz w:val="28"/>
          <w:szCs w:val="28"/>
        </w:rPr>
        <w:t>Предельные размеры земельных участков</w:t>
      </w:r>
      <w:r w:rsidRPr="00152011">
        <w:rPr>
          <w:rFonts w:ascii="Times New Roman" w:hAnsi="Times New Roman" w:cs="Times New Roman"/>
          <w:color w:val="00B050"/>
          <w:sz w:val="28"/>
          <w:szCs w:val="28"/>
        </w:rPr>
        <w:t xml:space="preserve"> и предельные параметры разрешенного строительства, реконструкции объектов капитального строительства:</w:t>
      </w:r>
    </w:p>
    <w:p w:rsidR="00A818FF" w:rsidRPr="00152011" w:rsidRDefault="00A818FF" w:rsidP="00107088">
      <w:pPr>
        <w:pStyle w:val="af6"/>
        <w:widowControl w:val="0"/>
        <w:numPr>
          <w:ilvl w:val="0"/>
          <w:numId w:val="27"/>
        </w:numPr>
        <w:spacing w:line="288" w:lineRule="auto"/>
        <w:rPr>
          <w:bCs/>
          <w:color w:val="00B050"/>
          <w:sz w:val="28"/>
          <w:szCs w:val="28"/>
        </w:rPr>
      </w:pPr>
      <w:r w:rsidRPr="00152011">
        <w:rPr>
          <w:bCs/>
          <w:color w:val="00B050"/>
          <w:sz w:val="28"/>
          <w:szCs w:val="28"/>
        </w:rPr>
        <w:t>размер земельного участка для кладбища – не более 20 га.</w:t>
      </w:r>
    </w:p>
    <w:p w:rsidR="00A818FF" w:rsidRPr="00152011" w:rsidRDefault="00A818FF" w:rsidP="00152011">
      <w:pPr>
        <w:ind w:left="709"/>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Примечания:</w:t>
      </w:r>
    </w:p>
    <w:p w:rsidR="00A818FF" w:rsidRPr="00152011" w:rsidRDefault="00A818FF" w:rsidP="00152011">
      <w:pPr>
        <w:widowControl w:val="0"/>
        <w:spacing w:line="288" w:lineRule="auto"/>
        <w:ind w:firstLine="709"/>
        <w:jc w:val="both"/>
        <w:rPr>
          <w:rFonts w:ascii="Times New Roman" w:hAnsi="Times New Roman" w:cs="Times New Roman"/>
          <w:bCs/>
          <w:color w:val="00B050"/>
          <w:sz w:val="28"/>
          <w:szCs w:val="28"/>
        </w:rPr>
      </w:pPr>
      <w:r w:rsidRPr="00152011">
        <w:rPr>
          <w:rFonts w:ascii="Times New Roman" w:hAnsi="Times New Roman" w:cs="Times New Roman"/>
          <w:bCs/>
          <w:color w:val="00B050"/>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w:t>
      </w:r>
      <w:r w:rsidRPr="00152011">
        <w:rPr>
          <w:rFonts w:ascii="Times New Roman" w:hAnsi="Times New Roman" w:cs="Times New Roman"/>
          <w:bCs/>
          <w:color w:val="00B050"/>
          <w:sz w:val="28"/>
          <w:szCs w:val="28"/>
        </w:rPr>
        <w:lastRenderedPageBreak/>
        <w:t>обеспечения регламентируется с учетом характера траурного обряда – не менее 100 м;</w:t>
      </w:r>
    </w:p>
    <w:p w:rsidR="00A818FF" w:rsidRPr="00152011" w:rsidRDefault="00A818FF" w:rsidP="00152011">
      <w:pPr>
        <w:pStyle w:val="1"/>
        <w:rPr>
          <w:rFonts w:cs="Times New Roman"/>
          <w:color w:val="00B050"/>
          <w:sz w:val="28"/>
          <w:szCs w:val="28"/>
        </w:rPr>
      </w:pPr>
      <w:bookmarkStart w:id="79" w:name="_Toc22815238"/>
      <w:bookmarkStart w:id="80" w:name="_Toc97833525"/>
      <w:r w:rsidRPr="00152011">
        <w:rPr>
          <w:rFonts w:cs="Times New Roman"/>
          <w:color w:val="00B050"/>
          <w:sz w:val="28"/>
          <w:szCs w:val="28"/>
        </w:rPr>
        <w:t xml:space="preserve">Статья 30. Градостроительный регламент зоны </w:t>
      </w:r>
      <w:bookmarkStart w:id="81" w:name="sub_1080"/>
      <w:r w:rsidRPr="00152011">
        <w:rPr>
          <w:rFonts w:cs="Times New Roman"/>
          <w:color w:val="00B050"/>
          <w:sz w:val="28"/>
          <w:szCs w:val="28"/>
        </w:rPr>
        <w:t>обеспечения обороны и безопасности</w:t>
      </w:r>
      <w:bookmarkEnd w:id="81"/>
      <w:r w:rsidRPr="00152011">
        <w:rPr>
          <w:rFonts w:cs="Times New Roman"/>
          <w:color w:val="00B050"/>
          <w:sz w:val="28"/>
          <w:szCs w:val="28"/>
        </w:rPr>
        <w:t xml:space="preserve"> (ОБ)</w:t>
      </w:r>
      <w:bookmarkEnd w:id="79"/>
      <w:bookmarkEnd w:id="80"/>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shd w:val="clear" w:color="auto" w:fill="FFFFFF"/>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152011">
        <w:rPr>
          <w:rFonts w:ascii="Times New Roman" w:hAnsi="Times New Roman" w:cs="Times New Roman"/>
          <w:color w:val="00B050"/>
          <w:sz w:val="28"/>
          <w:szCs w:val="28"/>
        </w:rPr>
        <w:t>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(с изменениями на 16 сентября 2021 года).</w:t>
      </w:r>
    </w:p>
    <w:p w:rsidR="00A818FF" w:rsidRPr="00152011" w:rsidRDefault="00A818FF" w:rsidP="00152011">
      <w:pPr>
        <w:jc w:val="both"/>
        <w:rPr>
          <w:rFonts w:ascii="Times New Roman" w:hAnsi="Times New Roman" w:cs="Times New Roman"/>
          <w:b/>
          <w:i/>
          <w:color w:val="00B050"/>
          <w:sz w:val="28"/>
          <w:szCs w:val="28"/>
        </w:rPr>
      </w:pPr>
      <w:r w:rsidRPr="00152011">
        <w:rPr>
          <w:rFonts w:ascii="Times New Roman" w:hAnsi="Times New Roman" w:cs="Times New Roman"/>
          <w:b/>
          <w:i/>
          <w:color w:val="00B050"/>
          <w:sz w:val="28"/>
          <w:szCs w:val="28"/>
        </w:rPr>
        <w:t>Цели выделения зоны:</w:t>
      </w:r>
    </w:p>
    <w:p w:rsidR="00A818FF" w:rsidRPr="00152011" w:rsidRDefault="00A818FF" w:rsidP="00152011">
      <w:pPr>
        <w:ind w:firstLine="360"/>
        <w:jc w:val="both"/>
        <w:rPr>
          <w:rFonts w:ascii="Times New Roman" w:hAnsi="Times New Roman" w:cs="Times New Roman"/>
          <w:color w:val="00B050"/>
          <w:sz w:val="28"/>
          <w:szCs w:val="28"/>
          <w:shd w:val="clear" w:color="auto" w:fill="FFFFFF"/>
        </w:rPr>
      </w:pPr>
      <w:r w:rsidRPr="00152011">
        <w:rPr>
          <w:rFonts w:ascii="Times New Roman" w:hAnsi="Times New Roman" w:cs="Times New Roman"/>
          <w:color w:val="00B050"/>
          <w:sz w:val="28"/>
          <w:szCs w:val="28"/>
          <w:shd w:val="clear" w:color="auto" w:fill="FFFFFF"/>
        </w:rPr>
        <w:t>Зона обеспечения обороны и безопасности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49"/>
        <w:gridCol w:w="4493"/>
        <w:gridCol w:w="1122"/>
        <w:gridCol w:w="1122"/>
        <w:gridCol w:w="868"/>
      </w:tblGrid>
      <w:tr w:rsidR="00A818FF" w:rsidRPr="00152011" w:rsidTr="001C1973">
        <w:trPr>
          <w:cantSplit/>
          <w:trHeight w:val="2487"/>
        </w:trPr>
        <w:tc>
          <w:tcPr>
            <w:tcW w:w="591" w:type="dxa"/>
            <w:vAlign w:val="center"/>
          </w:tcPr>
          <w:p w:rsidR="00A818FF" w:rsidRPr="00170FE8" w:rsidRDefault="00A818FF" w:rsidP="00152011">
            <w:pPr>
              <w:pStyle w:val="afd"/>
              <w:rPr>
                <w:b/>
                <w:color w:val="00B050"/>
                <w:sz w:val="24"/>
                <w:szCs w:val="24"/>
              </w:rPr>
            </w:pPr>
            <w:r w:rsidRPr="00170FE8">
              <w:rPr>
                <w:b/>
                <w:color w:val="00B050"/>
                <w:sz w:val="24"/>
                <w:szCs w:val="24"/>
              </w:rPr>
              <w:t>№</w:t>
            </w:r>
          </w:p>
          <w:p w:rsidR="00A818FF" w:rsidRPr="00170FE8" w:rsidRDefault="00A818FF" w:rsidP="00152011">
            <w:pPr>
              <w:pStyle w:val="afd"/>
              <w:rPr>
                <w:b/>
                <w:color w:val="00B050"/>
                <w:sz w:val="24"/>
                <w:szCs w:val="24"/>
              </w:rPr>
            </w:pPr>
            <w:r w:rsidRPr="00170FE8">
              <w:rPr>
                <w:b/>
                <w:color w:val="00B050"/>
                <w:sz w:val="24"/>
                <w:szCs w:val="24"/>
              </w:rPr>
              <w:t>п/п</w:t>
            </w:r>
          </w:p>
        </w:tc>
        <w:tc>
          <w:tcPr>
            <w:tcW w:w="1360" w:type="dxa"/>
            <w:textDirection w:val="btLr"/>
          </w:tcPr>
          <w:p w:rsidR="00A818FF" w:rsidRPr="00170FE8" w:rsidRDefault="00A818FF" w:rsidP="00152011">
            <w:pPr>
              <w:pStyle w:val="afd"/>
              <w:rPr>
                <w:b/>
                <w:color w:val="00B050"/>
                <w:sz w:val="24"/>
                <w:szCs w:val="24"/>
              </w:rPr>
            </w:pPr>
            <w:r w:rsidRPr="00170FE8">
              <w:rPr>
                <w:b/>
                <w:color w:val="00B050"/>
                <w:sz w:val="24"/>
                <w:szCs w:val="24"/>
              </w:rPr>
              <w:t>Код (числовое обозначение)</w:t>
            </w:r>
          </w:p>
          <w:p w:rsidR="00A818FF" w:rsidRPr="00170FE8" w:rsidRDefault="00A818FF" w:rsidP="00152011">
            <w:pPr>
              <w:pStyle w:val="afd"/>
              <w:rPr>
                <w:b/>
                <w:color w:val="00B050"/>
                <w:sz w:val="24"/>
                <w:szCs w:val="24"/>
              </w:rPr>
            </w:pPr>
            <w:r w:rsidRPr="00170FE8">
              <w:rPr>
                <w:b/>
                <w:color w:val="00B050"/>
                <w:sz w:val="24"/>
                <w:szCs w:val="24"/>
              </w:rPr>
              <w:t>в соответствии с Классификатором</w:t>
            </w:r>
          </w:p>
        </w:tc>
        <w:tc>
          <w:tcPr>
            <w:tcW w:w="4536" w:type="dxa"/>
            <w:vAlign w:val="center"/>
          </w:tcPr>
          <w:p w:rsidR="00A818FF" w:rsidRPr="00170FE8" w:rsidRDefault="00A818FF" w:rsidP="00152011">
            <w:pPr>
              <w:pStyle w:val="afd"/>
              <w:rPr>
                <w:b/>
                <w:color w:val="00B050"/>
                <w:sz w:val="24"/>
                <w:szCs w:val="24"/>
              </w:rPr>
            </w:pPr>
            <w:r w:rsidRPr="00170FE8">
              <w:rPr>
                <w:b/>
                <w:color w:val="00B050"/>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w:t>
            </w:r>
          </w:p>
        </w:tc>
        <w:tc>
          <w:tcPr>
            <w:tcW w:w="1134"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Предельная этажность зданий, строений, сооружений,</w:t>
            </w:r>
          </w:p>
        </w:tc>
        <w:tc>
          <w:tcPr>
            <w:tcW w:w="1134"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rFonts w:eastAsia="Calibri"/>
                <w:b/>
                <w:color w:val="00B050"/>
                <w:sz w:val="24"/>
                <w:szCs w:val="24"/>
                <w:lang w:eastAsia="en-US"/>
              </w:rPr>
              <w:t>Максимальный процент застройки, %</w:t>
            </w:r>
          </w:p>
        </w:tc>
        <w:tc>
          <w:tcPr>
            <w:tcW w:w="873" w:type="dxa"/>
            <w:textDirection w:val="btLr"/>
            <w:vAlign w:val="center"/>
          </w:tcPr>
          <w:p w:rsidR="00A818FF" w:rsidRPr="00170FE8" w:rsidRDefault="00A818FF" w:rsidP="00152011">
            <w:pPr>
              <w:pStyle w:val="afd"/>
              <w:rPr>
                <w:rFonts w:eastAsia="Calibri"/>
                <w:b/>
                <w:color w:val="00B050"/>
                <w:sz w:val="24"/>
                <w:szCs w:val="24"/>
                <w:lang w:eastAsia="en-US"/>
              </w:rPr>
            </w:pPr>
            <w:r w:rsidRPr="00170FE8">
              <w:rPr>
                <w:b/>
                <w:color w:val="00B050"/>
                <w:sz w:val="24"/>
                <w:szCs w:val="24"/>
              </w:rPr>
              <w:t>Обозначение на карте</w:t>
            </w:r>
          </w:p>
        </w:tc>
      </w:tr>
      <w:tr w:rsidR="00A818FF" w:rsidRPr="00152011" w:rsidTr="001C1973">
        <w:trPr>
          <w:cantSplit/>
          <w:trHeight w:val="202"/>
        </w:trPr>
        <w:tc>
          <w:tcPr>
            <w:tcW w:w="591"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1</w:t>
            </w:r>
          </w:p>
        </w:tc>
        <w:tc>
          <w:tcPr>
            <w:tcW w:w="1360"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2</w:t>
            </w:r>
          </w:p>
        </w:tc>
        <w:tc>
          <w:tcPr>
            <w:tcW w:w="4536"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3</w:t>
            </w:r>
          </w:p>
        </w:tc>
        <w:tc>
          <w:tcPr>
            <w:tcW w:w="1134"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4</w:t>
            </w:r>
          </w:p>
        </w:tc>
        <w:tc>
          <w:tcPr>
            <w:tcW w:w="1134"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5</w:t>
            </w:r>
          </w:p>
        </w:tc>
        <w:tc>
          <w:tcPr>
            <w:tcW w:w="873" w:type="dxa"/>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6</w:t>
            </w:r>
          </w:p>
        </w:tc>
      </w:tr>
      <w:tr w:rsidR="00A818FF" w:rsidRPr="00152011" w:rsidTr="001C1973">
        <w:tc>
          <w:tcPr>
            <w:tcW w:w="9628" w:type="dxa"/>
            <w:gridSpan w:val="6"/>
            <w:vAlign w:val="center"/>
          </w:tcPr>
          <w:p w:rsidR="00A818FF" w:rsidRPr="00152011" w:rsidRDefault="00A818FF" w:rsidP="00152011">
            <w:pPr>
              <w:jc w:val="both"/>
              <w:rPr>
                <w:rFonts w:ascii="Times New Roman" w:eastAsia="Calibri" w:hAnsi="Times New Roman" w:cs="Times New Roman"/>
                <w:b/>
                <w:color w:val="00B050"/>
                <w:sz w:val="28"/>
                <w:szCs w:val="28"/>
              </w:rPr>
            </w:pPr>
            <w:r w:rsidRPr="00152011">
              <w:rPr>
                <w:rFonts w:ascii="Times New Roman" w:eastAsia="Calibri" w:hAnsi="Times New Roman" w:cs="Times New Roman"/>
                <w:b/>
                <w:color w:val="00B050"/>
                <w:sz w:val="28"/>
                <w:szCs w:val="28"/>
              </w:rPr>
              <w:t>Основные виды и параметры разрешенного использования земельных участков и объектов капитального строительства</w:t>
            </w:r>
          </w:p>
        </w:tc>
      </w:tr>
      <w:tr w:rsidR="00A818FF" w:rsidRPr="00152011" w:rsidTr="001C1973">
        <w:tc>
          <w:tcPr>
            <w:tcW w:w="591" w:type="dxa"/>
            <w:vAlign w:val="center"/>
          </w:tcPr>
          <w:p w:rsidR="00A818FF" w:rsidRPr="00152011" w:rsidRDefault="00A818FF" w:rsidP="00152011">
            <w:pPr>
              <w:pStyle w:val="aff0"/>
              <w:rPr>
                <w:rFonts w:ascii="Times New Roman" w:hAnsi="Times New Roman"/>
                <w:color w:val="00B050"/>
                <w:sz w:val="28"/>
                <w:szCs w:val="28"/>
                <w:shd w:val="clear" w:color="auto" w:fill="FFFFFF"/>
              </w:rPr>
            </w:pPr>
            <w:r w:rsidRPr="00152011">
              <w:rPr>
                <w:rFonts w:ascii="Times New Roman" w:hAnsi="Times New Roman"/>
                <w:color w:val="00B050"/>
                <w:sz w:val="28"/>
                <w:szCs w:val="28"/>
                <w:shd w:val="clear" w:color="auto" w:fill="FFFFFF"/>
              </w:rPr>
              <w:t>1</w:t>
            </w:r>
          </w:p>
        </w:tc>
        <w:tc>
          <w:tcPr>
            <w:tcW w:w="1360" w:type="dxa"/>
            <w:vAlign w:val="center"/>
          </w:tcPr>
          <w:p w:rsidR="00A818FF" w:rsidRPr="00152011" w:rsidRDefault="00A818FF" w:rsidP="00152011">
            <w:pPr>
              <w:pStyle w:val="aff0"/>
              <w:rPr>
                <w:rFonts w:ascii="Times New Roman" w:hAnsi="Times New Roman"/>
                <w:color w:val="00B050"/>
                <w:sz w:val="28"/>
                <w:szCs w:val="28"/>
                <w:lang w:val="ru-RU"/>
              </w:rPr>
            </w:pPr>
            <w:r w:rsidRPr="00152011">
              <w:rPr>
                <w:rFonts w:ascii="Times New Roman" w:hAnsi="Times New Roman"/>
                <w:color w:val="00B050"/>
                <w:sz w:val="28"/>
                <w:szCs w:val="28"/>
              </w:rPr>
              <w:t>8</w:t>
            </w:r>
            <w:r w:rsidRPr="00152011">
              <w:rPr>
                <w:rFonts w:ascii="Times New Roman" w:hAnsi="Times New Roman"/>
                <w:color w:val="00B050"/>
                <w:sz w:val="28"/>
                <w:szCs w:val="28"/>
                <w:lang w:val="ru-RU"/>
              </w:rPr>
              <w:t>.1</w:t>
            </w:r>
          </w:p>
        </w:tc>
        <w:tc>
          <w:tcPr>
            <w:tcW w:w="4536" w:type="dxa"/>
            <w:vAlign w:val="center"/>
          </w:tcPr>
          <w:p w:rsidR="00A818FF" w:rsidRPr="00152011" w:rsidRDefault="00A818FF" w:rsidP="00152011">
            <w:pPr>
              <w:pStyle w:val="aff0"/>
              <w:rPr>
                <w:rFonts w:ascii="Times New Roman" w:hAnsi="Times New Roman"/>
                <w:color w:val="00B050"/>
                <w:sz w:val="28"/>
                <w:szCs w:val="28"/>
              </w:rPr>
            </w:pPr>
            <w:bookmarkStart w:id="82" w:name="sub_1081"/>
            <w:proofErr w:type="spellStart"/>
            <w:r w:rsidRPr="00152011">
              <w:rPr>
                <w:rFonts w:ascii="Times New Roman" w:hAnsi="Times New Roman"/>
                <w:color w:val="00B050"/>
                <w:sz w:val="28"/>
                <w:szCs w:val="28"/>
              </w:rPr>
              <w:t>Обеспечение</w:t>
            </w:r>
            <w:proofErr w:type="spellEnd"/>
            <w:r w:rsidRPr="00152011">
              <w:rPr>
                <w:rFonts w:ascii="Times New Roman" w:hAnsi="Times New Roman"/>
                <w:color w:val="00B050"/>
                <w:sz w:val="28"/>
                <w:szCs w:val="28"/>
              </w:rPr>
              <w:t xml:space="preserve"> </w:t>
            </w:r>
            <w:proofErr w:type="spellStart"/>
            <w:r w:rsidRPr="00152011">
              <w:rPr>
                <w:rFonts w:ascii="Times New Roman" w:hAnsi="Times New Roman"/>
                <w:color w:val="00B050"/>
                <w:sz w:val="28"/>
                <w:szCs w:val="28"/>
              </w:rPr>
              <w:t>вооруженных</w:t>
            </w:r>
            <w:proofErr w:type="spellEnd"/>
            <w:r w:rsidRPr="00152011">
              <w:rPr>
                <w:rFonts w:ascii="Times New Roman" w:hAnsi="Times New Roman"/>
                <w:color w:val="00B050"/>
                <w:sz w:val="28"/>
                <w:szCs w:val="28"/>
              </w:rPr>
              <w:t xml:space="preserve"> </w:t>
            </w:r>
            <w:proofErr w:type="spellStart"/>
            <w:r w:rsidRPr="00152011">
              <w:rPr>
                <w:rFonts w:ascii="Times New Roman" w:hAnsi="Times New Roman"/>
                <w:color w:val="00B050"/>
                <w:sz w:val="28"/>
                <w:szCs w:val="28"/>
              </w:rPr>
              <w:t>сил</w:t>
            </w:r>
            <w:bookmarkEnd w:id="82"/>
            <w:proofErr w:type="spellEnd"/>
          </w:p>
        </w:tc>
        <w:tc>
          <w:tcPr>
            <w:tcW w:w="1134"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r w:rsidRPr="00152011">
              <w:rPr>
                <w:rFonts w:ascii="Times New Roman" w:hAnsi="Times New Roman"/>
                <w:iCs/>
                <w:color w:val="00B050"/>
                <w:sz w:val="28"/>
                <w:szCs w:val="28"/>
                <w:shd w:val="clear" w:color="auto" w:fill="FFFFFF"/>
              </w:rPr>
              <w:t>6</w:t>
            </w:r>
          </w:p>
        </w:tc>
        <w:tc>
          <w:tcPr>
            <w:tcW w:w="1134" w:type="dxa"/>
            <w:vAlign w:val="center"/>
          </w:tcPr>
          <w:p w:rsidR="00A818FF" w:rsidRPr="00152011" w:rsidRDefault="00A818FF" w:rsidP="00152011">
            <w:pPr>
              <w:pStyle w:val="aff0"/>
              <w:rPr>
                <w:rFonts w:ascii="Times New Roman" w:hAnsi="Times New Roman"/>
                <w:color w:val="00B050"/>
                <w:sz w:val="28"/>
                <w:szCs w:val="28"/>
              </w:rPr>
            </w:pPr>
            <w:r w:rsidRPr="00152011">
              <w:rPr>
                <w:rFonts w:ascii="Times New Roman" w:hAnsi="Times New Roman"/>
                <w:color w:val="00B050"/>
                <w:sz w:val="28"/>
                <w:szCs w:val="28"/>
              </w:rPr>
              <w:t>-</w:t>
            </w:r>
          </w:p>
        </w:tc>
        <w:tc>
          <w:tcPr>
            <w:tcW w:w="873" w:type="dxa"/>
            <w:vAlign w:val="center"/>
          </w:tcPr>
          <w:p w:rsidR="00A818FF" w:rsidRPr="00152011" w:rsidRDefault="00A818FF" w:rsidP="00152011">
            <w:pPr>
              <w:pStyle w:val="aff0"/>
              <w:rPr>
                <w:rFonts w:ascii="Times New Roman" w:hAnsi="Times New Roman"/>
                <w:color w:val="00B050"/>
                <w:sz w:val="28"/>
                <w:szCs w:val="28"/>
              </w:rPr>
            </w:pPr>
            <w:r w:rsidRPr="00152011">
              <w:rPr>
                <w:rFonts w:ascii="Times New Roman" w:hAnsi="Times New Roman"/>
                <w:color w:val="00B050"/>
                <w:sz w:val="28"/>
                <w:szCs w:val="28"/>
              </w:rPr>
              <w:t>ОБ</w:t>
            </w:r>
          </w:p>
        </w:tc>
      </w:tr>
      <w:tr w:rsidR="00A818FF" w:rsidRPr="00152011" w:rsidTr="001C1973">
        <w:tc>
          <w:tcPr>
            <w:tcW w:w="591" w:type="dxa"/>
            <w:vAlign w:val="center"/>
          </w:tcPr>
          <w:p w:rsidR="00A818FF" w:rsidRPr="00152011" w:rsidRDefault="00A818FF" w:rsidP="00152011">
            <w:pPr>
              <w:pStyle w:val="aff0"/>
              <w:rPr>
                <w:rFonts w:ascii="Times New Roman" w:hAnsi="Times New Roman"/>
                <w:color w:val="00B050"/>
                <w:sz w:val="28"/>
                <w:szCs w:val="28"/>
                <w:shd w:val="clear" w:color="auto" w:fill="FFFFFF"/>
              </w:rPr>
            </w:pPr>
            <w:r w:rsidRPr="00152011">
              <w:rPr>
                <w:rFonts w:ascii="Times New Roman" w:hAnsi="Times New Roman"/>
                <w:color w:val="00B050"/>
                <w:sz w:val="28"/>
                <w:szCs w:val="28"/>
                <w:shd w:val="clear" w:color="auto" w:fill="FFFFFF"/>
              </w:rPr>
              <w:t>2</w:t>
            </w:r>
          </w:p>
        </w:tc>
        <w:tc>
          <w:tcPr>
            <w:tcW w:w="1360"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r w:rsidRPr="00152011">
              <w:rPr>
                <w:rFonts w:ascii="Times New Roman" w:hAnsi="Times New Roman"/>
                <w:color w:val="00B050"/>
                <w:sz w:val="28"/>
                <w:szCs w:val="28"/>
              </w:rPr>
              <w:t>8.2</w:t>
            </w:r>
          </w:p>
        </w:tc>
        <w:tc>
          <w:tcPr>
            <w:tcW w:w="4536" w:type="dxa"/>
            <w:vAlign w:val="center"/>
          </w:tcPr>
          <w:p w:rsidR="00A818FF" w:rsidRPr="00152011" w:rsidRDefault="00A818FF" w:rsidP="00152011">
            <w:pPr>
              <w:pStyle w:val="aff0"/>
              <w:rPr>
                <w:rFonts w:ascii="Times New Roman" w:hAnsi="Times New Roman"/>
                <w:iCs/>
                <w:color w:val="00B050"/>
                <w:sz w:val="28"/>
                <w:szCs w:val="28"/>
                <w:shd w:val="clear" w:color="auto" w:fill="FFFFFF"/>
                <w:lang w:val="ru-RU"/>
              </w:rPr>
            </w:pPr>
            <w:r w:rsidRPr="00152011">
              <w:rPr>
                <w:rFonts w:ascii="Times New Roman" w:hAnsi="Times New Roman"/>
                <w:color w:val="00B050"/>
                <w:sz w:val="28"/>
                <w:szCs w:val="28"/>
                <w:lang w:val="ru-RU"/>
              </w:rPr>
              <w:t>Охрана Государственной границы Российской Федерации</w:t>
            </w:r>
          </w:p>
        </w:tc>
        <w:tc>
          <w:tcPr>
            <w:tcW w:w="1134"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r w:rsidRPr="00152011">
              <w:rPr>
                <w:rFonts w:ascii="Times New Roman" w:hAnsi="Times New Roman"/>
                <w:iCs/>
                <w:color w:val="00B050"/>
                <w:sz w:val="28"/>
                <w:szCs w:val="28"/>
                <w:shd w:val="clear" w:color="auto" w:fill="FFFFFF"/>
              </w:rPr>
              <w:t>5</w:t>
            </w:r>
          </w:p>
        </w:tc>
        <w:tc>
          <w:tcPr>
            <w:tcW w:w="1134" w:type="dxa"/>
            <w:vAlign w:val="center"/>
          </w:tcPr>
          <w:p w:rsidR="00A818FF" w:rsidRPr="00152011" w:rsidRDefault="00A818FF" w:rsidP="00152011">
            <w:pPr>
              <w:pStyle w:val="aff0"/>
              <w:rPr>
                <w:rFonts w:ascii="Times New Roman" w:hAnsi="Times New Roman"/>
                <w:color w:val="00B050"/>
                <w:sz w:val="28"/>
                <w:szCs w:val="28"/>
              </w:rPr>
            </w:pPr>
            <w:r w:rsidRPr="00152011">
              <w:rPr>
                <w:rFonts w:ascii="Times New Roman" w:hAnsi="Times New Roman"/>
                <w:color w:val="00B050"/>
                <w:sz w:val="28"/>
                <w:szCs w:val="28"/>
              </w:rPr>
              <w:t>-</w:t>
            </w:r>
          </w:p>
        </w:tc>
        <w:tc>
          <w:tcPr>
            <w:tcW w:w="873" w:type="dxa"/>
            <w:vAlign w:val="center"/>
          </w:tcPr>
          <w:p w:rsidR="00A818FF" w:rsidRPr="00152011" w:rsidRDefault="00A818FF" w:rsidP="00152011">
            <w:pPr>
              <w:pStyle w:val="afd"/>
              <w:rPr>
                <w:color w:val="00B050"/>
                <w:sz w:val="28"/>
                <w:szCs w:val="28"/>
              </w:rPr>
            </w:pPr>
            <w:r w:rsidRPr="00152011">
              <w:rPr>
                <w:color w:val="00B050"/>
                <w:sz w:val="28"/>
                <w:szCs w:val="28"/>
              </w:rPr>
              <w:t>ОБ</w:t>
            </w:r>
          </w:p>
        </w:tc>
      </w:tr>
      <w:tr w:rsidR="00A818FF" w:rsidRPr="00152011" w:rsidTr="001C1973">
        <w:tc>
          <w:tcPr>
            <w:tcW w:w="591" w:type="dxa"/>
            <w:vAlign w:val="center"/>
          </w:tcPr>
          <w:p w:rsidR="00A818FF" w:rsidRPr="00152011" w:rsidRDefault="00A818FF" w:rsidP="00152011">
            <w:pPr>
              <w:pStyle w:val="aff0"/>
              <w:rPr>
                <w:rFonts w:ascii="Times New Roman" w:hAnsi="Times New Roman"/>
                <w:color w:val="00B050"/>
                <w:sz w:val="28"/>
                <w:szCs w:val="28"/>
                <w:shd w:val="clear" w:color="auto" w:fill="FFFFFF"/>
              </w:rPr>
            </w:pPr>
            <w:r w:rsidRPr="00152011">
              <w:rPr>
                <w:rFonts w:ascii="Times New Roman" w:hAnsi="Times New Roman"/>
                <w:color w:val="00B050"/>
                <w:sz w:val="28"/>
                <w:szCs w:val="28"/>
                <w:shd w:val="clear" w:color="auto" w:fill="FFFFFF"/>
              </w:rPr>
              <w:t>3</w:t>
            </w:r>
          </w:p>
        </w:tc>
        <w:tc>
          <w:tcPr>
            <w:tcW w:w="1360"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r w:rsidRPr="00152011">
              <w:rPr>
                <w:rFonts w:ascii="Times New Roman" w:hAnsi="Times New Roman"/>
                <w:color w:val="00B050"/>
                <w:sz w:val="28"/>
                <w:szCs w:val="28"/>
              </w:rPr>
              <w:t>8.3</w:t>
            </w:r>
          </w:p>
        </w:tc>
        <w:tc>
          <w:tcPr>
            <w:tcW w:w="4536"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proofErr w:type="spellStart"/>
            <w:r w:rsidRPr="00152011">
              <w:rPr>
                <w:rFonts w:ascii="Times New Roman" w:hAnsi="Times New Roman"/>
                <w:color w:val="00B050"/>
                <w:sz w:val="28"/>
                <w:szCs w:val="28"/>
              </w:rPr>
              <w:t>Обеспечение</w:t>
            </w:r>
            <w:proofErr w:type="spellEnd"/>
            <w:r w:rsidRPr="00152011">
              <w:rPr>
                <w:rFonts w:ascii="Times New Roman" w:hAnsi="Times New Roman"/>
                <w:color w:val="00B050"/>
                <w:sz w:val="28"/>
                <w:szCs w:val="28"/>
              </w:rPr>
              <w:t xml:space="preserve"> </w:t>
            </w:r>
            <w:proofErr w:type="spellStart"/>
            <w:r w:rsidRPr="00152011">
              <w:rPr>
                <w:rFonts w:ascii="Times New Roman" w:hAnsi="Times New Roman"/>
                <w:color w:val="00B050"/>
                <w:sz w:val="28"/>
                <w:szCs w:val="28"/>
              </w:rPr>
              <w:t>внутреннего</w:t>
            </w:r>
            <w:proofErr w:type="spellEnd"/>
            <w:r w:rsidRPr="00152011">
              <w:rPr>
                <w:rFonts w:ascii="Times New Roman" w:hAnsi="Times New Roman"/>
                <w:color w:val="00B050"/>
                <w:sz w:val="28"/>
                <w:szCs w:val="28"/>
              </w:rPr>
              <w:t xml:space="preserve"> </w:t>
            </w:r>
            <w:proofErr w:type="spellStart"/>
            <w:r w:rsidRPr="00152011">
              <w:rPr>
                <w:rFonts w:ascii="Times New Roman" w:hAnsi="Times New Roman"/>
                <w:color w:val="00B050"/>
                <w:sz w:val="28"/>
                <w:szCs w:val="28"/>
              </w:rPr>
              <w:t>правопорядка</w:t>
            </w:r>
            <w:proofErr w:type="spellEnd"/>
          </w:p>
        </w:tc>
        <w:tc>
          <w:tcPr>
            <w:tcW w:w="1134" w:type="dxa"/>
            <w:vAlign w:val="center"/>
          </w:tcPr>
          <w:p w:rsidR="00A818FF" w:rsidRPr="00152011" w:rsidRDefault="00A818FF" w:rsidP="00152011">
            <w:pPr>
              <w:pStyle w:val="aff0"/>
              <w:rPr>
                <w:rFonts w:ascii="Times New Roman" w:hAnsi="Times New Roman"/>
                <w:iCs/>
                <w:color w:val="00B050"/>
                <w:sz w:val="28"/>
                <w:szCs w:val="28"/>
                <w:shd w:val="clear" w:color="auto" w:fill="FFFFFF"/>
              </w:rPr>
            </w:pPr>
            <w:r w:rsidRPr="00152011">
              <w:rPr>
                <w:rFonts w:ascii="Times New Roman" w:hAnsi="Times New Roman"/>
                <w:iCs/>
                <w:color w:val="00B050"/>
                <w:sz w:val="28"/>
                <w:szCs w:val="28"/>
                <w:shd w:val="clear" w:color="auto" w:fill="FFFFFF"/>
              </w:rPr>
              <w:t>2</w:t>
            </w:r>
          </w:p>
        </w:tc>
        <w:tc>
          <w:tcPr>
            <w:tcW w:w="1134" w:type="dxa"/>
          </w:tcPr>
          <w:p w:rsidR="00A818FF" w:rsidRPr="00152011" w:rsidRDefault="00A818FF" w:rsidP="00152011">
            <w:pPr>
              <w:pStyle w:val="aff0"/>
              <w:rPr>
                <w:rFonts w:ascii="Times New Roman" w:hAnsi="Times New Roman"/>
                <w:color w:val="00B050"/>
                <w:sz w:val="28"/>
                <w:szCs w:val="28"/>
              </w:rPr>
            </w:pPr>
            <w:r w:rsidRPr="00152011">
              <w:rPr>
                <w:rFonts w:ascii="Times New Roman" w:hAnsi="Times New Roman"/>
                <w:color w:val="00B050"/>
                <w:sz w:val="28"/>
                <w:szCs w:val="28"/>
              </w:rPr>
              <w:t>-</w:t>
            </w:r>
          </w:p>
        </w:tc>
        <w:tc>
          <w:tcPr>
            <w:tcW w:w="873" w:type="dxa"/>
            <w:vAlign w:val="center"/>
          </w:tcPr>
          <w:p w:rsidR="00A818FF" w:rsidRPr="00152011" w:rsidRDefault="00A818FF" w:rsidP="00152011">
            <w:pPr>
              <w:pStyle w:val="afd"/>
              <w:rPr>
                <w:color w:val="00B050"/>
                <w:sz w:val="28"/>
                <w:szCs w:val="28"/>
              </w:rPr>
            </w:pPr>
            <w:r w:rsidRPr="00152011">
              <w:rPr>
                <w:color w:val="00B050"/>
                <w:sz w:val="28"/>
                <w:szCs w:val="28"/>
              </w:rPr>
              <w:t>ОБ</w:t>
            </w:r>
          </w:p>
        </w:tc>
      </w:tr>
    </w:tbl>
    <w:p w:rsidR="00A818FF" w:rsidRPr="00152011" w:rsidRDefault="00A818FF" w:rsidP="00152011">
      <w:pPr>
        <w:spacing w:before="100" w:beforeAutospacing="1"/>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Условно разрешённые виды и параметры использования земельных участков и объектов капитального строительства: не устанавливаются.</w:t>
      </w:r>
    </w:p>
    <w:p w:rsidR="00A818FF" w:rsidRPr="00152011" w:rsidRDefault="00A818FF" w:rsidP="00152011">
      <w:pPr>
        <w:ind w:firstLine="708"/>
        <w:jc w:val="both"/>
        <w:rPr>
          <w:rFonts w:ascii="Times New Roman" w:hAnsi="Times New Roman" w:cs="Times New Roman"/>
          <w:color w:val="00B050"/>
          <w:sz w:val="28"/>
          <w:szCs w:val="28"/>
        </w:rPr>
      </w:pPr>
      <w:r w:rsidRPr="00152011">
        <w:rPr>
          <w:rFonts w:ascii="Times New Roman" w:hAnsi="Times New Roman" w:cs="Times New Roman"/>
          <w:color w:val="00B050"/>
          <w:sz w:val="28"/>
          <w:szCs w:val="28"/>
        </w:rPr>
        <w:t>Вспомогательные виды и параметры разрешённого использования земельных участков и объектов капитального строительства: не устанавливаются.</w:t>
      </w:r>
    </w:p>
    <w:p w:rsidR="00A818FF" w:rsidRPr="00152011" w:rsidRDefault="00A818FF" w:rsidP="00152011">
      <w:pPr>
        <w:pStyle w:val="1"/>
        <w:rPr>
          <w:rFonts w:cs="Times New Roman"/>
          <w:noProof/>
          <w:sz w:val="28"/>
          <w:szCs w:val="28"/>
        </w:rPr>
      </w:pPr>
      <w:bookmarkStart w:id="83" w:name="_Toc97833526"/>
      <w:r w:rsidRPr="00152011">
        <w:rPr>
          <w:rFonts w:cs="Times New Roman"/>
          <w:noProof/>
          <w:sz w:val="28"/>
          <w:szCs w:val="28"/>
        </w:rPr>
        <w:lastRenderedPageBreak/>
        <w:t>Статья 31. Ограничения использования земельных участков и объектов капитального строительства на территории зон охраны объектов  культурного наследия.</w:t>
      </w:r>
      <w:bookmarkEnd w:id="83"/>
    </w:p>
    <w:p w:rsidR="00A818FF" w:rsidRPr="00152011" w:rsidRDefault="00A818FF" w:rsidP="00152011">
      <w:pPr>
        <w:tabs>
          <w:tab w:val="decimal" w:pos="0"/>
        </w:tabs>
        <w:spacing w:line="200" w:lineRule="atLeast"/>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1. На объекты капитального строительства, </w:t>
      </w:r>
      <w:proofErr w:type="gramStart"/>
      <w:r w:rsidRPr="00152011">
        <w:rPr>
          <w:rFonts w:ascii="Times New Roman" w:hAnsi="Times New Roman" w:cs="Times New Roman"/>
          <w:sz w:val="28"/>
          <w:szCs w:val="28"/>
        </w:rPr>
        <w:t>которые  являются</w:t>
      </w:r>
      <w:proofErr w:type="gramEnd"/>
      <w:r w:rsidRPr="00152011">
        <w:rPr>
          <w:rFonts w:ascii="Times New Roman" w:hAnsi="Times New Roman" w:cs="Times New Roman"/>
          <w:sz w:val="28"/>
          <w:szCs w:val="28"/>
        </w:rPr>
        <w:t xml:space="preserve">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археологических и природных комплексов (Р3) и  определенные на карте зон территорий общего пользования, на которые не распространяются градостроительные регламенты.</w:t>
      </w:r>
    </w:p>
    <w:p w:rsidR="00A818FF" w:rsidRPr="00152011" w:rsidRDefault="00A818FF" w:rsidP="00152011">
      <w:pPr>
        <w:tabs>
          <w:tab w:val="decimal" w:pos="0"/>
        </w:tabs>
        <w:spacing w:line="200" w:lineRule="atLeast"/>
        <w:ind w:firstLine="567"/>
        <w:jc w:val="both"/>
        <w:rPr>
          <w:rFonts w:ascii="Times New Roman" w:hAnsi="Times New Roman" w:cs="Times New Roman"/>
          <w:b/>
          <w:sz w:val="28"/>
          <w:szCs w:val="28"/>
          <w:highlight w:val="yellow"/>
        </w:rPr>
      </w:pPr>
      <w:r w:rsidRPr="00152011">
        <w:rPr>
          <w:rFonts w:ascii="Times New Roman" w:hAnsi="Times New Roman" w:cs="Times New Roman"/>
          <w:sz w:val="28"/>
          <w:szCs w:val="28"/>
        </w:rPr>
        <w:t xml:space="preserve">2. Указанные в части 1 настоящей статьи </w:t>
      </w:r>
      <w:proofErr w:type="gramStart"/>
      <w:r w:rsidRPr="00152011">
        <w:rPr>
          <w:rFonts w:ascii="Times New Roman" w:hAnsi="Times New Roman" w:cs="Times New Roman"/>
          <w:sz w:val="28"/>
          <w:szCs w:val="28"/>
        </w:rPr>
        <w:t>ограничения  определяются</w:t>
      </w:r>
      <w:proofErr w:type="gramEnd"/>
      <w:r w:rsidRPr="00152011">
        <w:rPr>
          <w:rFonts w:ascii="Times New Roman" w:hAnsi="Times New Roman" w:cs="Times New Roman"/>
          <w:sz w:val="28"/>
          <w:szCs w:val="28"/>
        </w:rPr>
        <w:t xml:space="preserve"> в соответствии с законодательством об охране объектов культурного наследия, Законом Кабардино-балкарской республики «Об объектах культурного наследия (памятниках истории и культуры) народов Кабардино-Балкарской Республики» от 10 апреля 2003 года №39-РЗ и применяются к.</w:t>
      </w:r>
    </w:p>
    <w:p w:rsidR="00A818FF" w:rsidRPr="00152011" w:rsidRDefault="00A818FF" w:rsidP="00152011">
      <w:pPr>
        <w:tabs>
          <w:tab w:val="decimal" w:pos="0"/>
        </w:tabs>
        <w:spacing w:line="200" w:lineRule="atLeast"/>
        <w:ind w:left="360" w:firstLine="567"/>
        <w:jc w:val="both"/>
        <w:rPr>
          <w:rFonts w:ascii="Times New Roman" w:hAnsi="Times New Roman" w:cs="Times New Roman"/>
          <w:sz w:val="28"/>
          <w:szCs w:val="28"/>
        </w:rPr>
      </w:pPr>
      <w:r w:rsidRPr="00152011">
        <w:rPr>
          <w:rFonts w:ascii="Times New Roman" w:hAnsi="Times New Roman" w:cs="Times New Roman"/>
          <w:sz w:val="28"/>
          <w:szCs w:val="28"/>
        </w:rPr>
        <w:t>а) зонам охраны объектов культурного наследия – земельным участкам или их частям, на которых расположены объекты недвижимости, включенные в реестр объектов культурного наследия;</w:t>
      </w:r>
    </w:p>
    <w:p w:rsidR="00A818FF" w:rsidRPr="00152011" w:rsidRDefault="00A818FF" w:rsidP="00152011">
      <w:pPr>
        <w:tabs>
          <w:tab w:val="decimal" w:pos="0"/>
        </w:tabs>
        <w:spacing w:line="200" w:lineRule="atLeast"/>
        <w:ind w:left="360" w:firstLine="567"/>
        <w:jc w:val="both"/>
        <w:rPr>
          <w:rFonts w:ascii="Times New Roman" w:hAnsi="Times New Roman" w:cs="Times New Roman"/>
          <w:sz w:val="28"/>
          <w:szCs w:val="28"/>
        </w:rPr>
      </w:pPr>
      <w:r w:rsidRPr="00152011">
        <w:rPr>
          <w:rFonts w:ascii="Times New Roman" w:hAnsi="Times New Roman" w:cs="Times New Roman"/>
          <w:sz w:val="28"/>
          <w:szCs w:val="28"/>
        </w:rPr>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A818FF" w:rsidRPr="00152011" w:rsidRDefault="00A818FF" w:rsidP="00152011">
      <w:pPr>
        <w:pStyle w:val="ConsPlusNormal"/>
        <w:widowControl/>
        <w:tabs>
          <w:tab w:val="decimal" w:pos="0"/>
        </w:tabs>
        <w:ind w:firstLine="567"/>
        <w:jc w:val="both"/>
        <w:rPr>
          <w:rFonts w:ascii="Times New Roman" w:hAnsi="Times New Roman" w:cs="Times New Roman"/>
          <w:sz w:val="28"/>
          <w:szCs w:val="28"/>
        </w:rPr>
      </w:pPr>
      <w:r w:rsidRPr="00152011">
        <w:rPr>
          <w:rFonts w:ascii="Times New Roman" w:hAnsi="Times New Roman" w:cs="Times New Roman"/>
          <w:sz w:val="28"/>
          <w:szCs w:val="28"/>
        </w:rPr>
        <w:t xml:space="preserve">3. 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w:t>
      </w:r>
      <w:proofErr w:type="spellStart"/>
      <w:r w:rsidRPr="00152011">
        <w:rPr>
          <w:rFonts w:ascii="Times New Roman" w:hAnsi="Times New Roman" w:cs="Times New Roman"/>
          <w:sz w:val="28"/>
          <w:szCs w:val="28"/>
        </w:rPr>
        <w:t>подзоны</w:t>
      </w:r>
      <w:proofErr w:type="spellEnd"/>
      <w:r w:rsidRPr="00152011">
        <w:rPr>
          <w:rFonts w:ascii="Times New Roman" w:hAnsi="Times New Roman" w:cs="Times New Roman"/>
          <w:sz w:val="28"/>
          <w:szCs w:val="28"/>
        </w:rPr>
        <w:t xml:space="preserve"> – строгого регулирования и умеренного регулирования) и зону охраняемого природного ландшафта (далее - зоны охраны).</w:t>
      </w:r>
    </w:p>
    <w:p w:rsidR="00A818FF" w:rsidRPr="00152011" w:rsidRDefault="00A818FF" w:rsidP="00152011">
      <w:pPr>
        <w:tabs>
          <w:tab w:val="decimal" w:pos="0"/>
        </w:tabs>
        <w:spacing w:line="200" w:lineRule="atLeast"/>
        <w:ind w:firstLine="567"/>
        <w:jc w:val="both"/>
        <w:rPr>
          <w:rFonts w:ascii="Times New Roman" w:hAnsi="Times New Roman" w:cs="Times New Roman"/>
          <w:noProof/>
          <w:sz w:val="28"/>
          <w:szCs w:val="28"/>
        </w:rPr>
      </w:pP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ак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редупредительная </w:t>
      </w:r>
      <w:r w:rsidRPr="00152011">
        <w:rPr>
          <w:rFonts w:ascii="Times New Roman" w:hAnsi="Times New Roman" w:cs="Times New Roman"/>
          <w:sz w:val="28"/>
          <w:szCs w:val="28"/>
        </w:rPr>
        <w:t>м</w:t>
      </w:r>
      <w:r w:rsidRPr="00152011">
        <w:rPr>
          <w:rFonts w:ascii="Times New Roman" w:hAnsi="Times New Roman" w:cs="Times New Roman"/>
          <w:noProof/>
          <w:sz w:val="28"/>
          <w:szCs w:val="28"/>
        </w:rPr>
        <w:t xml:space="preserve">ера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о обеспечению </w:t>
      </w:r>
      <w:r w:rsidRPr="00152011">
        <w:rPr>
          <w:rFonts w:ascii="Times New Roman" w:hAnsi="Times New Roman" w:cs="Times New Roman"/>
          <w:sz w:val="28"/>
          <w:szCs w:val="28"/>
        </w:rPr>
        <w:t>с</w:t>
      </w:r>
      <w:r w:rsidRPr="00152011">
        <w:rPr>
          <w:rFonts w:ascii="Times New Roman" w:hAnsi="Times New Roman" w:cs="Times New Roman"/>
          <w:noProof/>
          <w:sz w:val="28"/>
          <w:szCs w:val="28"/>
        </w:rPr>
        <w:t xml:space="preserve">охранности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бъектов </w:t>
      </w:r>
      <w:r w:rsidRPr="00152011">
        <w:rPr>
          <w:rFonts w:ascii="Times New Roman" w:hAnsi="Times New Roman" w:cs="Times New Roman"/>
          <w:sz w:val="28"/>
          <w:szCs w:val="28"/>
        </w:rPr>
        <w:t>к</w:t>
      </w:r>
      <w:r w:rsidRPr="00152011">
        <w:rPr>
          <w:rFonts w:ascii="Times New Roman" w:hAnsi="Times New Roman" w:cs="Times New Roman"/>
          <w:noProof/>
          <w:sz w:val="28"/>
          <w:szCs w:val="28"/>
        </w:rPr>
        <w:t xml:space="preserve">ультурного наследия, настоящими Правилами, </w:t>
      </w:r>
      <w:r w:rsidRPr="00152011">
        <w:rPr>
          <w:rFonts w:ascii="Times New Roman" w:hAnsi="Times New Roman" w:cs="Times New Roman"/>
          <w:sz w:val="28"/>
          <w:szCs w:val="28"/>
        </w:rPr>
        <w:t>д</w:t>
      </w:r>
      <w:r w:rsidRPr="00152011">
        <w:rPr>
          <w:rFonts w:ascii="Times New Roman" w:hAnsi="Times New Roman" w:cs="Times New Roman"/>
          <w:noProof/>
          <w:sz w:val="28"/>
          <w:szCs w:val="28"/>
        </w:rPr>
        <w:t xml:space="preserve">о </w:t>
      </w:r>
      <w:r w:rsidRPr="00152011">
        <w:rPr>
          <w:rFonts w:ascii="Times New Roman" w:hAnsi="Times New Roman" w:cs="Times New Roman"/>
          <w:sz w:val="28"/>
          <w:szCs w:val="28"/>
        </w:rPr>
        <w:t>р</w:t>
      </w:r>
      <w:r w:rsidRPr="00152011">
        <w:rPr>
          <w:rFonts w:ascii="Times New Roman" w:hAnsi="Times New Roman" w:cs="Times New Roman"/>
          <w:noProof/>
          <w:sz w:val="28"/>
          <w:szCs w:val="28"/>
        </w:rPr>
        <w:t xml:space="preserve">азработки </w:t>
      </w:r>
      <w:r w:rsidRPr="00152011">
        <w:rPr>
          <w:rFonts w:ascii="Times New Roman" w:hAnsi="Times New Roman" w:cs="Times New Roman"/>
          <w:sz w:val="28"/>
          <w:szCs w:val="28"/>
        </w:rPr>
        <w:t>п</w:t>
      </w:r>
      <w:r w:rsidRPr="00152011">
        <w:rPr>
          <w:rFonts w:ascii="Times New Roman" w:hAnsi="Times New Roman" w:cs="Times New Roman"/>
          <w:noProof/>
          <w:sz w:val="28"/>
          <w:szCs w:val="28"/>
        </w:rPr>
        <w:t xml:space="preserve">роекта границ </w:t>
      </w:r>
      <w:r w:rsidRPr="00152011">
        <w:rPr>
          <w:rFonts w:ascii="Times New Roman" w:hAnsi="Times New Roman" w:cs="Times New Roman"/>
          <w:sz w:val="28"/>
          <w:szCs w:val="28"/>
        </w:rPr>
        <w:t>з</w:t>
      </w:r>
      <w:r w:rsidRPr="00152011">
        <w:rPr>
          <w:rFonts w:ascii="Times New Roman" w:hAnsi="Times New Roman" w:cs="Times New Roman"/>
          <w:noProof/>
          <w:sz w:val="28"/>
          <w:szCs w:val="28"/>
        </w:rPr>
        <w:t xml:space="preserve">он </w:t>
      </w:r>
      <w:r w:rsidRPr="00152011">
        <w:rPr>
          <w:rFonts w:ascii="Times New Roman" w:hAnsi="Times New Roman" w:cs="Times New Roman"/>
          <w:sz w:val="28"/>
          <w:szCs w:val="28"/>
        </w:rPr>
        <w:t>о</w:t>
      </w:r>
      <w:r w:rsidRPr="00152011">
        <w:rPr>
          <w:rFonts w:ascii="Times New Roman" w:hAnsi="Times New Roman" w:cs="Times New Roman"/>
          <w:noProof/>
          <w:sz w:val="28"/>
          <w:szCs w:val="28"/>
        </w:rPr>
        <w:t xml:space="preserve">храны таких </w:t>
      </w:r>
      <w:r w:rsidRPr="00152011">
        <w:rPr>
          <w:rFonts w:ascii="Times New Roman" w:hAnsi="Times New Roman" w:cs="Times New Roman"/>
          <w:sz w:val="28"/>
          <w:szCs w:val="28"/>
        </w:rPr>
        <w:t>о</w:t>
      </w:r>
      <w:r w:rsidRPr="00152011">
        <w:rPr>
          <w:rFonts w:ascii="Times New Roman" w:hAnsi="Times New Roman" w:cs="Times New Roman"/>
          <w:noProof/>
          <w:sz w:val="28"/>
          <w:szCs w:val="28"/>
        </w:rPr>
        <w:t>бъектов, на</w:t>
      </w:r>
      <w:r w:rsidRPr="00152011">
        <w:rPr>
          <w:rFonts w:ascii="Times New Roman" w:hAnsi="Times New Roman" w:cs="Times New Roman"/>
          <w:sz w:val="28"/>
          <w:szCs w:val="28"/>
        </w:rPr>
        <w:t xml:space="preserve"> карте зон территорий общего пользования, на которые не распространяются градостроительные регламенты (приложение 2) выделена </w:t>
      </w:r>
      <w:r w:rsidRPr="00152011">
        <w:rPr>
          <w:rFonts w:ascii="Times New Roman" w:hAnsi="Times New Roman" w:cs="Times New Roman"/>
          <w:noProof/>
          <w:sz w:val="28"/>
          <w:szCs w:val="28"/>
        </w:rPr>
        <w:t xml:space="preserve">зона </w:t>
      </w:r>
      <w:r w:rsidRPr="00152011">
        <w:rPr>
          <w:rFonts w:ascii="Times New Roman" w:hAnsi="Times New Roman" w:cs="Times New Roman"/>
          <w:sz w:val="28"/>
          <w:szCs w:val="28"/>
        </w:rPr>
        <w:t>охраняемых территорий историко-культурных археологических и природных комплексов (Р3).</w:t>
      </w:r>
      <w:r w:rsidRPr="00152011">
        <w:rPr>
          <w:rFonts w:ascii="Times New Roman" w:hAnsi="Times New Roman" w:cs="Times New Roman"/>
          <w:noProof/>
          <w:sz w:val="28"/>
          <w:szCs w:val="28"/>
        </w:rPr>
        <w:t xml:space="preserve"> </w:t>
      </w:r>
    </w:p>
    <w:p w:rsidR="00A818FF" w:rsidRPr="00152011" w:rsidRDefault="00A818FF" w:rsidP="00152011">
      <w:pPr>
        <w:tabs>
          <w:tab w:val="decimal" w:pos="0"/>
        </w:tabs>
        <w:autoSpaceDE w:val="0"/>
        <w:autoSpaceDN w:val="0"/>
        <w:adjustRightInd w:val="0"/>
        <w:ind w:firstLine="567"/>
        <w:jc w:val="both"/>
        <w:rPr>
          <w:rFonts w:ascii="Times New Roman" w:hAnsi="Times New Roman" w:cs="Times New Roman"/>
          <w:noProof/>
          <w:sz w:val="28"/>
          <w:szCs w:val="28"/>
        </w:rPr>
      </w:pPr>
      <w:r w:rsidRPr="00152011">
        <w:rPr>
          <w:rFonts w:ascii="Times New Roman" w:hAnsi="Times New Roman" w:cs="Times New Roman"/>
          <w:noProof/>
          <w:sz w:val="28"/>
          <w:szCs w:val="28"/>
        </w:rPr>
        <w:t xml:space="preserve">В границах зоны </w:t>
      </w:r>
      <w:r w:rsidRPr="00152011">
        <w:rPr>
          <w:rFonts w:ascii="Times New Roman" w:hAnsi="Times New Roman" w:cs="Times New Roman"/>
          <w:sz w:val="28"/>
          <w:szCs w:val="28"/>
        </w:rPr>
        <w:t>охраняемых территорий историко-культурных археологических и природных комплексов (Р3)</w:t>
      </w:r>
      <w:r w:rsidRPr="00152011">
        <w:rPr>
          <w:rFonts w:ascii="Times New Roman" w:hAnsi="Times New Roman" w:cs="Times New Roman"/>
          <w:noProof/>
          <w:sz w:val="28"/>
          <w:szCs w:val="28"/>
        </w:rPr>
        <w:t xml:space="preserve">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A818FF" w:rsidRPr="00152011" w:rsidRDefault="00A818FF" w:rsidP="00152011">
      <w:pPr>
        <w:pStyle w:val="1"/>
        <w:rPr>
          <w:rFonts w:cs="Times New Roman"/>
          <w:sz w:val="28"/>
          <w:szCs w:val="28"/>
        </w:rPr>
      </w:pPr>
      <w:bookmarkStart w:id="84" w:name="_Toc351639432"/>
      <w:bookmarkStart w:id="85" w:name="_Toc22815242"/>
      <w:bookmarkStart w:id="86" w:name="_Toc97833527"/>
      <w:r w:rsidRPr="00152011">
        <w:rPr>
          <w:rFonts w:cs="Times New Roman"/>
          <w:sz w:val="28"/>
          <w:szCs w:val="28"/>
        </w:rPr>
        <w:lastRenderedPageBreak/>
        <w:t>Статья 32. Зоны охраны водных объектов</w:t>
      </w:r>
      <w:bookmarkEnd w:id="84"/>
      <w:bookmarkEnd w:id="85"/>
      <w:bookmarkEnd w:id="86"/>
    </w:p>
    <w:p w:rsidR="00A818FF" w:rsidRPr="00152011" w:rsidRDefault="00A818FF" w:rsidP="00152011">
      <w:pPr>
        <w:jc w:val="both"/>
        <w:rPr>
          <w:rFonts w:ascii="Times New Roman" w:hAnsi="Times New Roman" w:cs="Times New Roman"/>
          <w:sz w:val="28"/>
          <w:szCs w:val="28"/>
        </w:rPr>
      </w:pPr>
      <w:bookmarkStart w:id="87" w:name="_Toc351639435"/>
      <w:r w:rsidRPr="00152011">
        <w:rPr>
          <w:rFonts w:ascii="Times New Roman" w:hAnsi="Times New Roman" w:cs="Times New Roman"/>
          <w:sz w:val="28"/>
          <w:szCs w:val="28"/>
        </w:rPr>
        <w:t xml:space="preserve">1. Для поддержания поймы реки Чегем в состоянии, соответствующем экологическим требованиям, для предотвращения загрязнения, засорения и истощения поверхностных вод установлена </w:t>
      </w:r>
      <w:proofErr w:type="spellStart"/>
      <w:r w:rsidRPr="00152011">
        <w:rPr>
          <w:rFonts w:ascii="Times New Roman" w:hAnsi="Times New Roman" w:cs="Times New Roman"/>
          <w:sz w:val="28"/>
          <w:szCs w:val="28"/>
        </w:rPr>
        <w:t>водоохранная</w:t>
      </w:r>
      <w:proofErr w:type="spellEnd"/>
      <w:r w:rsidRPr="00152011">
        <w:rPr>
          <w:rFonts w:ascii="Times New Roman" w:hAnsi="Times New Roman" w:cs="Times New Roman"/>
          <w:sz w:val="28"/>
          <w:szCs w:val="28"/>
        </w:rPr>
        <w:t xml:space="preserve"> зона, на территории которой введены дополнительные ограничения природопользования. Ширина </w:t>
      </w:r>
      <w:proofErr w:type="spellStart"/>
      <w:r w:rsidRPr="00152011">
        <w:rPr>
          <w:rFonts w:ascii="Times New Roman" w:hAnsi="Times New Roman" w:cs="Times New Roman"/>
          <w:sz w:val="28"/>
          <w:szCs w:val="28"/>
        </w:rPr>
        <w:t>водоохранной</w:t>
      </w:r>
      <w:proofErr w:type="spellEnd"/>
      <w:r w:rsidRPr="00152011">
        <w:rPr>
          <w:rFonts w:ascii="Times New Roman" w:hAnsi="Times New Roman" w:cs="Times New Roman"/>
          <w:sz w:val="28"/>
          <w:szCs w:val="28"/>
        </w:rPr>
        <w:t xml:space="preserve"> зоны и прибрежной защитной полосы установлены в соответствии с положением «О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зонах водных объектов и их прибрежных защитных полосах» утвержденным постановлением Правительства РФ от 23.11.1996г. № 1404.</w:t>
      </w:r>
    </w:p>
    <w:p w:rsidR="00A818FF" w:rsidRPr="00152011" w:rsidRDefault="00A818FF" w:rsidP="00152011">
      <w:pPr>
        <w:ind w:left="360"/>
        <w:jc w:val="both"/>
        <w:rPr>
          <w:rFonts w:ascii="Times New Roman" w:hAnsi="Times New Roman" w:cs="Times New Roman"/>
          <w:sz w:val="28"/>
          <w:szCs w:val="28"/>
        </w:rPr>
      </w:pPr>
      <w:r w:rsidRPr="00152011">
        <w:rPr>
          <w:rFonts w:ascii="Times New Roman" w:hAnsi="Times New Roman" w:cs="Times New Roman"/>
          <w:sz w:val="28"/>
          <w:szCs w:val="28"/>
        </w:rPr>
        <w:t xml:space="preserve">Для </w:t>
      </w:r>
      <w:proofErr w:type="gramStart"/>
      <w:r w:rsidRPr="00152011">
        <w:rPr>
          <w:rFonts w:ascii="Times New Roman" w:hAnsi="Times New Roman" w:cs="Times New Roman"/>
          <w:sz w:val="28"/>
          <w:szCs w:val="28"/>
        </w:rPr>
        <w:t>реки  Чегем</w:t>
      </w:r>
      <w:proofErr w:type="gramEnd"/>
      <w:r w:rsidRPr="00152011">
        <w:rPr>
          <w:rFonts w:ascii="Times New Roman" w:hAnsi="Times New Roman" w:cs="Times New Roman"/>
          <w:sz w:val="28"/>
          <w:szCs w:val="28"/>
        </w:rPr>
        <w:t>:</w:t>
      </w:r>
    </w:p>
    <w:p w:rsidR="00A818FF" w:rsidRPr="00152011" w:rsidRDefault="00A818FF" w:rsidP="00107088">
      <w:pPr>
        <w:pStyle w:val="af6"/>
        <w:numPr>
          <w:ilvl w:val="0"/>
          <w:numId w:val="28"/>
        </w:numPr>
        <w:rPr>
          <w:sz w:val="28"/>
          <w:szCs w:val="28"/>
        </w:rPr>
      </w:pPr>
      <w:proofErr w:type="spellStart"/>
      <w:r w:rsidRPr="00152011">
        <w:rPr>
          <w:sz w:val="28"/>
          <w:szCs w:val="28"/>
        </w:rPr>
        <w:t>водоохранная</w:t>
      </w:r>
      <w:proofErr w:type="spellEnd"/>
      <w:r w:rsidRPr="00152011">
        <w:rPr>
          <w:sz w:val="28"/>
          <w:szCs w:val="28"/>
        </w:rPr>
        <w:t xml:space="preserve"> зона - 200 м;</w:t>
      </w:r>
    </w:p>
    <w:p w:rsidR="00A818FF" w:rsidRPr="00152011" w:rsidRDefault="00A818FF" w:rsidP="00107088">
      <w:pPr>
        <w:pStyle w:val="af6"/>
        <w:numPr>
          <w:ilvl w:val="0"/>
          <w:numId w:val="28"/>
        </w:numPr>
        <w:rPr>
          <w:sz w:val="28"/>
          <w:szCs w:val="28"/>
        </w:rPr>
      </w:pPr>
      <w:r w:rsidRPr="00152011">
        <w:rPr>
          <w:sz w:val="28"/>
          <w:szCs w:val="28"/>
        </w:rPr>
        <w:t>прибрежная защитная полоса – 50 м.</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2. В пределах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 запрещается:</w:t>
      </w:r>
    </w:p>
    <w:p w:rsidR="00A818FF" w:rsidRPr="00152011" w:rsidRDefault="00A818FF" w:rsidP="00107088">
      <w:pPr>
        <w:pStyle w:val="af6"/>
        <w:numPr>
          <w:ilvl w:val="0"/>
          <w:numId w:val="29"/>
        </w:numPr>
        <w:rPr>
          <w:sz w:val="28"/>
          <w:szCs w:val="28"/>
        </w:rPr>
      </w:pPr>
      <w:r w:rsidRPr="00152011">
        <w:rPr>
          <w:sz w:val="28"/>
          <w:szCs w:val="28"/>
        </w:rPr>
        <w:t>проведение авиационных - химических работ;</w:t>
      </w:r>
    </w:p>
    <w:p w:rsidR="00A818FF" w:rsidRPr="00152011" w:rsidRDefault="00A818FF" w:rsidP="00107088">
      <w:pPr>
        <w:pStyle w:val="af6"/>
        <w:numPr>
          <w:ilvl w:val="0"/>
          <w:numId w:val="29"/>
        </w:numPr>
        <w:rPr>
          <w:sz w:val="28"/>
          <w:szCs w:val="28"/>
        </w:rPr>
      </w:pPr>
      <w:r w:rsidRPr="00152011">
        <w:rPr>
          <w:sz w:val="28"/>
          <w:szCs w:val="28"/>
        </w:rPr>
        <w:t>применение химических средств борьбы с вредителями, болезнями растений и сорняками;</w:t>
      </w:r>
    </w:p>
    <w:p w:rsidR="00A818FF" w:rsidRPr="00152011" w:rsidRDefault="00A818FF" w:rsidP="00107088">
      <w:pPr>
        <w:pStyle w:val="af6"/>
        <w:numPr>
          <w:ilvl w:val="0"/>
          <w:numId w:val="29"/>
        </w:numPr>
        <w:rPr>
          <w:sz w:val="28"/>
          <w:szCs w:val="28"/>
        </w:rPr>
      </w:pPr>
      <w:r w:rsidRPr="00152011">
        <w:rPr>
          <w:sz w:val="28"/>
          <w:szCs w:val="28"/>
        </w:rPr>
        <w:t>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A818FF" w:rsidRPr="00152011" w:rsidRDefault="00A818FF" w:rsidP="00107088">
      <w:pPr>
        <w:pStyle w:val="af6"/>
        <w:numPr>
          <w:ilvl w:val="0"/>
          <w:numId w:val="29"/>
        </w:numPr>
        <w:rPr>
          <w:sz w:val="28"/>
          <w:szCs w:val="28"/>
        </w:rPr>
      </w:pPr>
      <w:r w:rsidRPr="00152011">
        <w:rPr>
          <w:sz w:val="28"/>
          <w:szCs w:val="28"/>
        </w:rPr>
        <w:t>заправка топливом, мойка и ремонт автомобилей и других машин и механизмов;</w:t>
      </w:r>
    </w:p>
    <w:p w:rsidR="00A818FF" w:rsidRPr="00152011" w:rsidRDefault="00A818FF" w:rsidP="00107088">
      <w:pPr>
        <w:pStyle w:val="af6"/>
        <w:numPr>
          <w:ilvl w:val="0"/>
          <w:numId w:val="29"/>
        </w:numPr>
        <w:rPr>
          <w:sz w:val="28"/>
          <w:szCs w:val="28"/>
        </w:rPr>
      </w:pPr>
      <w:r w:rsidRPr="00152011">
        <w:rPr>
          <w:sz w:val="28"/>
          <w:szCs w:val="28"/>
        </w:rPr>
        <w:t>проведение рубок главного пользования;</w:t>
      </w:r>
    </w:p>
    <w:p w:rsidR="00A818FF" w:rsidRPr="00152011" w:rsidRDefault="00A818FF" w:rsidP="00107088">
      <w:pPr>
        <w:pStyle w:val="af6"/>
        <w:numPr>
          <w:ilvl w:val="0"/>
          <w:numId w:val="29"/>
        </w:numPr>
        <w:rPr>
          <w:sz w:val="28"/>
          <w:szCs w:val="28"/>
        </w:rPr>
      </w:pPr>
      <w:r w:rsidRPr="00152011">
        <w:rPr>
          <w:sz w:val="28"/>
          <w:szCs w:val="28"/>
        </w:rPr>
        <w:t xml:space="preserve">на расположенных в пределах </w:t>
      </w:r>
      <w:proofErr w:type="spellStart"/>
      <w:r w:rsidRPr="00152011">
        <w:rPr>
          <w:sz w:val="28"/>
          <w:szCs w:val="28"/>
        </w:rPr>
        <w:t>водоохранных</w:t>
      </w:r>
      <w:proofErr w:type="spellEnd"/>
      <w:r w:rsidRPr="00152011">
        <w:rPr>
          <w:sz w:val="28"/>
          <w:szCs w:val="28"/>
        </w:rPr>
        <w:t xml:space="preserve"> зон приусадебных, дачных садово-огородных участках должны соблюдаться правила их использования, исключающие загрязнения, засорения и истощение водных объектов.</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3. В пределах прибрежных защитных полос дополнительно к выше перечисленным ограничениям запрещается:</w:t>
      </w:r>
    </w:p>
    <w:p w:rsidR="00A818FF" w:rsidRPr="00152011" w:rsidRDefault="00A818FF" w:rsidP="00107088">
      <w:pPr>
        <w:pStyle w:val="af6"/>
        <w:numPr>
          <w:ilvl w:val="0"/>
          <w:numId w:val="30"/>
        </w:numPr>
        <w:rPr>
          <w:sz w:val="28"/>
          <w:szCs w:val="28"/>
        </w:rPr>
      </w:pPr>
      <w:r w:rsidRPr="00152011">
        <w:rPr>
          <w:sz w:val="28"/>
          <w:szCs w:val="28"/>
        </w:rPr>
        <w:t>распашка земель;</w:t>
      </w:r>
    </w:p>
    <w:p w:rsidR="00A818FF" w:rsidRPr="00152011" w:rsidRDefault="00A818FF" w:rsidP="00107088">
      <w:pPr>
        <w:pStyle w:val="af6"/>
        <w:numPr>
          <w:ilvl w:val="0"/>
          <w:numId w:val="30"/>
        </w:numPr>
        <w:rPr>
          <w:sz w:val="28"/>
          <w:szCs w:val="28"/>
        </w:rPr>
      </w:pPr>
      <w:r w:rsidRPr="00152011">
        <w:rPr>
          <w:sz w:val="28"/>
          <w:szCs w:val="28"/>
        </w:rPr>
        <w:t>применение удобрений;</w:t>
      </w:r>
    </w:p>
    <w:p w:rsidR="00A818FF" w:rsidRPr="00152011" w:rsidRDefault="00A818FF" w:rsidP="00107088">
      <w:pPr>
        <w:pStyle w:val="af6"/>
        <w:numPr>
          <w:ilvl w:val="0"/>
          <w:numId w:val="30"/>
        </w:numPr>
        <w:rPr>
          <w:sz w:val="28"/>
          <w:szCs w:val="28"/>
        </w:rPr>
      </w:pPr>
      <w:r w:rsidRPr="00152011">
        <w:rPr>
          <w:sz w:val="28"/>
          <w:szCs w:val="28"/>
        </w:rPr>
        <w:t>складирование отвалов размываемых грунтов;</w:t>
      </w:r>
    </w:p>
    <w:p w:rsidR="00A818FF" w:rsidRPr="00152011" w:rsidRDefault="00A818FF" w:rsidP="00107088">
      <w:pPr>
        <w:pStyle w:val="af6"/>
        <w:numPr>
          <w:ilvl w:val="0"/>
          <w:numId w:val="30"/>
        </w:numPr>
        <w:rPr>
          <w:sz w:val="28"/>
          <w:szCs w:val="28"/>
        </w:rPr>
      </w:pPr>
      <w:r w:rsidRPr="00152011">
        <w:rPr>
          <w:sz w:val="28"/>
          <w:szCs w:val="28"/>
        </w:rPr>
        <w:t>размещение дачных и садово-огородных участков и выделение участков под индивидуальное жилищное строительство.</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4. Режим хозяйственной деятельности на земельных участках, находящихся в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зонах и прибрежных защитных полосах определяется в соответствии с Водным кодексом Российской Федерации от 16.11.1995 г. № 167-ФЗ в редакции Федеральных законов от 22.08.2004г. №122-ФЗ в прибрежных защитных полосах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 допускается:</w:t>
      </w:r>
    </w:p>
    <w:p w:rsidR="00A818FF" w:rsidRPr="00152011" w:rsidRDefault="00A818FF" w:rsidP="00107088">
      <w:pPr>
        <w:pStyle w:val="af6"/>
        <w:numPr>
          <w:ilvl w:val="0"/>
          <w:numId w:val="31"/>
        </w:numPr>
        <w:rPr>
          <w:sz w:val="28"/>
          <w:szCs w:val="28"/>
        </w:rPr>
      </w:pPr>
      <w:r w:rsidRPr="00152011">
        <w:rPr>
          <w:sz w:val="28"/>
          <w:szCs w:val="28"/>
        </w:rPr>
        <w:t>размещение объектов рекреации;</w:t>
      </w:r>
    </w:p>
    <w:p w:rsidR="00A818FF" w:rsidRPr="00152011" w:rsidRDefault="00A818FF" w:rsidP="00107088">
      <w:pPr>
        <w:pStyle w:val="af6"/>
        <w:numPr>
          <w:ilvl w:val="0"/>
          <w:numId w:val="31"/>
        </w:numPr>
        <w:rPr>
          <w:sz w:val="28"/>
          <w:szCs w:val="28"/>
        </w:rPr>
      </w:pPr>
      <w:r w:rsidRPr="00152011">
        <w:rPr>
          <w:sz w:val="28"/>
          <w:szCs w:val="28"/>
        </w:rPr>
        <w:t>размещение объектов водоснабжения;</w:t>
      </w:r>
    </w:p>
    <w:p w:rsidR="00A818FF" w:rsidRPr="00152011" w:rsidRDefault="00A818FF" w:rsidP="00107088">
      <w:pPr>
        <w:pStyle w:val="af6"/>
        <w:numPr>
          <w:ilvl w:val="0"/>
          <w:numId w:val="31"/>
        </w:numPr>
        <w:rPr>
          <w:sz w:val="28"/>
          <w:szCs w:val="28"/>
        </w:rPr>
      </w:pPr>
      <w:r w:rsidRPr="00152011">
        <w:rPr>
          <w:sz w:val="28"/>
          <w:szCs w:val="28"/>
        </w:rPr>
        <w:lastRenderedPageBreak/>
        <w:t>размещение объектов рыбного и охотничьего хозяйства;</w:t>
      </w:r>
    </w:p>
    <w:p w:rsidR="00A818FF" w:rsidRPr="00152011" w:rsidRDefault="00A818FF" w:rsidP="00107088">
      <w:pPr>
        <w:pStyle w:val="af6"/>
        <w:numPr>
          <w:ilvl w:val="0"/>
          <w:numId w:val="31"/>
        </w:numPr>
        <w:rPr>
          <w:sz w:val="28"/>
          <w:szCs w:val="28"/>
        </w:rPr>
      </w:pPr>
      <w:r w:rsidRPr="00152011">
        <w:rPr>
          <w:sz w:val="28"/>
          <w:szCs w:val="28"/>
        </w:rPr>
        <w:t>размещение водозаборных, гидротехнических сооружений при наличии лицензии на водопользование.</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5. В соответствии со статьей 113 Водного кодекса Российской Федерации в лесах </w:t>
      </w:r>
      <w:proofErr w:type="spellStart"/>
      <w:r w:rsidRPr="00152011">
        <w:rPr>
          <w:rFonts w:ascii="Times New Roman" w:hAnsi="Times New Roman" w:cs="Times New Roman"/>
          <w:sz w:val="28"/>
          <w:szCs w:val="28"/>
        </w:rPr>
        <w:t>водоохранных</w:t>
      </w:r>
      <w:proofErr w:type="spellEnd"/>
      <w:r w:rsidRPr="00152011">
        <w:rPr>
          <w:rFonts w:ascii="Times New Roman" w:hAnsi="Times New Roman" w:cs="Times New Roman"/>
          <w:sz w:val="28"/>
          <w:szCs w:val="28"/>
        </w:rPr>
        <w:t xml:space="preserve"> зон и прибрежных защитных полос разрешается проведение рубок промежуточного пользования и других лесохозяйственных мероприятий, обеспечивающих охрану водных объектов.</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6. Собственники земель, землевладельцы и землепользователи, на землях которых находятся </w:t>
      </w:r>
      <w:proofErr w:type="spellStart"/>
      <w:r w:rsidRPr="00152011">
        <w:rPr>
          <w:rFonts w:ascii="Times New Roman" w:hAnsi="Times New Roman" w:cs="Times New Roman"/>
          <w:sz w:val="28"/>
          <w:szCs w:val="28"/>
        </w:rPr>
        <w:t>водоохранные</w:t>
      </w:r>
      <w:proofErr w:type="spellEnd"/>
      <w:r w:rsidRPr="00152011">
        <w:rPr>
          <w:rFonts w:ascii="Times New Roman" w:hAnsi="Times New Roman" w:cs="Times New Roman"/>
          <w:sz w:val="28"/>
          <w:szCs w:val="28"/>
        </w:rPr>
        <w:t xml:space="preserve"> зоны и прибрежные полосы, обязаны соблюдать установленный режим использования этих зон и полос.</w:t>
      </w:r>
    </w:p>
    <w:p w:rsidR="00A818FF" w:rsidRPr="00152011" w:rsidRDefault="00A818FF" w:rsidP="00152011">
      <w:pPr>
        <w:pStyle w:val="1"/>
        <w:rPr>
          <w:rFonts w:cs="Times New Roman"/>
          <w:sz w:val="28"/>
          <w:szCs w:val="28"/>
        </w:rPr>
      </w:pPr>
      <w:bookmarkStart w:id="88" w:name="_Toc22815243"/>
      <w:bookmarkStart w:id="89" w:name="_Toc97833528"/>
      <w:r w:rsidRPr="00152011">
        <w:rPr>
          <w:rFonts w:cs="Times New Roman"/>
          <w:sz w:val="28"/>
          <w:szCs w:val="28"/>
        </w:rPr>
        <w:t>Статья 33. Зоны санитарной охраны</w:t>
      </w:r>
      <w:bookmarkEnd w:id="88"/>
      <w:bookmarkEnd w:id="89"/>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3. Режим ЗСО включает: </w:t>
      </w:r>
    </w:p>
    <w:p w:rsidR="00A818FF" w:rsidRPr="00152011" w:rsidRDefault="00A818FF" w:rsidP="00107088">
      <w:pPr>
        <w:pStyle w:val="af6"/>
        <w:numPr>
          <w:ilvl w:val="0"/>
          <w:numId w:val="32"/>
        </w:numPr>
        <w:rPr>
          <w:sz w:val="28"/>
          <w:szCs w:val="28"/>
        </w:rPr>
      </w:pPr>
      <w:r w:rsidRPr="00152011">
        <w:rPr>
          <w:sz w:val="28"/>
          <w:szCs w:val="28"/>
        </w:rPr>
        <w:t xml:space="preserve">мероприятия на территории ЗСО подземных источников водоснабжения; </w:t>
      </w:r>
    </w:p>
    <w:p w:rsidR="00A818FF" w:rsidRPr="00152011" w:rsidRDefault="00A818FF" w:rsidP="00107088">
      <w:pPr>
        <w:pStyle w:val="af6"/>
        <w:numPr>
          <w:ilvl w:val="0"/>
          <w:numId w:val="32"/>
        </w:numPr>
        <w:rPr>
          <w:sz w:val="28"/>
          <w:szCs w:val="28"/>
        </w:rPr>
      </w:pPr>
      <w:r w:rsidRPr="00152011">
        <w:rPr>
          <w:sz w:val="28"/>
          <w:szCs w:val="28"/>
        </w:rPr>
        <w:t>мероприятия по санитарно-защитной полосе водоводов.</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4. Мероприятия на территории ЗСО подземных источников водоснабжения.</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1) Мероприятия по первому поясу:</w:t>
      </w:r>
    </w:p>
    <w:p w:rsidR="00A818FF" w:rsidRPr="00152011" w:rsidRDefault="00A818FF" w:rsidP="00107088">
      <w:pPr>
        <w:pStyle w:val="af6"/>
        <w:numPr>
          <w:ilvl w:val="0"/>
          <w:numId w:val="33"/>
        </w:numPr>
        <w:rPr>
          <w:sz w:val="28"/>
          <w:szCs w:val="28"/>
        </w:rPr>
      </w:pPr>
      <w:r w:rsidRPr="0015201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818FF" w:rsidRPr="00152011" w:rsidRDefault="00A818FF" w:rsidP="00107088">
      <w:pPr>
        <w:pStyle w:val="af6"/>
        <w:numPr>
          <w:ilvl w:val="0"/>
          <w:numId w:val="33"/>
        </w:numPr>
        <w:rPr>
          <w:sz w:val="28"/>
          <w:szCs w:val="28"/>
        </w:rPr>
      </w:pPr>
      <w:r w:rsidRPr="00152011">
        <w:rPr>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w:t>
      </w:r>
      <w:r w:rsidRPr="00152011">
        <w:rPr>
          <w:sz w:val="28"/>
          <w:szCs w:val="28"/>
        </w:rPr>
        <w:lastRenderedPageBreak/>
        <w:t>назначения, размещение жилых и хозяйственно - бытовых зданий, проживание людей, применение ядохимикатов и удобрений.</w:t>
      </w:r>
    </w:p>
    <w:p w:rsidR="00A818FF" w:rsidRPr="00152011" w:rsidRDefault="00A818FF" w:rsidP="00107088">
      <w:pPr>
        <w:pStyle w:val="af6"/>
        <w:numPr>
          <w:ilvl w:val="0"/>
          <w:numId w:val="33"/>
        </w:numPr>
        <w:rPr>
          <w:sz w:val="28"/>
          <w:szCs w:val="28"/>
        </w:rPr>
      </w:pPr>
      <w:r w:rsidRPr="00152011">
        <w:rPr>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818FF" w:rsidRPr="00152011" w:rsidRDefault="00A818FF" w:rsidP="00107088">
      <w:pPr>
        <w:pStyle w:val="af6"/>
        <w:numPr>
          <w:ilvl w:val="0"/>
          <w:numId w:val="33"/>
        </w:numPr>
        <w:rPr>
          <w:sz w:val="28"/>
          <w:szCs w:val="28"/>
        </w:rPr>
      </w:pPr>
      <w:r w:rsidRPr="00152011">
        <w:rPr>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818FF" w:rsidRPr="00152011" w:rsidRDefault="00A818FF" w:rsidP="00107088">
      <w:pPr>
        <w:pStyle w:val="af6"/>
        <w:numPr>
          <w:ilvl w:val="0"/>
          <w:numId w:val="33"/>
        </w:numPr>
        <w:rPr>
          <w:sz w:val="28"/>
          <w:szCs w:val="28"/>
        </w:rPr>
      </w:pPr>
      <w:r w:rsidRPr="00152011">
        <w:rPr>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2) Общие мероприятия по второму и третьему поясам:</w:t>
      </w:r>
    </w:p>
    <w:p w:rsidR="00A818FF" w:rsidRPr="00152011" w:rsidRDefault="00A818FF" w:rsidP="00107088">
      <w:pPr>
        <w:pStyle w:val="af6"/>
        <w:numPr>
          <w:ilvl w:val="0"/>
          <w:numId w:val="34"/>
        </w:numPr>
        <w:rPr>
          <w:sz w:val="28"/>
          <w:szCs w:val="28"/>
        </w:rPr>
      </w:pPr>
      <w:r w:rsidRPr="00152011">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818FF" w:rsidRPr="00152011" w:rsidRDefault="00A818FF" w:rsidP="00107088">
      <w:pPr>
        <w:pStyle w:val="af6"/>
        <w:numPr>
          <w:ilvl w:val="0"/>
          <w:numId w:val="34"/>
        </w:numPr>
        <w:rPr>
          <w:sz w:val="28"/>
          <w:szCs w:val="28"/>
        </w:rPr>
      </w:pPr>
      <w:r w:rsidRPr="00152011">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818FF" w:rsidRPr="00152011" w:rsidRDefault="00A818FF" w:rsidP="00107088">
      <w:pPr>
        <w:pStyle w:val="af6"/>
        <w:numPr>
          <w:ilvl w:val="0"/>
          <w:numId w:val="34"/>
        </w:numPr>
        <w:rPr>
          <w:sz w:val="28"/>
          <w:szCs w:val="28"/>
        </w:rPr>
      </w:pPr>
      <w:r w:rsidRPr="00152011">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A818FF" w:rsidRPr="00152011" w:rsidRDefault="00A818FF" w:rsidP="00107088">
      <w:pPr>
        <w:pStyle w:val="af6"/>
        <w:numPr>
          <w:ilvl w:val="0"/>
          <w:numId w:val="34"/>
        </w:numPr>
        <w:rPr>
          <w:sz w:val="28"/>
          <w:szCs w:val="28"/>
        </w:rPr>
      </w:pPr>
      <w:r w:rsidRPr="00152011">
        <w:rPr>
          <w:sz w:val="28"/>
          <w:szCs w:val="28"/>
        </w:rPr>
        <w:t xml:space="preserve">Запрещение размещения складов горюче – смазочных материалов, ядохимикатов и минеральных удобрений, накопителей </w:t>
      </w:r>
      <w:proofErr w:type="spellStart"/>
      <w:r w:rsidRPr="00152011">
        <w:rPr>
          <w:sz w:val="28"/>
          <w:szCs w:val="28"/>
        </w:rPr>
        <w:t>промстоков</w:t>
      </w:r>
      <w:proofErr w:type="spellEnd"/>
      <w:r w:rsidRPr="00152011">
        <w:rPr>
          <w:sz w:val="28"/>
          <w:szCs w:val="28"/>
        </w:rPr>
        <w:t xml:space="preserve">, </w:t>
      </w:r>
      <w:proofErr w:type="spellStart"/>
      <w:r w:rsidRPr="00152011">
        <w:rPr>
          <w:sz w:val="28"/>
          <w:szCs w:val="28"/>
        </w:rPr>
        <w:t>шлакохранилищ</w:t>
      </w:r>
      <w:proofErr w:type="spellEnd"/>
      <w:r w:rsidRPr="00152011">
        <w:rPr>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818FF" w:rsidRPr="00152011" w:rsidRDefault="00A818FF" w:rsidP="00107088">
      <w:pPr>
        <w:pStyle w:val="af6"/>
        <w:numPr>
          <w:ilvl w:val="0"/>
          <w:numId w:val="34"/>
        </w:numPr>
        <w:rPr>
          <w:sz w:val="28"/>
          <w:szCs w:val="28"/>
        </w:rPr>
      </w:pPr>
      <w:r w:rsidRPr="00152011">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3)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Не допускается:</w:t>
      </w:r>
    </w:p>
    <w:p w:rsidR="00A818FF" w:rsidRPr="00152011" w:rsidRDefault="00A818FF" w:rsidP="00107088">
      <w:pPr>
        <w:pStyle w:val="af6"/>
        <w:numPr>
          <w:ilvl w:val="0"/>
          <w:numId w:val="35"/>
        </w:numPr>
        <w:rPr>
          <w:sz w:val="28"/>
          <w:szCs w:val="28"/>
        </w:rPr>
      </w:pPr>
      <w:r w:rsidRPr="00152011">
        <w:rPr>
          <w:sz w:val="28"/>
          <w:szCs w:val="28"/>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818FF" w:rsidRPr="00152011" w:rsidRDefault="00A818FF" w:rsidP="00107088">
      <w:pPr>
        <w:pStyle w:val="af6"/>
        <w:numPr>
          <w:ilvl w:val="0"/>
          <w:numId w:val="35"/>
        </w:numPr>
        <w:rPr>
          <w:sz w:val="28"/>
          <w:szCs w:val="28"/>
        </w:rPr>
      </w:pPr>
      <w:r w:rsidRPr="00152011">
        <w:rPr>
          <w:sz w:val="28"/>
          <w:szCs w:val="28"/>
        </w:rPr>
        <w:t>применение удобрений и ядохимикатов;</w:t>
      </w:r>
    </w:p>
    <w:p w:rsidR="00A818FF" w:rsidRPr="00152011" w:rsidRDefault="00A818FF" w:rsidP="00107088">
      <w:pPr>
        <w:pStyle w:val="af6"/>
        <w:numPr>
          <w:ilvl w:val="0"/>
          <w:numId w:val="35"/>
        </w:numPr>
        <w:rPr>
          <w:sz w:val="28"/>
          <w:szCs w:val="28"/>
        </w:rPr>
      </w:pPr>
      <w:r w:rsidRPr="00152011">
        <w:rPr>
          <w:sz w:val="28"/>
          <w:szCs w:val="28"/>
        </w:rPr>
        <w:t>рубка леса главного пользования и реконструкции.</w:t>
      </w:r>
    </w:p>
    <w:p w:rsidR="00A818FF" w:rsidRPr="00152011" w:rsidRDefault="00A818FF" w:rsidP="00107088">
      <w:pPr>
        <w:pStyle w:val="af6"/>
        <w:numPr>
          <w:ilvl w:val="0"/>
          <w:numId w:val="35"/>
        </w:numPr>
        <w:rPr>
          <w:sz w:val="28"/>
          <w:szCs w:val="28"/>
        </w:rPr>
      </w:pPr>
      <w:r w:rsidRPr="00152011">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5. Мероприятия по санитарно-защитной полосе водоводов:</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1) в пределах санитарно-защитной полосы водоводов должны отсутствовать источники загрязнения почвы и грунтовых вод.</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818FF" w:rsidRPr="00152011" w:rsidRDefault="00A818FF" w:rsidP="00152011">
      <w:pPr>
        <w:pStyle w:val="1"/>
        <w:rPr>
          <w:rFonts w:cs="Times New Roman"/>
          <w:sz w:val="28"/>
          <w:szCs w:val="28"/>
        </w:rPr>
      </w:pPr>
      <w:bookmarkStart w:id="90" w:name="_Toc22815244"/>
      <w:bookmarkStart w:id="91" w:name="_Toc97833529"/>
      <w:r w:rsidRPr="00152011">
        <w:rPr>
          <w:rFonts w:cs="Times New Roman"/>
          <w:sz w:val="28"/>
          <w:szCs w:val="28"/>
        </w:rPr>
        <w:t>Статья 34. Охранные зоны инженерных объектов и объектов инфраструктуры</w:t>
      </w:r>
      <w:bookmarkEnd w:id="90"/>
      <w:bookmarkEnd w:id="91"/>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1. Для обеспечения сохранности, создания нормальных условий эксплуатации электрических сетей на территории городского поселения Чегем установлена охранная зона электрических сетей.</w:t>
      </w:r>
    </w:p>
    <w:p w:rsidR="00A818FF" w:rsidRPr="00152011" w:rsidRDefault="00A818FF" w:rsidP="00152011">
      <w:pPr>
        <w:ind w:firstLine="708"/>
        <w:jc w:val="both"/>
        <w:rPr>
          <w:rFonts w:ascii="Times New Roman" w:hAnsi="Times New Roman" w:cs="Times New Roman"/>
          <w:sz w:val="28"/>
          <w:szCs w:val="28"/>
        </w:rPr>
      </w:pPr>
      <w:r w:rsidRPr="00152011">
        <w:rPr>
          <w:rFonts w:ascii="Times New Roman" w:hAnsi="Times New Roman" w:cs="Times New Roman"/>
          <w:sz w:val="28"/>
          <w:szCs w:val="28"/>
        </w:rPr>
        <w:t>Параметры охранных зон зависят от напряжения электрических сетей. В соответствии с «Правилами охраны электрических сетей напряжением свыше 1000 вольт», утвержденным постановлением Совета Министров СССР от 26.03.1984 г. № 225, граница данной зоны проходит 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от крайних проводов при не отклоненном их положении на расстоянии:</w:t>
      </w:r>
    </w:p>
    <w:p w:rsidR="00A818FF" w:rsidRPr="00152011" w:rsidRDefault="00A818FF" w:rsidP="00107088">
      <w:pPr>
        <w:pStyle w:val="af6"/>
        <w:numPr>
          <w:ilvl w:val="0"/>
          <w:numId w:val="36"/>
        </w:numPr>
        <w:rPr>
          <w:sz w:val="28"/>
          <w:szCs w:val="28"/>
        </w:rPr>
      </w:pPr>
      <w:r w:rsidRPr="00152011">
        <w:rPr>
          <w:sz w:val="28"/>
          <w:szCs w:val="28"/>
        </w:rPr>
        <w:t>для линий напряжением до 20 киловольт – 10 м;</w:t>
      </w:r>
    </w:p>
    <w:p w:rsidR="00A818FF" w:rsidRPr="00152011" w:rsidRDefault="00A818FF" w:rsidP="00107088">
      <w:pPr>
        <w:pStyle w:val="af6"/>
        <w:numPr>
          <w:ilvl w:val="0"/>
          <w:numId w:val="36"/>
        </w:numPr>
        <w:rPr>
          <w:sz w:val="28"/>
          <w:szCs w:val="28"/>
        </w:rPr>
      </w:pPr>
      <w:r w:rsidRPr="00152011">
        <w:rPr>
          <w:sz w:val="28"/>
          <w:szCs w:val="28"/>
        </w:rPr>
        <w:t xml:space="preserve">для линий </w:t>
      </w:r>
      <w:proofErr w:type="gramStart"/>
      <w:r w:rsidRPr="00152011">
        <w:rPr>
          <w:sz w:val="28"/>
          <w:szCs w:val="28"/>
        </w:rPr>
        <w:t>напряжением  35</w:t>
      </w:r>
      <w:proofErr w:type="gramEnd"/>
      <w:r w:rsidRPr="00152011">
        <w:rPr>
          <w:sz w:val="28"/>
          <w:szCs w:val="28"/>
        </w:rPr>
        <w:t xml:space="preserve">  киловольт – 15 м;</w:t>
      </w:r>
    </w:p>
    <w:p w:rsidR="00A818FF" w:rsidRPr="00152011" w:rsidRDefault="00A818FF" w:rsidP="00107088">
      <w:pPr>
        <w:pStyle w:val="af6"/>
        <w:numPr>
          <w:ilvl w:val="0"/>
          <w:numId w:val="36"/>
        </w:numPr>
        <w:rPr>
          <w:sz w:val="28"/>
          <w:szCs w:val="28"/>
        </w:rPr>
      </w:pPr>
      <w:r w:rsidRPr="00152011">
        <w:rPr>
          <w:sz w:val="28"/>
          <w:szCs w:val="28"/>
        </w:rPr>
        <w:t xml:space="preserve">для линий </w:t>
      </w:r>
      <w:proofErr w:type="gramStart"/>
      <w:r w:rsidRPr="00152011">
        <w:rPr>
          <w:sz w:val="28"/>
          <w:szCs w:val="28"/>
        </w:rPr>
        <w:t>напряжением  110</w:t>
      </w:r>
      <w:proofErr w:type="gramEnd"/>
      <w:r w:rsidRPr="00152011">
        <w:rPr>
          <w:sz w:val="28"/>
          <w:szCs w:val="28"/>
        </w:rPr>
        <w:t xml:space="preserve">  киловольт – 20 м.</w:t>
      </w:r>
    </w:p>
    <w:p w:rsidR="00A818FF" w:rsidRPr="00152011" w:rsidRDefault="00A818FF" w:rsidP="00152011">
      <w:pPr>
        <w:ind w:firstLine="708"/>
        <w:jc w:val="both"/>
        <w:rPr>
          <w:rFonts w:ascii="Times New Roman" w:hAnsi="Times New Roman" w:cs="Times New Roman"/>
          <w:sz w:val="28"/>
          <w:szCs w:val="28"/>
        </w:rPr>
      </w:pPr>
      <w:r w:rsidRPr="00152011">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A818FF" w:rsidRPr="00152011" w:rsidRDefault="00A818FF" w:rsidP="00107088">
      <w:pPr>
        <w:pStyle w:val="af6"/>
        <w:numPr>
          <w:ilvl w:val="0"/>
          <w:numId w:val="37"/>
        </w:numPr>
        <w:rPr>
          <w:sz w:val="28"/>
          <w:szCs w:val="28"/>
        </w:rPr>
      </w:pPr>
      <w:r w:rsidRPr="00152011">
        <w:rPr>
          <w:sz w:val="28"/>
          <w:szCs w:val="28"/>
        </w:rPr>
        <w:t>производить строительство, капитальный ремонт, реконструкцию или снос любых зданий и сооружений;</w:t>
      </w:r>
    </w:p>
    <w:p w:rsidR="00A818FF" w:rsidRPr="00152011" w:rsidRDefault="00A818FF" w:rsidP="00107088">
      <w:pPr>
        <w:pStyle w:val="af6"/>
        <w:numPr>
          <w:ilvl w:val="0"/>
          <w:numId w:val="37"/>
        </w:numPr>
        <w:rPr>
          <w:sz w:val="28"/>
          <w:szCs w:val="28"/>
        </w:rPr>
      </w:pPr>
      <w:r w:rsidRPr="00152011">
        <w:rPr>
          <w:sz w:val="28"/>
          <w:szCs w:val="28"/>
        </w:rPr>
        <w:t>осуществлять всякого рода горные, погрузочно-разгрузочные, дноуглубительные, взрывные, мелиоративные работы, производить посади и вырубку деревьев и кустарников;</w:t>
      </w:r>
    </w:p>
    <w:p w:rsidR="00A818FF" w:rsidRPr="00152011" w:rsidRDefault="00A818FF" w:rsidP="00107088">
      <w:pPr>
        <w:pStyle w:val="af6"/>
        <w:numPr>
          <w:ilvl w:val="0"/>
          <w:numId w:val="37"/>
        </w:numPr>
        <w:rPr>
          <w:sz w:val="28"/>
          <w:szCs w:val="28"/>
        </w:rPr>
      </w:pPr>
      <w:r w:rsidRPr="00152011">
        <w:rPr>
          <w:sz w:val="28"/>
          <w:szCs w:val="28"/>
        </w:rPr>
        <w:lastRenderedPageBreak/>
        <w:t>совершать проезд машин и механизмов, имеющих общую высоту с грузом или без груза от поверхности дороги более 4,5 м;</w:t>
      </w:r>
    </w:p>
    <w:p w:rsidR="00A818FF" w:rsidRPr="00152011" w:rsidRDefault="00A818FF" w:rsidP="00107088">
      <w:pPr>
        <w:pStyle w:val="af6"/>
        <w:numPr>
          <w:ilvl w:val="0"/>
          <w:numId w:val="37"/>
        </w:numPr>
        <w:rPr>
          <w:sz w:val="28"/>
          <w:szCs w:val="28"/>
        </w:rPr>
      </w:pPr>
      <w:r w:rsidRPr="00152011">
        <w:rPr>
          <w:sz w:val="28"/>
          <w:szCs w:val="28"/>
        </w:rPr>
        <w:t>размещать автозаправочные станции и иные хранилища горюче-смазочных материалов;</w:t>
      </w:r>
    </w:p>
    <w:p w:rsidR="00A818FF" w:rsidRPr="00152011" w:rsidRDefault="00A818FF" w:rsidP="00107088">
      <w:pPr>
        <w:pStyle w:val="af6"/>
        <w:numPr>
          <w:ilvl w:val="0"/>
          <w:numId w:val="37"/>
        </w:numPr>
        <w:rPr>
          <w:sz w:val="28"/>
          <w:szCs w:val="28"/>
        </w:rPr>
      </w:pPr>
      <w:r w:rsidRPr="00152011">
        <w:rPr>
          <w:sz w:val="28"/>
          <w:szCs w:val="28"/>
        </w:rPr>
        <w:t>устраивать разного рода свалки;</w:t>
      </w:r>
    </w:p>
    <w:p w:rsidR="00A818FF" w:rsidRPr="00152011" w:rsidRDefault="00A818FF" w:rsidP="00107088">
      <w:pPr>
        <w:pStyle w:val="af6"/>
        <w:numPr>
          <w:ilvl w:val="0"/>
          <w:numId w:val="37"/>
        </w:numPr>
        <w:rPr>
          <w:sz w:val="28"/>
          <w:szCs w:val="28"/>
        </w:rPr>
      </w:pPr>
      <w:r w:rsidRPr="00152011">
        <w:rPr>
          <w:sz w:val="28"/>
          <w:szCs w:val="28"/>
        </w:rPr>
        <w:t>складировать корма, удобрения, солому, торф, дрова и другие материалы;</w:t>
      </w:r>
    </w:p>
    <w:p w:rsidR="00A818FF" w:rsidRPr="00152011" w:rsidRDefault="00A818FF" w:rsidP="00107088">
      <w:pPr>
        <w:pStyle w:val="af6"/>
        <w:numPr>
          <w:ilvl w:val="0"/>
          <w:numId w:val="37"/>
        </w:numPr>
        <w:rPr>
          <w:sz w:val="28"/>
          <w:szCs w:val="28"/>
        </w:rPr>
      </w:pPr>
      <w:r w:rsidRPr="00152011">
        <w:rPr>
          <w:sz w:val="28"/>
          <w:szCs w:val="28"/>
        </w:rPr>
        <w:t>совершать остановки всех видов транспорта.</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2. Для обеспечения </w:t>
      </w:r>
      <w:proofErr w:type="gramStart"/>
      <w:r w:rsidRPr="00152011">
        <w:rPr>
          <w:rFonts w:ascii="Times New Roman" w:hAnsi="Times New Roman" w:cs="Times New Roman"/>
          <w:sz w:val="28"/>
          <w:szCs w:val="28"/>
        </w:rPr>
        <w:t>сохранности</w:t>
      </w:r>
      <w:proofErr w:type="gramEnd"/>
      <w:r w:rsidRPr="00152011">
        <w:rPr>
          <w:rFonts w:ascii="Times New Roman" w:hAnsi="Times New Roman" w:cs="Times New Roman"/>
          <w:sz w:val="28"/>
          <w:szCs w:val="28"/>
        </w:rPr>
        <w:t xml:space="preserve"> действующих кабельных и воздушных линий радиофикации установлена охранная зона линий и сооружений связи.</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Согласно «Правил охраны линий и сооружений связи Российской Федерации», утвержденных постановлением Правительства РФ от 09.06.1995 г. № 578, размер охранной зоны на территории городского поселения Чегем должен составлять не менее чем 2 метра от трассы подземного кабеля связи или от крайних проводов воздушных линий связи.</w:t>
      </w:r>
    </w:p>
    <w:p w:rsidR="00A818FF" w:rsidRPr="00152011" w:rsidRDefault="00A818FF" w:rsidP="00152011">
      <w:pPr>
        <w:ind w:firstLine="708"/>
        <w:jc w:val="both"/>
        <w:rPr>
          <w:rFonts w:ascii="Times New Roman" w:hAnsi="Times New Roman" w:cs="Times New Roman"/>
          <w:sz w:val="28"/>
          <w:szCs w:val="28"/>
        </w:rPr>
      </w:pPr>
      <w:r w:rsidRPr="00152011">
        <w:rPr>
          <w:rFonts w:ascii="Times New Roman" w:hAnsi="Times New Roman" w:cs="Times New Roman"/>
          <w:sz w:val="28"/>
          <w:szCs w:val="28"/>
        </w:rPr>
        <w:t>В пределах охранной зоны линий и сооружений связи без письменного согласия предприятий, эксплуатирующих линии связи запрещается:</w:t>
      </w:r>
    </w:p>
    <w:p w:rsidR="00A818FF" w:rsidRPr="00152011" w:rsidRDefault="00A818FF" w:rsidP="00107088">
      <w:pPr>
        <w:pStyle w:val="af6"/>
        <w:numPr>
          <w:ilvl w:val="0"/>
          <w:numId w:val="38"/>
        </w:numPr>
        <w:rPr>
          <w:sz w:val="28"/>
          <w:szCs w:val="28"/>
        </w:rPr>
      </w:pPr>
      <w:r w:rsidRPr="00152011">
        <w:rPr>
          <w:sz w:val="28"/>
          <w:szCs w:val="28"/>
        </w:rPr>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A818FF" w:rsidRPr="00152011" w:rsidRDefault="00A818FF" w:rsidP="00107088">
      <w:pPr>
        <w:pStyle w:val="af6"/>
        <w:numPr>
          <w:ilvl w:val="0"/>
          <w:numId w:val="38"/>
        </w:numPr>
        <w:rPr>
          <w:sz w:val="28"/>
          <w:szCs w:val="28"/>
        </w:rPr>
      </w:pPr>
      <w:r w:rsidRPr="00152011">
        <w:rPr>
          <w:sz w:val="28"/>
          <w:szCs w:val="28"/>
        </w:rPr>
        <w:t>производить посадку деревьев, складировать материалы, корма и удобрения;</w:t>
      </w:r>
    </w:p>
    <w:p w:rsidR="00A818FF" w:rsidRPr="00152011" w:rsidRDefault="00A818FF" w:rsidP="00107088">
      <w:pPr>
        <w:pStyle w:val="af6"/>
        <w:numPr>
          <w:ilvl w:val="0"/>
          <w:numId w:val="38"/>
        </w:numPr>
        <w:rPr>
          <w:sz w:val="28"/>
          <w:szCs w:val="28"/>
        </w:rPr>
      </w:pPr>
      <w:r w:rsidRPr="00152011">
        <w:rPr>
          <w:sz w:val="28"/>
          <w:szCs w:val="28"/>
        </w:rPr>
        <w:t>производить строительство и реконструкцию линий электропередачи, радиостанций и других объектов, излучающих электромагнитную энергию;</w:t>
      </w:r>
    </w:p>
    <w:p w:rsidR="00A818FF" w:rsidRPr="00152011" w:rsidRDefault="00A818FF" w:rsidP="00107088">
      <w:pPr>
        <w:pStyle w:val="af6"/>
        <w:numPr>
          <w:ilvl w:val="0"/>
          <w:numId w:val="38"/>
        </w:numPr>
        <w:rPr>
          <w:sz w:val="28"/>
          <w:szCs w:val="28"/>
        </w:rPr>
      </w:pPr>
      <w:r w:rsidRPr="00152011">
        <w:rPr>
          <w:sz w:val="28"/>
          <w:szCs w:val="28"/>
        </w:rPr>
        <w:t>производить защиту подземных коммуникаций от коррозии без учета проходящих подземных кабельных линий связи;</w:t>
      </w:r>
    </w:p>
    <w:p w:rsidR="00A818FF" w:rsidRPr="00152011" w:rsidRDefault="00A818FF" w:rsidP="00107088">
      <w:pPr>
        <w:pStyle w:val="af6"/>
        <w:numPr>
          <w:ilvl w:val="0"/>
          <w:numId w:val="38"/>
        </w:numPr>
        <w:rPr>
          <w:sz w:val="28"/>
          <w:szCs w:val="28"/>
        </w:rPr>
      </w:pPr>
      <w:r w:rsidRPr="00152011">
        <w:rPr>
          <w:sz w:val="28"/>
          <w:szCs w:val="28"/>
        </w:rPr>
        <w:t>производить снос и реконструкцию зданий и мостов, осуществлять переустройство коллекторов, тоннелей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3. Для исключения возможности повреждения трубопроводов (при любом виде их прокладки) устанавливаются охранные зоны (Правила охраны магистральных трубопроводов, утверждённые 29.04.1992 г.):</w:t>
      </w:r>
    </w:p>
    <w:p w:rsidR="00A818FF" w:rsidRPr="00152011" w:rsidRDefault="00A818FF" w:rsidP="00107088">
      <w:pPr>
        <w:pStyle w:val="af6"/>
        <w:numPr>
          <w:ilvl w:val="0"/>
          <w:numId w:val="39"/>
        </w:numPr>
        <w:rPr>
          <w:sz w:val="28"/>
          <w:szCs w:val="28"/>
        </w:rPr>
      </w:pPr>
      <w:r w:rsidRPr="00152011">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50 метрах от оси трубопровода с каждой стороны.</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 xml:space="preserve">4. 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Ширина данной зоны определена в соответствии с «Правилами охраны газораспределительных </w:t>
      </w:r>
      <w:r w:rsidRPr="00152011">
        <w:rPr>
          <w:rFonts w:ascii="Times New Roman" w:hAnsi="Times New Roman" w:cs="Times New Roman"/>
          <w:sz w:val="28"/>
          <w:szCs w:val="28"/>
        </w:rPr>
        <w:lastRenderedPageBreak/>
        <w:t>сетей» утвержденными постановлением правительства РФ от 20 ноября 2000 г. № 878 и составляет 2 метра с каждой стороны газопровода.</w:t>
      </w:r>
    </w:p>
    <w:p w:rsidR="00A818FF" w:rsidRPr="00152011" w:rsidRDefault="00A818FF" w:rsidP="00152011">
      <w:pPr>
        <w:ind w:firstLine="708"/>
        <w:jc w:val="both"/>
        <w:rPr>
          <w:rFonts w:ascii="Times New Roman" w:hAnsi="Times New Roman" w:cs="Times New Roman"/>
          <w:sz w:val="28"/>
          <w:szCs w:val="28"/>
        </w:rPr>
      </w:pPr>
      <w:r w:rsidRPr="00152011">
        <w:rPr>
          <w:rFonts w:ascii="Times New Roman" w:hAnsi="Times New Roman" w:cs="Times New Roman"/>
          <w:sz w:val="28"/>
          <w:szCs w:val="28"/>
        </w:rPr>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A818FF" w:rsidRPr="00152011" w:rsidRDefault="00A818FF" w:rsidP="00107088">
      <w:pPr>
        <w:pStyle w:val="af6"/>
        <w:numPr>
          <w:ilvl w:val="0"/>
          <w:numId w:val="39"/>
        </w:numPr>
        <w:rPr>
          <w:sz w:val="28"/>
          <w:szCs w:val="28"/>
        </w:rPr>
      </w:pPr>
      <w:r w:rsidRPr="00152011">
        <w:rPr>
          <w:sz w:val="28"/>
          <w:szCs w:val="28"/>
        </w:rPr>
        <w:t>производить строительство, капитальный ремонт, реконструкцию или снос любых зданий и сооружений;</w:t>
      </w:r>
    </w:p>
    <w:p w:rsidR="00A818FF" w:rsidRPr="00152011" w:rsidRDefault="00A818FF" w:rsidP="00107088">
      <w:pPr>
        <w:pStyle w:val="af6"/>
        <w:numPr>
          <w:ilvl w:val="0"/>
          <w:numId w:val="39"/>
        </w:numPr>
        <w:rPr>
          <w:sz w:val="28"/>
          <w:szCs w:val="28"/>
        </w:rPr>
      </w:pPr>
      <w:r w:rsidRPr="00152011">
        <w:rPr>
          <w:sz w:val="28"/>
          <w:szCs w:val="28"/>
        </w:rPr>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A818FF" w:rsidRPr="00152011" w:rsidRDefault="00A818FF" w:rsidP="00107088">
      <w:pPr>
        <w:pStyle w:val="af6"/>
        <w:numPr>
          <w:ilvl w:val="0"/>
          <w:numId w:val="39"/>
        </w:numPr>
        <w:rPr>
          <w:sz w:val="28"/>
          <w:szCs w:val="28"/>
        </w:rPr>
      </w:pPr>
      <w:r w:rsidRPr="00152011">
        <w:rPr>
          <w:sz w:val="28"/>
          <w:szCs w:val="28"/>
        </w:rPr>
        <w:t>складирование горюче-смазочных материалов;</w:t>
      </w:r>
    </w:p>
    <w:p w:rsidR="00A818FF" w:rsidRPr="00152011" w:rsidRDefault="00A818FF" w:rsidP="00107088">
      <w:pPr>
        <w:pStyle w:val="af6"/>
        <w:numPr>
          <w:ilvl w:val="0"/>
          <w:numId w:val="39"/>
        </w:numPr>
        <w:rPr>
          <w:sz w:val="28"/>
          <w:szCs w:val="28"/>
        </w:rPr>
      </w:pPr>
      <w:r w:rsidRPr="00152011">
        <w:rPr>
          <w:sz w:val="28"/>
          <w:szCs w:val="28"/>
        </w:rPr>
        <w:t>производить земляные и дорожные работы.</w:t>
      </w:r>
    </w:p>
    <w:p w:rsidR="00A818FF" w:rsidRPr="00152011" w:rsidRDefault="00A818FF" w:rsidP="00152011">
      <w:pPr>
        <w:pStyle w:val="1"/>
        <w:rPr>
          <w:rFonts w:cs="Times New Roman"/>
          <w:sz w:val="28"/>
          <w:szCs w:val="28"/>
        </w:rPr>
      </w:pPr>
      <w:bookmarkStart w:id="92" w:name="_Toc22815245"/>
      <w:bookmarkStart w:id="93" w:name="_Toc97833530"/>
      <w:r w:rsidRPr="00152011">
        <w:rPr>
          <w:rFonts w:cs="Times New Roman"/>
          <w:sz w:val="28"/>
          <w:szCs w:val="28"/>
        </w:rPr>
        <w:t>Статья 35. Санитарно-защитные зоны и санитарные разрывы</w:t>
      </w:r>
      <w:bookmarkEnd w:id="92"/>
      <w:bookmarkEnd w:id="93"/>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1.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Госкомсанэпиднадзора России от 10.04.2003 г. № 38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на территории городского поселения Чегем установлены следующие размеры санитарно-защитных зон промышленных предприятий и коммунально-складских объектов:</w:t>
      </w:r>
    </w:p>
    <w:p w:rsidR="00A818FF" w:rsidRPr="00152011" w:rsidRDefault="00A818FF" w:rsidP="00107088">
      <w:pPr>
        <w:pStyle w:val="af6"/>
        <w:numPr>
          <w:ilvl w:val="0"/>
          <w:numId w:val="43"/>
        </w:numPr>
        <w:rPr>
          <w:sz w:val="28"/>
          <w:szCs w:val="28"/>
        </w:rPr>
      </w:pPr>
      <w:proofErr w:type="gramStart"/>
      <w:r w:rsidRPr="00152011">
        <w:rPr>
          <w:sz w:val="28"/>
          <w:szCs w:val="28"/>
        </w:rPr>
        <w:t>предприятия  II</w:t>
      </w:r>
      <w:proofErr w:type="gramEnd"/>
      <w:r w:rsidRPr="00152011">
        <w:rPr>
          <w:sz w:val="28"/>
          <w:szCs w:val="28"/>
        </w:rPr>
        <w:t xml:space="preserve"> класса - 500 м; </w:t>
      </w:r>
    </w:p>
    <w:p w:rsidR="00A818FF" w:rsidRPr="00152011" w:rsidRDefault="00A818FF" w:rsidP="00107088">
      <w:pPr>
        <w:pStyle w:val="af6"/>
        <w:numPr>
          <w:ilvl w:val="0"/>
          <w:numId w:val="43"/>
        </w:numPr>
        <w:rPr>
          <w:sz w:val="28"/>
          <w:szCs w:val="28"/>
        </w:rPr>
      </w:pPr>
      <w:r w:rsidRPr="00152011">
        <w:rPr>
          <w:sz w:val="28"/>
          <w:szCs w:val="28"/>
        </w:rPr>
        <w:t xml:space="preserve">предприятия III класса - 300 м; </w:t>
      </w:r>
    </w:p>
    <w:p w:rsidR="00A818FF" w:rsidRPr="00152011" w:rsidRDefault="00A818FF" w:rsidP="00107088">
      <w:pPr>
        <w:pStyle w:val="af6"/>
        <w:numPr>
          <w:ilvl w:val="0"/>
          <w:numId w:val="43"/>
        </w:numPr>
        <w:rPr>
          <w:sz w:val="28"/>
          <w:szCs w:val="28"/>
        </w:rPr>
      </w:pPr>
      <w:r w:rsidRPr="00152011">
        <w:rPr>
          <w:sz w:val="28"/>
          <w:szCs w:val="28"/>
        </w:rPr>
        <w:t>предприятия IV класса - 100 м;</w:t>
      </w:r>
    </w:p>
    <w:p w:rsidR="00A818FF" w:rsidRPr="00152011" w:rsidRDefault="00A818FF" w:rsidP="00107088">
      <w:pPr>
        <w:pStyle w:val="af6"/>
        <w:numPr>
          <w:ilvl w:val="0"/>
          <w:numId w:val="43"/>
        </w:numPr>
        <w:rPr>
          <w:sz w:val="28"/>
          <w:szCs w:val="28"/>
        </w:rPr>
      </w:pPr>
      <w:proofErr w:type="gramStart"/>
      <w:r w:rsidRPr="00152011">
        <w:rPr>
          <w:sz w:val="28"/>
          <w:szCs w:val="28"/>
        </w:rPr>
        <w:t>предприятия  V</w:t>
      </w:r>
      <w:proofErr w:type="gramEnd"/>
      <w:r w:rsidRPr="00152011">
        <w:rPr>
          <w:sz w:val="28"/>
          <w:szCs w:val="28"/>
        </w:rPr>
        <w:t xml:space="preserve"> класса  -  50 м.</w:t>
      </w:r>
    </w:p>
    <w:p w:rsidR="00A818FF" w:rsidRPr="00152011" w:rsidRDefault="00A818FF" w:rsidP="00152011">
      <w:pPr>
        <w:ind w:firstLine="708"/>
        <w:jc w:val="both"/>
        <w:rPr>
          <w:rFonts w:ascii="Times New Roman" w:hAnsi="Times New Roman" w:cs="Times New Roman"/>
          <w:sz w:val="28"/>
          <w:szCs w:val="28"/>
        </w:rPr>
      </w:pPr>
      <w:r w:rsidRPr="00152011">
        <w:rPr>
          <w:rFonts w:ascii="Times New Roman" w:hAnsi="Times New Roman" w:cs="Times New Roman"/>
          <w:sz w:val="28"/>
          <w:szCs w:val="28"/>
        </w:rPr>
        <w:t>Данная зона предназначена для обеспечения требуемых гигиенических норм содержания в приземном слое атмосферы загрязняющих веществ, уменьшения повышенного уровня вибрации, инфразвука и факторов физического воздействия шума. Санитарно-защитная зона предприятия или какая-либо ее часть не могут рассматриваться как резервная территория предприятий и использоваться для расширения промышленной площадки, а также для перспективного развития селитебной территории.</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2. В пределах санитарно-защитной зоны запрещается:</w:t>
      </w:r>
    </w:p>
    <w:p w:rsidR="00A818FF" w:rsidRPr="00152011" w:rsidRDefault="00A818FF" w:rsidP="00107088">
      <w:pPr>
        <w:pStyle w:val="af6"/>
        <w:numPr>
          <w:ilvl w:val="0"/>
          <w:numId w:val="40"/>
        </w:numPr>
        <w:rPr>
          <w:sz w:val="28"/>
          <w:szCs w:val="28"/>
        </w:rPr>
      </w:pPr>
      <w:r w:rsidRPr="00152011">
        <w:rPr>
          <w:sz w:val="28"/>
          <w:szCs w:val="28"/>
        </w:rPr>
        <w:t>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огороды;</w:t>
      </w:r>
    </w:p>
    <w:p w:rsidR="00A818FF" w:rsidRPr="00152011" w:rsidRDefault="00A818FF" w:rsidP="00107088">
      <w:pPr>
        <w:pStyle w:val="af6"/>
        <w:numPr>
          <w:ilvl w:val="0"/>
          <w:numId w:val="40"/>
        </w:numPr>
        <w:rPr>
          <w:sz w:val="28"/>
          <w:szCs w:val="28"/>
        </w:rPr>
      </w:pPr>
      <w:r w:rsidRPr="00152011">
        <w:rPr>
          <w:sz w:val="28"/>
          <w:szCs w:val="28"/>
        </w:rPr>
        <w:t>предприятия пищевой промышленности, а также предприятия по производству посуды и оборудования для пищевой промышленности, склады готовой продукции, предприятия по производству воды и напитков для питьевых целей;</w:t>
      </w:r>
    </w:p>
    <w:p w:rsidR="00A818FF" w:rsidRPr="00152011" w:rsidRDefault="00A818FF" w:rsidP="00107088">
      <w:pPr>
        <w:pStyle w:val="af6"/>
        <w:numPr>
          <w:ilvl w:val="0"/>
          <w:numId w:val="40"/>
        </w:numPr>
        <w:rPr>
          <w:sz w:val="28"/>
          <w:szCs w:val="28"/>
        </w:rPr>
      </w:pPr>
      <w:r w:rsidRPr="00152011">
        <w:rPr>
          <w:sz w:val="28"/>
          <w:szCs w:val="28"/>
        </w:rPr>
        <w:lastRenderedPageBreak/>
        <w:t xml:space="preserve">размещение новых предприятий и реконструкция существующих возможны только по согласованию с соответствующими центрами </w:t>
      </w:r>
      <w:proofErr w:type="spellStart"/>
      <w:r w:rsidRPr="00152011">
        <w:rPr>
          <w:sz w:val="28"/>
          <w:szCs w:val="28"/>
        </w:rPr>
        <w:t>Роспотребнадзора</w:t>
      </w:r>
      <w:proofErr w:type="spellEnd"/>
      <w:r w:rsidRPr="00152011">
        <w:rPr>
          <w:sz w:val="28"/>
          <w:szCs w:val="28"/>
        </w:rPr>
        <w:t>.</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В границах санитарно-защитной зоны допускается размещать:</w:t>
      </w:r>
    </w:p>
    <w:p w:rsidR="00A818FF" w:rsidRPr="00152011" w:rsidRDefault="00A818FF" w:rsidP="00107088">
      <w:pPr>
        <w:pStyle w:val="af6"/>
        <w:numPr>
          <w:ilvl w:val="0"/>
          <w:numId w:val="41"/>
        </w:numPr>
        <w:rPr>
          <w:sz w:val="28"/>
          <w:szCs w:val="28"/>
        </w:rPr>
      </w:pPr>
      <w:r w:rsidRPr="00152011">
        <w:rPr>
          <w:sz w:val="28"/>
          <w:szCs w:val="28"/>
        </w:rPr>
        <w:t>сельскохозяйственные угодья для выращивания технических культур, не используемых для производства продуктов питания;</w:t>
      </w:r>
    </w:p>
    <w:p w:rsidR="00A818FF" w:rsidRPr="00152011" w:rsidRDefault="00A818FF" w:rsidP="00107088">
      <w:pPr>
        <w:pStyle w:val="af6"/>
        <w:numPr>
          <w:ilvl w:val="0"/>
          <w:numId w:val="41"/>
        </w:numPr>
        <w:rPr>
          <w:sz w:val="28"/>
          <w:szCs w:val="28"/>
        </w:rPr>
      </w:pPr>
      <w:r w:rsidRPr="00152011">
        <w:rPr>
          <w:sz w:val="28"/>
          <w:szCs w:val="28"/>
        </w:rPr>
        <w:t>предприятия, их отдельные здания и сооружения с производствами меньшего класса вредности, чем основное производство;</w:t>
      </w:r>
    </w:p>
    <w:p w:rsidR="00A818FF" w:rsidRPr="00152011" w:rsidRDefault="00A818FF" w:rsidP="00107088">
      <w:pPr>
        <w:pStyle w:val="af6"/>
        <w:numPr>
          <w:ilvl w:val="0"/>
          <w:numId w:val="41"/>
        </w:numPr>
        <w:rPr>
          <w:sz w:val="28"/>
          <w:szCs w:val="28"/>
        </w:rPr>
      </w:pPr>
      <w:r w:rsidRPr="00152011">
        <w:rPr>
          <w:sz w:val="28"/>
          <w:szCs w:val="28"/>
        </w:rPr>
        <w:t>пожарные депо, бани, прачечные, гаражи, площадки индивидуальной стоянки автомобилей, автозаправочные станции, здания управления, конструкторские бюро, учебные заведения, поликлиники, магазины, спортивно-оздоровительные сооружения для работников предприятия;</w:t>
      </w:r>
    </w:p>
    <w:p w:rsidR="00A818FF" w:rsidRPr="00152011" w:rsidRDefault="00A818FF" w:rsidP="00107088">
      <w:pPr>
        <w:pStyle w:val="af6"/>
        <w:numPr>
          <w:ilvl w:val="0"/>
          <w:numId w:val="41"/>
        </w:numPr>
        <w:rPr>
          <w:sz w:val="28"/>
          <w:szCs w:val="28"/>
        </w:rPr>
      </w:pPr>
      <w:r w:rsidRPr="00152011">
        <w:rPr>
          <w:sz w:val="28"/>
          <w:szCs w:val="28"/>
        </w:rPr>
        <w:t xml:space="preserve">нежилые помещения для дежурного аварийного персонала и охраны предприятий, сооружения для хранения общественного и индивидуального транспорта, местные и транзитные </w:t>
      </w:r>
      <w:proofErr w:type="gramStart"/>
      <w:r w:rsidRPr="00152011">
        <w:rPr>
          <w:sz w:val="28"/>
          <w:szCs w:val="28"/>
        </w:rPr>
        <w:t>коммуникации,  ЛЭП</w:t>
      </w:r>
      <w:proofErr w:type="gramEnd"/>
      <w:r w:rsidRPr="00152011">
        <w:rPr>
          <w:sz w:val="28"/>
          <w:szCs w:val="28"/>
        </w:rPr>
        <w:t xml:space="preserve">,  электроподстанции,  </w:t>
      </w:r>
      <w:proofErr w:type="spellStart"/>
      <w:r w:rsidRPr="00152011">
        <w:rPr>
          <w:sz w:val="28"/>
          <w:szCs w:val="28"/>
        </w:rPr>
        <w:t>нефте</w:t>
      </w:r>
      <w:proofErr w:type="spellEnd"/>
      <w:r w:rsidRPr="00152011">
        <w:rPr>
          <w:sz w:val="28"/>
          <w:szCs w:val="28"/>
        </w:rPr>
        <w:t>- и газопроводы, канализационные насосные станции, сооружения оборотного водоснабжения, питомники растений для озеленения промышленные площадки, предприятий и санитарно-защитной зоны.</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3. В соответствии с СанПиН 2.2.1/2.1.1. 1200-03 «Санитарно-защитные зоны и санитарная классификация предприятий, сооружений и иных объектов» в целях соблюдения требуемых гигиенических нормативов была установлена санитарно-защитная зона объектов специального назначения.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4. В соответствии с СанПиН 2.2.1/2.1.1. 1200-03 «Санитарно-защитные зоны и санитарная классификация предприятий, сооружений и иных объектов» на территории городского поселения Чегем установлена санитарно-защитная зона объектов сельскохозяйственного производства. Данная зона выделяется в целях обеспечения снижения уровня вредного влияния на прилегающую территорию, создаваемого объектами сельскохозяйственного производства. Ширина зоны установлена исходя из характера и интенсивности сельскохозяйственной деятельности.</w:t>
      </w:r>
    </w:p>
    <w:p w:rsidR="00A818FF" w:rsidRPr="00152011" w:rsidRDefault="00A818FF" w:rsidP="00152011">
      <w:pPr>
        <w:jc w:val="both"/>
        <w:rPr>
          <w:rFonts w:ascii="Times New Roman" w:hAnsi="Times New Roman" w:cs="Times New Roman"/>
          <w:sz w:val="28"/>
          <w:szCs w:val="28"/>
        </w:rPr>
      </w:pPr>
      <w:r w:rsidRPr="00152011">
        <w:rPr>
          <w:rFonts w:ascii="Times New Roman" w:hAnsi="Times New Roman" w:cs="Times New Roman"/>
          <w:sz w:val="28"/>
          <w:szCs w:val="28"/>
        </w:rPr>
        <w:t>При этом в пределах санитарно-защитной зоны возникает ряд ограничений в использовании данной территории:</w:t>
      </w:r>
    </w:p>
    <w:p w:rsidR="00A818FF" w:rsidRPr="00152011" w:rsidRDefault="00A818FF" w:rsidP="00107088">
      <w:pPr>
        <w:pStyle w:val="af6"/>
        <w:numPr>
          <w:ilvl w:val="0"/>
          <w:numId w:val="42"/>
        </w:numPr>
        <w:rPr>
          <w:sz w:val="28"/>
          <w:szCs w:val="28"/>
        </w:rPr>
      </w:pPr>
      <w:r w:rsidRPr="00152011">
        <w:rPr>
          <w:sz w:val="28"/>
          <w:szCs w:val="28"/>
        </w:rPr>
        <w:t>при размещении сельскохозяйственных предприятий, зданий и сооружений расстояние между ними следует назначать минимально допустимые исходя из ветеринарных противопожарных требований;</w:t>
      </w:r>
    </w:p>
    <w:p w:rsidR="00A818FF" w:rsidRPr="00152011" w:rsidRDefault="00A818FF" w:rsidP="00107088">
      <w:pPr>
        <w:pStyle w:val="af6"/>
        <w:numPr>
          <w:ilvl w:val="0"/>
          <w:numId w:val="42"/>
        </w:numPr>
        <w:rPr>
          <w:sz w:val="28"/>
          <w:szCs w:val="28"/>
        </w:rPr>
      </w:pPr>
      <w:r w:rsidRPr="00152011">
        <w:rPr>
          <w:sz w:val="28"/>
          <w:szCs w:val="28"/>
        </w:rPr>
        <w:t xml:space="preserve">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w:t>
      </w:r>
      <w:r w:rsidRPr="00152011">
        <w:rPr>
          <w:sz w:val="28"/>
          <w:szCs w:val="28"/>
        </w:rPr>
        <w:lastRenderedPageBreak/>
        <w:t>обеспечить свободный доступ к коммуникациям с территории, не занятой сельскохозяйственными угодьями;</w:t>
      </w:r>
    </w:p>
    <w:p w:rsidR="00A818FF" w:rsidRPr="00152011" w:rsidRDefault="00A818FF" w:rsidP="00107088">
      <w:pPr>
        <w:pStyle w:val="af6"/>
        <w:numPr>
          <w:ilvl w:val="0"/>
          <w:numId w:val="42"/>
        </w:numPr>
        <w:rPr>
          <w:sz w:val="28"/>
          <w:szCs w:val="28"/>
        </w:rPr>
      </w:pPr>
      <w:r w:rsidRPr="00152011">
        <w:rPr>
          <w:sz w:val="28"/>
          <w:szCs w:val="28"/>
        </w:rPr>
        <w:t>при размещении сельскохозяйственных предприятий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1745C7" w:rsidRDefault="00A818FF" w:rsidP="00170FE8">
      <w:pPr>
        <w:jc w:val="both"/>
        <w:rPr>
          <w:rFonts w:ascii="Times New Roman" w:hAnsi="Times New Roman" w:cs="Times New Roman"/>
          <w:sz w:val="28"/>
          <w:szCs w:val="28"/>
        </w:rPr>
      </w:pPr>
      <w:r w:rsidRPr="00152011">
        <w:rPr>
          <w:rFonts w:ascii="Times New Roman" w:hAnsi="Times New Roman" w:cs="Times New Roman"/>
          <w:sz w:val="28"/>
          <w:szCs w:val="28"/>
        </w:rPr>
        <w:t>5. Согласно СНиП 2.05.06-85* «Магистральные трубопроводы» расстояние от оси подземного магистрального газопровода до населенного пункта – 300 м.</w:t>
      </w:r>
      <w:bookmarkEnd w:id="87"/>
    </w:p>
    <w:p w:rsidR="00170FE8" w:rsidRDefault="00170FE8" w:rsidP="00170FE8">
      <w:pPr>
        <w:autoSpaceDE w:val="0"/>
        <w:autoSpaceDN w:val="0"/>
        <w:adjustRightInd w:val="0"/>
        <w:contextualSpacing/>
        <w:jc w:val="both"/>
        <w:rPr>
          <w:rFonts w:ascii="Times New Roman" w:hAnsi="Times New Roman" w:cs="Times New Roman"/>
          <w:color w:val="000000"/>
          <w:sz w:val="28"/>
          <w:szCs w:val="28"/>
        </w:rPr>
      </w:pPr>
      <w:r w:rsidRPr="00170FE8">
        <w:rPr>
          <w:rFonts w:ascii="Times New Roman" w:hAnsi="Times New Roman" w:cs="Times New Roman"/>
          <w:sz w:val="28"/>
          <w:szCs w:val="28"/>
        </w:rPr>
        <w:t xml:space="preserve">    2. Настоящее решение опубликовать (</w:t>
      </w:r>
      <w:proofErr w:type="gramStart"/>
      <w:r w:rsidRPr="00170FE8">
        <w:rPr>
          <w:rFonts w:ascii="Times New Roman" w:hAnsi="Times New Roman" w:cs="Times New Roman"/>
          <w:sz w:val="28"/>
          <w:szCs w:val="28"/>
        </w:rPr>
        <w:t>обнародовать)  в</w:t>
      </w:r>
      <w:proofErr w:type="gramEnd"/>
      <w:r w:rsidRPr="00170FE8">
        <w:rPr>
          <w:rFonts w:ascii="Times New Roman" w:hAnsi="Times New Roman" w:cs="Times New Roman"/>
          <w:sz w:val="28"/>
          <w:szCs w:val="28"/>
        </w:rPr>
        <w:t xml:space="preserve"> средствах массовой информации с одновременным размещением  на </w:t>
      </w:r>
      <w:r w:rsidRPr="00170FE8">
        <w:rPr>
          <w:rFonts w:ascii="Times New Roman" w:hAnsi="Times New Roman" w:cs="Times New Roman"/>
          <w:color w:val="000000"/>
          <w:sz w:val="28"/>
          <w:szCs w:val="28"/>
        </w:rPr>
        <w:t xml:space="preserve">официальном сайте местной администрации городского поселения Чегем в сети «Интернет» </w:t>
      </w:r>
      <w:hyperlink r:id="rId7" w:history="1">
        <w:r w:rsidRPr="00170FE8">
          <w:rPr>
            <w:rStyle w:val="afb"/>
            <w:rFonts w:ascii="Times New Roman" w:hAnsi="Times New Roman" w:cs="Times New Roman"/>
            <w:color w:val="000000"/>
            <w:sz w:val="28"/>
            <w:szCs w:val="28"/>
            <w:lang w:val="en-US"/>
          </w:rPr>
          <w:t>http</w:t>
        </w:r>
        <w:r w:rsidRPr="00170FE8">
          <w:rPr>
            <w:rStyle w:val="afb"/>
            <w:rFonts w:ascii="Times New Roman" w:hAnsi="Times New Roman" w:cs="Times New Roman"/>
            <w:color w:val="000000"/>
            <w:sz w:val="28"/>
            <w:szCs w:val="28"/>
          </w:rPr>
          <w:t>://</w:t>
        </w:r>
        <w:r w:rsidRPr="00170FE8">
          <w:rPr>
            <w:rStyle w:val="afb"/>
            <w:rFonts w:ascii="Times New Roman" w:hAnsi="Times New Roman" w:cs="Times New Roman"/>
            <w:color w:val="000000"/>
            <w:sz w:val="28"/>
            <w:szCs w:val="28"/>
            <w:lang w:val="en-US"/>
          </w:rPr>
          <w:t>g</w:t>
        </w:r>
        <w:r w:rsidRPr="00170FE8">
          <w:rPr>
            <w:rStyle w:val="afb"/>
            <w:rFonts w:ascii="Times New Roman" w:hAnsi="Times New Roman" w:cs="Times New Roman"/>
            <w:color w:val="000000"/>
            <w:sz w:val="28"/>
            <w:szCs w:val="28"/>
          </w:rPr>
          <w:t>.</w:t>
        </w:r>
        <w:proofErr w:type="spellStart"/>
        <w:r w:rsidRPr="00170FE8">
          <w:rPr>
            <w:rStyle w:val="afb"/>
            <w:rFonts w:ascii="Times New Roman" w:hAnsi="Times New Roman" w:cs="Times New Roman"/>
            <w:color w:val="000000"/>
            <w:sz w:val="28"/>
            <w:szCs w:val="28"/>
            <w:lang w:val="en-US"/>
          </w:rPr>
          <w:t>chegem</w:t>
        </w:r>
        <w:proofErr w:type="spellEnd"/>
        <w:r w:rsidRPr="00170FE8">
          <w:rPr>
            <w:rStyle w:val="afb"/>
            <w:rFonts w:ascii="Times New Roman" w:hAnsi="Times New Roman" w:cs="Times New Roman"/>
            <w:color w:val="000000"/>
            <w:sz w:val="28"/>
            <w:szCs w:val="28"/>
          </w:rPr>
          <w:t>.</w:t>
        </w:r>
        <w:proofErr w:type="spellStart"/>
        <w:r w:rsidRPr="00170FE8">
          <w:rPr>
            <w:rStyle w:val="afb"/>
            <w:rFonts w:ascii="Times New Roman" w:hAnsi="Times New Roman" w:cs="Times New Roman"/>
            <w:color w:val="000000"/>
            <w:sz w:val="28"/>
            <w:szCs w:val="28"/>
            <w:lang w:val="en-US"/>
          </w:rPr>
          <w:t>ru</w:t>
        </w:r>
        <w:proofErr w:type="spellEnd"/>
        <w:r w:rsidRPr="00170FE8">
          <w:rPr>
            <w:rStyle w:val="afb"/>
            <w:rFonts w:ascii="Times New Roman" w:hAnsi="Times New Roman" w:cs="Times New Roman"/>
            <w:color w:val="000000"/>
            <w:sz w:val="28"/>
            <w:szCs w:val="28"/>
          </w:rPr>
          <w:t>/</w:t>
        </w:r>
      </w:hyperlink>
      <w:r w:rsidRPr="00170FE8">
        <w:rPr>
          <w:rFonts w:ascii="Times New Roman" w:hAnsi="Times New Roman" w:cs="Times New Roman"/>
          <w:color w:val="000000"/>
          <w:sz w:val="28"/>
          <w:szCs w:val="28"/>
        </w:rPr>
        <w:t>.</w:t>
      </w:r>
    </w:p>
    <w:p w:rsidR="00170FE8" w:rsidRDefault="00170FE8" w:rsidP="00170FE8">
      <w:pPr>
        <w:autoSpaceDE w:val="0"/>
        <w:autoSpaceDN w:val="0"/>
        <w:adjustRightInd w:val="0"/>
        <w:contextualSpacing/>
        <w:jc w:val="both"/>
        <w:rPr>
          <w:rFonts w:ascii="Times New Roman" w:hAnsi="Times New Roman" w:cs="Times New Roman"/>
          <w:color w:val="000000"/>
          <w:sz w:val="28"/>
          <w:szCs w:val="28"/>
        </w:rPr>
      </w:pPr>
    </w:p>
    <w:p w:rsidR="00170FE8" w:rsidRDefault="00170FE8" w:rsidP="00170FE8">
      <w:pPr>
        <w:autoSpaceDE w:val="0"/>
        <w:autoSpaceDN w:val="0"/>
        <w:adjustRightInd w:val="0"/>
        <w:contextualSpacing/>
        <w:jc w:val="both"/>
        <w:rPr>
          <w:rFonts w:ascii="Times New Roman" w:hAnsi="Times New Roman" w:cs="Times New Roman"/>
          <w:color w:val="000000"/>
          <w:sz w:val="28"/>
          <w:szCs w:val="28"/>
        </w:rPr>
      </w:pPr>
    </w:p>
    <w:p w:rsidR="00170FE8" w:rsidRPr="00170FE8" w:rsidRDefault="00170FE8" w:rsidP="00170FE8">
      <w:pPr>
        <w:tabs>
          <w:tab w:val="left" w:pos="1020"/>
        </w:tabs>
        <w:ind w:right="284"/>
        <w:contextualSpacing/>
        <w:rPr>
          <w:rFonts w:ascii="Times New Roman" w:hAnsi="Times New Roman" w:cs="Times New Roman"/>
          <w:sz w:val="28"/>
          <w:szCs w:val="28"/>
        </w:rPr>
      </w:pPr>
      <w:r w:rsidRPr="00170FE8">
        <w:rPr>
          <w:rFonts w:ascii="Times New Roman" w:hAnsi="Times New Roman" w:cs="Times New Roman"/>
          <w:sz w:val="28"/>
          <w:szCs w:val="28"/>
        </w:rPr>
        <w:t xml:space="preserve">Глава городского поселения </w:t>
      </w:r>
    </w:p>
    <w:p w:rsidR="00170FE8" w:rsidRPr="00170FE8" w:rsidRDefault="00170FE8" w:rsidP="00170FE8">
      <w:pPr>
        <w:tabs>
          <w:tab w:val="left" w:pos="1020"/>
        </w:tabs>
        <w:ind w:right="284"/>
        <w:contextualSpacing/>
        <w:rPr>
          <w:rStyle w:val="s1"/>
          <w:rFonts w:ascii="Times New Roman" w:hAnsi="Times New Roman" w:cs="Times New Roman"/>
          <w:bCs/>
          <w:color w:val="000000"/>
        </w:rPr>
      </w:pPr>
      <w:r>
        <w:rPr>
          <w:rFonts w:ascii="Times New Roman" w:hAnsi="Times New Roman" w:cs="Times New Roman"/>
          <w:sz w:val="28"/>
          <w:szCs w:val="28"/>
        </w:rPr>
        <w:t xml:space="preserve">Чегем            </w:t>
      </w:r>
      <w:r w:rsidRPr="00170FE8">
        <w:rPr>
          <w:rFonts w:ascii="Times New Roman" w:hAnsi="Times New Roman" w:cs="Times New Roman"/>
          <w:sz w:val="28"/>
          <w:szCs w:val="28"/>
        </w:rPr>
        <w:t xml:space="preserve">                                                                                    </w:t>
      </w:r>
      <w:bookmarkStart w:id="94" w:name="bookmark1"/>
      <w:bookmarkEnd w:id="94"/>
      <w:r w:rsidRPr="00170FE8">
        <w:rPr>
          <w:rFonts w:ascii="Times New Roman" w:hAnsi="Times New Roman" w:cs="Times New Roman"/>
          <w:sz w:val="28"/>
          <w:szCs w:val="28"/>
        </w:rPr>
        <w:t xml:space="preserve">З.Х. </w:t>
      </w:r>
      <w:proofErr w:type="spellStart"/>
      <w:r w:rsidRPr="00170FE8">
        <w:rPr>
          <w:rFonts w:ascii="Times New Roman" w:hAnsi="Times New Roman" w:cs="Times New Roman"/>
          <w:sz w:val="28"/>
          <w:szCs w:val="28"/>
        </w:rPr>
        <w:t>Шадов</w:t>
      </w:r>
      <w:proofErr w:type="spellEnd"/>
    </w:p>
    <w:p w:rsidR="00170FE8" w:rsidRPr="00170FE8" w:rsidRDefault="00170FE8" w:rsidP="00170FE8">
      <w:pPr>
        <w:autoSpaceDE w:val="0"/>
        <w:autoSpaceDN w:val="0"/>
        <w:adjustRightInd w:val="0"/>
        <w:contextualSpacing/>
        <w:jc w:val="both"/>
        <w:rPr>
          <w:rFonts w:ascii="Times New Roman" w:hAnsi="Times New Roman" w:cs="Times New Roman"/>
          <w:color w:val="000000"/>
          <w:sz w:val="28"/>
          <w:szCs w:val="28"/>
        </w:rPr>
      </w:pPr>
    </w:p>
    <w:p w:rsidR="00170FE8" w:rsidRPr="00152011" w:rsidRDefault="00170FE8" w:rsidP="00170FE8">
      <w:pPr>
        <w:jc w:val="both"/>
        <w:rPr>
          <w:rFonts w:ascii="Times New Roman" w:hAnsi="Times New Roman" w:cs="Times New Roman"/>
          <w:sz w:val="28"/>
          <w:szCs w:val="28"/>
        </w:rPr>
      </w:pPr>
    </w:p>
    <w:sectPr w:rsidR="00170FE8" w:rsidRPr="00152011" w:rsidSect="00170FE8">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4AB5"/>
    <w:multiLevelType w:val="hybridMultilevel"/>
    <w:tmpl w:val="8A8E0D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AD36DA"/>
    <w:multiLevelType w:val="hybridMultilevel"/>
    <w:tmpl w:val="FF92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C7FA6"/>
    <w:multiLevelType w:val="hybridMultilevel"/>
    <w:tmpl w:val="9D2E7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C4930"/>
    <w:multiLevelType w:val="hybridMultilevel"/>
    <w:tmpl w:val="F76E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00AA0"/>
    <w:multiLevelType w:val="hybridMultilevel"/>
    <w:tmpl w:val="8012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23FDF"/>
    <w:multiLevelType w:val="hybridMultilevel"/>
    <w:tmpl w:val="11FE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4A11DD"/>
    <w:multiLevelType w:val="hybridMultilevel"/>
    <w:tmpl w:val="ED5E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068E3"/>
    <w:multiLevelType w:val="hybridMultilevel"/>
    <w:tmpl w:val="17B2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32FFB"/>
    <w:multiLevelType w:val="hybridMultilevel"/>
    <w:tmpl w:val="8E28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F6170"/>
    <w:multiLevelType w:val="hybridMultilevel"/>
    <w:tmpl w:val="93F6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49239D"/>
    <w:multiLevelType w:val="hybridMultilevel"/>
    <w:tmpl w:val="E49A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AD2835"/>
    <w:multiLevelType w:val="hybridMultilevel"/>
    <w:tmpl w:val="7070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F5EB7"/>
    <w:multiLevelType w:val="hybridMultilevel"/>
    <w:tmpl w:val="B810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D3A67"/>
    <w:multiLevelType w:val="hybridMultilevel"/>
    <w:tmpl w:val="9A6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06DF5"/>
    <w:multiLevelType w:val="hybridMultilevel"/>
    <w:tmpl w:val="5B4C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20A8F"/>
    <w:multiLevelType w:val="hybridMultilevel"/>
    <w:tmpl w:val="8C7CE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F4263"/>
    <w:multiLevelType w:val="hybridMultilevel"/>
    <w:tmpl w:val="3EC2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6042F"/>
    <w:multiLevelType w:val="hybridMultilevel"/>
    <w:tmpl w:val="74844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6171B"/>
    <w:multiLevelType w:val="hybridMultilevel"/>
    <w:tmpl w:val="4146A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A5B4F"/>
    <w:multiLevelType w:val="hybridMultilevel"/>
    <w:tmpl w:val="CF42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60297"/>
    <w:multiLevelType w:val="hybridMultilevel"/>
    <w:tmpl w:val="083A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DB4887"/>
    <w:multiLevelType w:val="hybridMultilevel"/>
    <w:tmpl w:val="5486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AB16F8"/>
    <w:multiLevelType w:val="hybridMultilevel"/>
    <w:tmpl w:val="D8E8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A4503"/>
    <w:multiLevelType w:val="hybridMultilevel"/>
    <w:tmpl w:val="E07A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250932"/>
    <w:multiLevelType w:val="hybridMultilevel"/>
    <w:tmpl w:val="C5E6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7B6408"/>
    <w:multiLevelType w:val="hybridMultilevel"/>
    <w:tmpl w:val="9DE6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73B63"/>
    <w:multiLevelType w:val="hybridMultilevel"/>
    <w:tmpl w:val="EE16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510654"/>
    <w:multiLevelType w:val="hybridMultilevel"/>
    <w:tmpl w:val="DB60B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3338E"/>
    <w:multiLevelType w:val="hybridMultilevel"/>
    <w:tmpl w:val="C9CA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8F13CA"/>
    <w:multiLevelType w:val="hybridMultilevel"/>
    <w:tmpl w:val="C1B2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3A53F5"/>
    <w:multiLevelType w:val="hybridMultilevel"/>
    <w:tmpl w:val="A48E6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7229D0"/>
    <w:multiLevelType w:val="hybridMultilevel"/>
    <w:tmpl w:val="763C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5E29C8"/>
    <w:multiLevelType w:val="hybridMultilevel"/>
    <w:tmpl w:val="3AE02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81764"/>
    <w:multiLevelType w:val="hybridMultilevel"/>
    <w:tmpl w:val="2E56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7609E"/>
    <w:multiLevelType w:val="hybridMultilevel"/>
    <w:tmpl w:val="91F61E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9EE1CA9"/>
    <w:multiLevelType w:val="hybridMultilevel"/>
    <w:tmpl w:val="563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6A4374"/>
    <w:multiLevelType w:val="hybridMultilevel"/>
    <w:tmpl w:val="D2709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E158C"/>
    <w:multiLevelType w:val="hybridMultilevel"/>
    <w:tmpl w:val="89DE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1D4FC1"/>
    <w:multiLevelType w:val="hybridMultilevel"/>
    <w:tmpl w:val="EE0C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451957"/>
    <w:multiLevelType w:val="hybridMultilevel"/>
    <w:tmpl w:val="B768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974337"/>
    <w:multiLevelType w:val="hybridMultilevel"/>
    <w:tmpl w:val="8E6A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5D5094"/>
    <w:multiLevelType w:val="hybridMultilevel"/>
    <w:tmpl w:val="87449A9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666BF1"/>
    <w:multiLevelType w:val="hybridMultilevel"/>
    <w:tmpl w:val="881AC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139DD"/>
    <w:multiLevelType w:val="hybridMultilevel"/>
    <w:tmpl w:val="600C0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5"/>
  </w:num>
  <w:num w:numId="4">
    <w:abstractNumId w:val="9"/>
  </w:num>
  <w:num w:numId="5">
    <w:abstractNumId w:val="40"/>
  </w:num>
  <w:num w:numId="6">
    <w:abstractNumId w:val="19"/>
  </w:num>
  <w:num w:numId="7">
    <w:abstractNumId w:val="34"/>
  </w:num>
  <w:num w:numId="8">
    <w:abstractNumId w:val="25"/>
  </w:num>
  <w:num w:numId="9">
    <w:abstractNumId w:val="20"/>
  </w:num>
  <w:num w:numId="10">
    <w:abstractNumId w:val="29"/>
  </w:num>
  <w:num w:numId="11">
    <w:abstractNumId w:val="8"/>
  </w:num>
  <w:num w:numId="12">
    <w:abstractNumId w:val="36"/>
  </w:num>
  <w:num w:numId="13">
    <w:abstractNumId w:val="14"/>
  </w:num>
  <w:num w:numId="14">
    <w:abstractNumId w:val="13"/>
  </w:num>
  <w:num w:numId="15">
    <w:abstractNumId w:val="33"/>
  </w:num>
  <w:num w:numId="16">
    <w:abstractNumId w:val="0"/>
  </w:num>
  <w:num w:numId="17">
    <w:abstractNumId w:val="38"/>
  </w:num>
  <w:num w:numId="18">
    <w:abstractNumId w:val="17"/>
  </w:num>
  <w:num w:numId="19">
    <w:abstractNumId w:val="11"/>
  </w:num>
  <w:num w:numId="20">
    <w:abstractNumId w:val="42"/>
  </w:num>
  <w:num w:numId="21">
    <w:abstractNumId w:val="28"/>
  </w:num>
  <w:num w:numId="22">
    <w:abstractNumId w:val="39"/>
  </w:num>
  <w:num w:numId="23">
    <w:abstractNumId w:val="10"/>
  </w:num>
  <w:num w:numId="24">
    <w:abstractNumId w:val="30"/>
  </w:num>
  <w:num w:numId="25">
    <w:abstractNumId w:val="23"/>
  </w:num>
  <w:num w:numId="26">
    <w:abstractNumId w:val="24"/>
  </w:num>
  <w:num w:numId="27">
    <w:abstractNumId w:val="41"/>
  </w:num>
  <w:num w:numId="28">
    <w:abstractNumId w:val="32"/>
  </w:num>
  <w:num w:numId="29">
    <w:abstractNumId w:val="2"/>
  </w:num>
  <w:num w:numId="30">
    <w:abstractNumId w:val="22"/>
  </w:num>
  <w:num w:numId="31">
    <w:abstractNumId w:val="6"/>
  </w:num>
  <w:num w:numId="32">
    <w:abstractNumId w:val="7"/>
  </w:num>
  <w:num w:numId="33">
    <w:abstractNumId w:val="5"/>
  </w:num>
  <w:num w:numId="34">
    <w:abstractNumId w:val="16"/>
  </w:num>
  <w:num w:numId="35">
    <w:abstractNumId w:val="27"/>
  </w:num>
  <w:num w:numId="36">
    <w:abstractNumId w:val="21"/>
  </w:num>
  <w:num w:numId="37">
    <w:abstractNumId w:val="31"/>
  </w:num>
  <w:num w:numId="38">
    <w:abstractNumId w:val="37"/>
  </w:num>
  <w:num w:numId="39">
    <w:abstractNumId w:val="43"/>
  </w:num>
  <w:num w:numId="40">
    <w:abstractNumId w:val="4"/>
  </w:num>
  <w:num w:numId="41">
    <w:abstractNumId w:val="12"/>
  </w:num>
  <w:num w:numId="42">
    <w:abstractNumId w:val="18"/>
  </w:num>
  <w:num w:numId="43">
    <w:abstractNumId w:val="1"/>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C7"/>
    <w:rsid w:val="00107088"/>
    <w:rsid w:val="00140416"/>
    <w:rsid w:val="00152011"/>
    <w:rsid w:val="00160858"/>
    <w:rsid w:val="00170FE8"/>
    <w:rsid w:val="001745C7"/>
    <w:rsid w:val="001C1973"/>
    <w:rsid w:val="002E4798"/>
    <w:rsid w:val="003F0765"/>
    <w:rsid w:val="004A5EE4"/>
    <w:rsid w:val="0081514C"/>
    <w:rsid w:val="00A818FF"/>
    <w:rsid w:val="00AD1E2A"/>
    <w:rsid w:val="00B15F20"/>
    <w:rsid w:val="00D009A3"/>
    <w:rsid w:val="00D65DA7"/>
    <w:rsid w:val="00E4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83F6EA-44DE-4229-92B0-65BE4A90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15F20"/>
    <w:pPr>
      <w:keepNext/>
      <w:spacing w:before="120" w:after="120" w:line="240" w:lineRule="auto"/>
      <w:jc w:val="both"/>
      <w:outlineLvl w:val="0"/>
    </w:pPr>
    <w:rPr>
      <w:rFonts w:ascii="Times New Roman" w:eastAsia="Times New Roman" w:hAnsi="Times New Roman" w:cs="Arial"/>
      <w:b/>
      <w:bCs/>
      <w:kern w:val="32"/>
      <w:sz w:val="24"/>
      <w:szCs w:val="32"/>
      <w:lang w:eastAsia="ru-RU"/>
    </w:rPr>
  </w:style>
  <w:style w:type="paragraph" w:styleId="2">
    <w:name w:val="heading 2"/>
    <w:basedOn w:val="a"/>
    <w:next w:val="a"/>
    <w:link w:val="20"/>
    <w:uiPriority w:val="99"/>
    <w:qFormat/>
    <w:rsid w:val="00A818FF"/>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818FF"/>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818FF"/>
    <w:pPr>
      <w:keepNext/>
      <w:spacing w:before="240" w:after="60" w:line="240" w:lineRule="auto"/>
      <w:jc w:val="both"/>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iPriority w:val="99"/>
    <w:qFormat/>
    <w:rsid w:val="00A818FF"/>
    <w:pPr>
      <w:spacing w:before="240" w:after="60"/>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F20"/>
    <w:rPr>
      <w:rFonts w:ascii="Times New Roman" w:eastAsia="Times New Roman" w:hAnsi="Times New Roman" w:cs="Arial"/>
      <w:b/>
      <w:bCs/>
      <w:kern w:val="32"/>
      <w:sz w:val="24"/>
      <w:szCs w:val="32"/>
      <w:lang w:eastAsia="ru-RU"/>
    </w:rPr>
  </w:style>
  <w:style w:type="paragraph" w:customStyle="1" w:styleId="ConsNormal">
    <w:name w:val="ConsNormal"/>
    <w:uiPriority w:val="99"/>
    <w:rsid w:val="00B15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uiPriority w:val="99"/>
    <w:rsid w:val="00E45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455A8"/>
    <w:rPr>
      <w:rFonts w:ascii="Arial" w:eastAsia="Times New Roman" w:hAnsi="Arial" w:cs="Arial"/>
      <w:sz w:val="20"/>
      <w:szCs w:val="20"/>
      <w:lang w:eastAsia="ru-RU"/>
    </w:rPr>
  </w:style>
  <w:style w:type="character" w:customStyle="1" w:styleId="20">
    <w:name w:val="Заголовок 2 Знак"/>
    <w:basedOn w:val="a0"/>
    <w:link w:val="2"/>
    <w:uiPriority w:val="99"/>
    <w:rsid w:val="00A818F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818F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818F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A818FF"/>
    <w:rPr>
      <w:rFonts w:ascii="Times New Roman" w:eastAsia="Times New Roman" w:hAnsi="Times New Roman" w:cs="Times New Roman"/>
      <w:sz w:val="24"/>
      <w:szCs w:val="24"/>
      <w:lang w:eastAsia="ru-RU"/>
    </w:rPr>
  </w:style>
  <w:style w:type="paragraph" w:styleId="a3">
    <w:name w:val="Body Text Indent"/>
    <w:basedOn w:val="a"/>
    <w:link w:val="a4"/>
    <w:uiPriority w:val="99"/>
    <w:rsid w:val="00A818FF"/>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A818FF"/>
    <w:rPr>
      <w:rFonts w:ascii="Times New Roman" w:eastAsia="Times New Roman" w:hAnsi="Times New Roman" w:cs="Times New Roman"/>
      <w:sz w:val="24"/>
      <w:szCs w:val="24"/>
      <w:lang w:eastAsia="ru-RU"/>
    </w:rPr>
  </w:style>
  <w:style w:type="paragraph" w:styleId="31">
    <w:name w:val="Body Text Indent 3"/>
    <w:basedOn w:val="a"/>
    <w:link w:val="32"/>
    <w:uiPriority w:val="99"/>
    <w:rsid w:val="00A818FF"/>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A818FF"/>
    <w:rPr>
      <w:rFonts w:ascii="Times New Roman" w:eastAsia="Times New Roman" w:hAnsi="Times New Roman" w:cs="Times New Roman"/>
      <w:sz w:val="16"/>
      <w:szCs w:val="16"/>
      <w:lang w:eastAsia="ru-RU"/>
    </w:rPr>
  </w:style>
  <w:style w:type="paragraph" w:customStyle="1" w:styleId="ConsNonformat">
    <w:name w:val="ConsNonformat"/>
    <w:uiPriority w:val="99"/>
    <w:rsid w:val="00A81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A818F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5">
    <w:name w:val="footer"/>
    <w:basedOn w:val="a"/>
    <w:link w:val="a6"/>
    <w:uiPriority w:val="99"/>
    <w:rsid w:val="00A818FF"/>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818FF"/>
    <w:rPr>
      <w:rFonts w:ascii="Times New Roman" w:eastAsia="Times New Roman" w:hAnsi="Times New Roman" w:cs="Times New Roman"/>
      <w:sz w:val="24"/>
      <w:szCs w:val="24"/>
      <w:lang w:eastAsia="ru-RU"/>
    </w:rPr>
  </w:style>
  <w:style w:type="character" w:styleId="a7">
    <w:name w:val="page number"/>
    <w:uiPriority w:val="99"/>
    <w:rsid w:val="00A818FF"/>
    <w:rPr>
      <w:rFonts w:cs="Times New Roman"/>
    </w:rPr>
  </w:style>
  <w:style w:type="paragraph" w:styleId="a8">
    <w:name w:val="header"/>
    <w:basedOn w:val="a"/>
    <w:link w:val="a9"/>
    <w:uiPriority w:val="99"/>
    <w:rsid w:val="00A818FF"/>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818FF"/>
    <w:rPr>
      <w:rFonts w:ascii="Times New Roman" w:eastAsia="Times New Roman" w:hAnsi="Times New Roman" w:cs="Times New Roman"/>
      <w:sz w:val="24"/>
      <w:szCs w:val="24"/>
      <w:lang w:eastAsia="ru-RU"/>
    </w:rPr>
  </w:style>
  <w:style w:type="paragraph" w:customStyle="1" w:styleId="11">
    <w:name w:val="Верхний колонтитул1"/>
    <w:basedOn w:val="a"/>
    <w:rsid w:val="00A818FF"/>
    <w:pPr>
      <w:tabs>
        <w:tab w:val="center" w:pos="4153"/>
        <w:tab w:val="right" w:pos="8306"/>
      </w:tabs>
      <w:spacing w:after="0" w:line="240" w:lineRule="auto"/>
      <w:jc w:val="both"/>
    </w:pPr>
    <w:rPr>
      <w:rFonts w:ascii="Arial" w:eastAsia="Times New Roman" w:hAnsi="Arial" w:cs="Arial"/>
      <w:position w:val="6"/>
      <w:sz w:val="24"/>
      <w:szCs w:val="24"/>
      <w:lang w:eastAsia="ru-RU"/>
    </w:rPr>
  </w:style>
  <w:style w:type="paragraph" w:styleId="aa">
    <w:name w:val="caption"/>
    <w:basedOn w:val="a"/>
    <w:next w:val="a"/>
    <w:uiPriority w:val="99"/>
    <w:qFormat/>
    <w:rsid w:val="00A818FF"/>
    <w:pPr>
      <w:framePr w:w="6457" w:hSpace="180" w:wrap="auto" w:vAnchor="text" w:hAnchor="page" w:x="3745" w:y="443"/>
      <w:spacing w:after="0" w:line="360" w:lineRule="auto"/>
      <w:jc w:val="center"/>
    </w:pPr>
    <w:rPr>
      <w:rFonts w:ascii="Arial" w:eastAsia="Times New Roman" w:hAnsi="Arial" w:cs="Arial"/>
      <w:b/>
      <w:i/>
      <w:position w:val="6"/>
      <w:sz w:val="24"/>
      <w:szCs w:val="24"/>
      <w:lang w:eastAsia="ru-RU"/>
    </w:rPr>
  </w:style>
  <w:style w:type="paragraph" w:styleId="ab">
    <w:name w:val="Body Text"/>
    <w:basedOn w:val="a"/>
    <w:link w:val="ac"/>
    <w:uiPriority w:val="99"/>
    <w:rsid w:val="00A818FF"/>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A818FF"/>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818F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A818FF"/>
    <w:rPr>
      <w:rFonts w:ascii="Times New Roman" w:eastAsia="Times New Roman" w:hAnsi="Times New Roman" w:cs="Times New Roman"/>
      <w:sz w:val="24"/>
      <w:szCs w:val="24"/>
      <w:lang w:eastAsia="ru-RU"/>
    </w:rPr>
  </w:style>
  <w:style w:type="paragraph" w:customStyle="1" w:styleId="ad">
    <w:name w:val="МОЕ"/>
    <w:basedOn w:val="a"/>
    <w:uiPriority w:val="99"/>
    <w:rsid w:val="00A818FF"/>
    <w:pPr>
      <w:spacing w:after="0" w:line="240" w:lineRule="auto"/>
      <w:ind w:firstLine="709"/>
      <w:jc w:val="both"/>
    </w:pPr>
    <w:rPr>
      <w:rFonts w:ascii="Times New Roman" w:eastAsia="Times New Roman" w:hAnsi="Times New Roman" w:cs="Times New Roman"/>
      <w:spacing w:val="10"/>
      <w:sz w:val="28"/>
      <w:szCs w:val="28"/>
      <w:lang w:eastAsia="ru-RU"/>
    </w:rPr>
  </w:style>
  <w:style w:type="paragraph" w:customStyle="1" w:styleId="ConsPlusNonformat">
    <w:name w:val="ConsPlusNonformat"/>
    <w:uiPriority w:val="99"/>
    <w:rsid w:val="00A81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Знак Знак"/>
    <w:uiPriority w:val="99"/>
    <w:rsid w:val="00A818FF"/>
    <w:rPr>
      <w:rFonts w:cs="Times New Roman"/>
      <w:lang w:val="ru-RU" w:eastAsia="ru-RU" w:bidi="ar-SA"/>
    </w:rPr>
  </w:style>
  <w:style w:type="character" w:customStyle="1" w:styleId="af">
    <w:name w:val="Гипертекстовая ссылка"/>
    <w:uiPriority w:val="99"/>
    <w:rsid w:val="00A818FF"/>
    <w:rPr>
      <w:rFonts w:cs="Times New Roman"/>
      <w:b/>
      <w:bCs/>
      <w:color w:val="008000"/>
      <w:sz w:val="20"/>
      <w:szCs w:val="20"/>
      <w:u w:val="single"/>
    </w:rPr>
  </w:style>
  <w:style w:type="paragraph" w:customStyle="1" w:styleId="ConsPlusTitle">
    <w:name w:val="ConsPlusTitle"/>
    <w:uiPriority w:val="99"/>
    <w:rsid w:val="00A818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818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A818FF"/>
    <w:pPr>
      <w:autoSpaceDE w:val="0"/>
      <w:autoSpaceDN w:val="0"/>
      <w:adjustRightInd w:val="0"/>
      <w:spacing w:after="0" w:line="240" w:lineRule="auto"/>
    </w:pPr>
    <w:rPr>
      <w:rFonts w:ascii="Arial" w:eastAsia="Times New Roman" w:hAnsi="Arial" w:cs="Arial"/>
      <w:b/>
      <w:bCs/>
      <w:lang w:eastAsia="ru-RU"/>
    </w:rPr>
  </w:style>
  <w:style w:type="paragraph" w:customStyle="1" w:styleId="af0">
    <w:name w:val="Стиль"/>
    <w:uiPriority w:val="99"/>
    <w:rsid w:val="00A81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Îáû÷íûé"/>
    <w:uiPriority w:val="99"/>
    <w:rsid w:val="00A818FF"/>
    <w:pPr>
      <w:widowControl w:val="0"/>
      <w:spacing w:after="0" w:line="240" w:lineRule="auto"/>
    </w:pPr>
    <w:rPr>
      <w:rFonts w:ascii="TimesET" w:eastAsia="Times New Roman" w:hAnsi="TimesET" w:cs="Times New Roman"/>
      <w:sz w:val="20"/>
      <w:szCs w:val="20"/>
      <w:lang w:eastAsia="ru-RU"/>
    </w:rPr>
  </w:style>
  <w:style w:type="character" w:customStyle="1" w:styleId="5">
    <w:name w:val="Знак Знак5"/>
    <w:uiPriority w:val="99"/>
    <w:rsid w:val="00A818FF"/>
    <w:rPr>
      <w:rFonts w:ascii="Arial" w:hAnsi="Arial" w:cs="Arial"/>
      <w:b/>
      <w:bCs/>
      <w:kern w:val="32"/>
      <w:sz w:val="32"/>
      <w:szCs w:val="32"/>
      <w:lang w:val="ru-RU" w:eastAsia="ru-RU" w:bidi="ar-SA"/>
    </w:rPr>
  </w:style>
  <w:style w:type="paragraph" w:customStyle="1" w:styleId="ConsCell">
    <w:name w:val="ConsCell"/>
    <w:uiPriority w:val="99"/>
    <w:rsid w:val="00A818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аголовок статьи"/>
    <w:basedOn w:val="a"/>
    <w:next w:val="a"/>
    <w:uiPriority w:val="99"/>
    <w:rsid w:val="00A818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3">
    <w:name w:val="Комментарий"/>
    <w:basedOn w:val="a"/>
    <w:next w:val="a"/>
    <w:uiPriority w:val="99"/>
    <w:rsid w:val="00A818FF"/>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4">
    <w:name w:val="Таблицы (моноширинный)"/>
    <w:basedOn w:val="a"/>
    <w:next w:val="a"/>
    <w:uiPriority w:val="99"/>
    <w:rsid w:val="00A818FF"/>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HTML">
    <w:name w:val="HTML Preformatted"/>
    <w:basedOn w:val="a"/>
    <w:link w:val="HTML0"/>
    <w:uiPriority w:val="99"/>
    <w:rsid w:val="00A8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818FF"/>
    <w:rPr>
      <w:rFonts w:ascii="Courier New" w:eastAsia="Times New Roman" w:hAnsi="Courier New" w:cs="Courier New"/>
      <w:sz w:val="20"/>
      <w:szCs w:val="20"/>
      <w:lang w:eastAsia="ru-RU"/>
    </w:rPr>
  </w:style>
  <w:style w:type="paragraph" w:customStyle="1" w:styleId="12">
    <w:name w:val="Знак1 Знак Знак Знак"/>
    <w:basedOn w:val="a"/>
    <w:uiPriority w:val="99"/>
    <w:rsid w:val="00A818FF"/>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uiPriority w:val="99"/>
    <w:rsid w:val="00A818FF"/>
    <w:pPr>
      <w:widowControl w:val="0"/>
      <w:suppressAutoHyphens/>
      <w:spacing w:after="0" w:line="240" w:lineRule="auto"/>
    </w:pPr>
    <w:rPr>
      <w:rFonts w:ascii="Times New Roman" w:eastAsia="Times New Roman" w:hAnsi="Times New Roman" w:cs="Times New Roman"/>
      <w:sz w:val="20"/>
      <w:szCs w:val="20"/>
      <w:lang w:eastAsia="ar-SA"/>
    </w:rPr>
  </w:style>
  <w:style w:type="paragraph" w:styleId="33">
    <w:name w:val="Body Text 3"/>
    <w:basedOn w:val="a"/>
    <w:link w:val="34"/>
    <w:uiPriority w:val="99"/>
    <w:rsid w:val="00A818FF"/>
    <w:pPr>
      <w:spacing w:after="12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A818FF"/>
    <w:rPr>
      <w:rFonts w:ascii="Times New Roman" w:eastAsia="Times New Roman" w:hAnsi="Times New Roman" w:cs="Times New Roman"/>
      <w:sz w:val="16"/>
      <w:szCs w:val="16"/>
      <w:lang w:eastAsia="ru-RU"/>
    </w:rPr>
  </w:style>
  <w:style w:type="paragraph" w:customStyle="1" w:styleId="consplustitle0">
    <w:name w:val="consplustitle"/>
    <w:basedOn w:val="a"/>
    <w:uiPriority w:val="99"/>
    <w:rsid w:val="00A818FF"/>
    <w:pPr>
      <w:spacing w:after="0" w:line="240" w:lineRule="auto"/>
      <w:jc w:val="both"/>
    </w:pPr>
    <w:rPr>
      <w:rFonts w:ascii="Times New Roman" w:eastAsia="Times New Roman" w:hAnsi="Times New Roman" w:cs="Times New Roman"/>
      <w:sz w:val="24"/>
      <w:szCs w:val="24"/>
      <w:lang w:eastAsia="ru-RU"/>
    </w:rPr>
  </w:style>
  <w:style w:type="paragraph" w:customStyle="1" w:styleId="af5">
    <w:name w:val="Прижатый влево"/>
    <w:basedOn w:val="a"/>
    <w:next w:val="a"/>
    <w:uiPriority w:val="99"/>
    <w:rsid w:val="00A818FF"/>
    <w:pPr>
      <w:autoSpaceDE w:val="0"/>
      <w:autoSpaceDN w:val="0"/>
      <w:adjustRightInd w:val="0"/>
      <w:spacing w:after="0" w:line="240" w:lineRule="auto"/>
      <w:jc w:val="both"/>
    </w:pPr>
    <w:rPr>
      <w:rFonts w:ascii="Arial" w:eastAsia="Times New Roman" w:hAnsi="Arial" w:cs="Arial"/>
      <w:sz w:val="20"/>
      <w:szCs w:val="20"/>
      <w:lang w:eastAsia="ru-RU"/>
    </w:rPr>
  </w:style>
  <w:style w:type="paragraph" w:styleId="af6">
    <w:name w:val="List Paragraph"/>
    <w:basedOn w:val="a"/>
    <w:uiPriority w:val="34"/>
    <w:qFormat/>
    <w:rsid w:val="00A818FF"/>
    <w:pPr>
      <w:spacing w:after="0" w:line="240" w:lineRule="auto"/>
      <w:ind w:left="720"/>
      <w:contextualSpacing/>
      <w:jc w:val="both"/>
    </w:pPr>
    <w:rPr>
      <w:rFonts w:ascii="Times New Roman" w:eastAsia="Times New Roman" w:hAnsi="Times New Roman" w:cs="Times New Roman"/>
      <w:sz w:val="24"/>
      <w:szCs w:val="24"/>
      <w:lang w:eastAsia="ru-RU"/>
    </w:rPr>
  </w:style>
  <w:style w:type="table" w:styleId="af7">
    <w:name w:val="Table Grid"/>
    <w:basedOn w:val="a1"/>
    <w:uiPriority w:val="39"/>
    <w:rsid w:val="00A818F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uiPriority w:val="99"/>
    <w:semiHidden/>
    <w:unhideWhenUsed/>
    <w:rsid w:val="00A818FF"/>
    <w:pPr>
      <w:spacing w:after="0" w:line="240" w:lineRule="auto"/>
      <w:jc w:val="both"/>
    </w:pPr>
    <w:rPr>
      <w:rFonts w:ascii="Segoe UI" w:eastAsia="Times New Roman" w:hAnsi="Segoe UI" w:cs="Segoe UI"/>
      <w:sz w:val="18"/>
      <w:szCs w:val="18"/>
      <w:lang w:eastAsia="ru-RU"/>
    </w:rPr>
  </w:style>
  <w:style w:type="character" w:customStyle="1" w:styleId="af9">
    <w:name w:val="Текст выноски Знак"/>
    <w:basedOn w:val="a0"/>
    <w:link w:val="af8"/>
    <w:uiPriority w:val="99"/>
    <w:semiHidden/>
    <w:rsid w:val="00A818FF"/>
    <w:rPr>
      <w:rFonts w:ascii="Segoe UI" w:eastAsia="Times New Roman" w:hAnsi="Segoe UI" w:cs="Segoe UI"/>
      <w:sz w:val="18"/>
      <w:szCs w:val="18"/>
      <w:lang w:eastAsia="ru-RU"/>
    </w:rPr>
  </w:style>
  <w:style w:type="paragraph" w:styleId="afa">
    <w:name w:val="TOC Heading"/>
    <w:basedOn w:val="1"/>
    <w:next w:val="a"/>
    <w:uiPriority w:val="39"/>
    <w:unhideWhenUsed/>
    <w:qFormat/>
    <w:rsid w:val="00A818FF"/>
    <w:pPr>
      <w:keepLines/>
      <w:spacing w:before="480" w:after="0"/>
      <w:outlineLvl w:val="9"/>
    </w:pPr>
    <w:rPr>
      <w:rFonts w:eastAsiaTheme="majorEastAsia" w:cstheme="majorBidi"/>
      <w:kern w:val="0"/>
      <w:szCs w:val="28"/>
    </w:rPr>
  </w:style>
  <w:style w:type="paragraph" w:styleId="13">
    <w:name w:val="toc 1"/>
    <w:basedOn w:val="a"/>
    <w:next w:val="a"/>
    <w:autoRedefine/>
    <w:uiPriority w:val="39"/>
    <w:unhideWhenUsed/>
    <w:rsid w:val="00A818FF"/>
    <w:pPr>
      <w:tabs>
        <w:tab w:val="right" w:leader="dot" w:pos="9628"/>
      </w:tabs>
      <w:spacing w:after="100" w:line="240" w:lineRule="auto"/>
      <w:jc w:val="both"/>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A818FF"/>
    <w:pPr>
      <w:spacing w:after="100" w:line="240" w:lineRule="auto"/>
      <w:ind w:left="240"/>
      <w:jc w:val="both"/>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A818FF"/>
    <w:pPr>
      <w:spacing w:after="100" w:line="240" w:lineRule="auto"/>
      <w:ind w:left="480"/>
      <w:jc w:val="both"/>
    </w:pPr>
    <w:rPr>
      <w:rFonts w:ascii="Times New Roman" w:eastAsia="Times New Roman" w:hAnsi="Times New Roman" w:cs="Times New Roman"/>
      <w:sz w:val="24"/>
      <w:szCs w:val="24"/>
      <w:lang w:eastAsia="ru-RU"/>
    </w:rPr>
  </w:style>
  <w:style w:type="character" w:styleId="afb">
    <w:name w:val="Hyperlink"/>
    <w:basedOn w:val="a0"/>
    <w:uiPriority w:val="99"/>
    <w:unhideWhenUsed/>
    <w:rsid w:val="00A818FF"/>
    <w:rPr>
      <w:color w:val="0000FF" w:themeColor="hyperlink"/>
      <w:u w:val="single"/>
    </w:rPr>
  </w:style>
  <w:style w:type="paragraph" w:customStyle="1" w:styleId="14">
    <w:name w:val="1 Основной текст"/>
    <w:basedOn w:val="a"/>
    <w:rsid w:val="00A818FF"/>
    <w:pPr>
      <w:spacing w:after="0" w:line="240" w:lineRule="auto"/>
      <w:jc w:val="both"/>
    </w:pPr>
    <w:rPr>
      <w:rFonts w:ascii="Times New Roman" w:eastAsia="Times New Roman" w:hAnsi="Times New Roman" w:cs="Times New Roman"/>
      <w:sz w:val="24"/>
      <w:szCs w:val="28"/>
      <w:lang w:eastAsia="ar-SA"/>
    </w:rPr>
  </w:style>
  <w:style w:type="paragraph" w:customStyle="1" w:styleId="afc">
    <w:name w:val="ОСНОВНОЙ !!!"/>
    <w:basedOn w:val="ab"/>
    <w:link w:val="15"/>
    <w:rsid w:val="00A818FF"/>
    <w:pPr>
      <w:spacing w:before="120" w:after="0"/>
      <w:ind w:firstLine="900"/>
    </w:pPr>
    <w:rPr>
      <w:rFonts w:ascii="Arial" w:hAnsi="Arial" w:cs="Arial"/>
    </w:rPr>
  </w:style>
  <w:style w:type="character" w:customStyle="1" w:styleId="15">
    <w:name w:val="ОСНОВНОЙ !!! Знак1"/>
    <w:basedOn w:val="a0"/>
    <w:link w:val="afc"/>
    <w:rsid w:val="00A818FF"/>
    <w:rPr>
      <w:rFonts w:ascii="Arial" w:eastAsia="Times New Roman" w:hAnsi="Arial" w:cs="Arial"/>
      <w:sz w:val="24"/>
      <w:szCs w:val="24"/>
      <w:lang w:eastAsia="ru-RU"/>
    </w:rPr>
  </w:style>
  <w:style w:type="paragraph" w:customStyle="1" w:styleId="afd">
    <w:name w:val="табл"/>
    <w:basedOn w:val="a"/>
    <w:link w:val="afe"/>
    <w:qFormat/>
    <w:rsid w:val="00A818FF"/>
    <w:pPr>
      <w:widowControl w:val="0"/>
      <w:suppressAutoHyphens/>
      <w:overflowPunct w:val="0"/>
      <w:autoSpaceDE w:val="0"/>
      <w:autoSpaceDN w:val="0"/>
      <w:adjustRightInd w:val="0"/>
      <w:spacing w:after="0" w:line="240" w:lineRule="auto"/>
      <w:ind w:left="57"/>
      <w:jc w:val="both"/>
    </w:pPr>
    <w:rPr>
      <w:rFonts w:ascii="Times New Roman" w:eastAsia="Times New Roman" w:hAnsi="Times New Roman" w:cs="Times New Roman"/>
      <w:noProof/>
      <w:szCs w:val="20"/>
      <w:lang w:eastAsia="ru-RU"/>
    </w:rPr>
  </w:style>
  <w:style w:type="character" w:customStyle="1" w:styleId="afe">
    <w:name w:val="табл Знак"/>
    <w:basedOn w:val="a0"/>
    <w:link w:val="afd"/>
    <w:rsid w:val="00A818FF"/>
    <w:rPr>
      <w:rFonts w:ascii="Times New Roman" w:eastAsia="Times New Roman" w:hAnsi="Times New Roman" w:cs="Times New Roman"/>
      <w:noProof/>
      <w:szCs w:val="20"/>
      <w:lang w:eastAsia="ru-RU"/>
    </w:rPr>
  </w:style>
  <w:style w:type="paragraph" w:customStyle="1" w:styleId="Standard">
    <w:name w:val="Standard"/>
    <w:rsid w:val="00A818F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
    <w:name w:val="Нормальный (таблица)"/>
    <w:basedOn w:val="a"/>
    <w:next w:val="a"/>
    <w:uiPriority w:val="99"/>
    <w:rsid w:val="00A818F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f0">
    <w:name w:val="No Spacing"/>
    <w:aliases w:val="Табличный,Табл"/>
    <w:basedOn w:val="a"/>
    <w:uiPriority w:val="1"/>
    <w:qFormat/>
    <w:rsid w:val="00A818FF"/>
    <w:pPr>
      <w:spacing w:after="0" w:line="240" w:lineRule="auto"/>
      <w:jc w:val="both"/>
    </w:pPr>
    <w:rPr>
      <w:rFonts w:ascii="Calibri" w:eastAsia="Times New Roman" w:hAnsi="Calibri" w:cs="Times New Roman"/>
      <w:sz w:val="24"/>
      <w:szCs w:val="24"/>
      <w:lang w:val="en-US" w:bidi="en-US"/>
    </w:rPr>
  </w:style>
  <w:style w:type="paragraph" w:styleId="aff1">
    <w:name w:val="Title"/>
    <w:basedOn w:val="a"/>
    <w:link w:val="aff2"/>
    <w:qFormat/>
    <w:rsid w:val="001C1973"/>
    <w:pPr>
      <w:spacing w:after="0" w:line="240" w:lineRule="auto"/>
      <w:jc w:val="center"/>
    </w:pPr>
    <w:rPr>
      <w:rFonts w:ascii="Times New Roman" w:eastAsia="Times New Roman" w:hAnsi="Times New Roman" w:cs="Times New Roman"/>
      <w:b/>
      <w:sz w:val="28"/>
      <w:szCs w:val="20"/>
      <w:lang w:eastAsia="ru-RU"/>
    </w:rPr>
  </w:style>
  <w:style w:type="character" w:customStyle="1" w:styleId="aff2">
    <w:name w:val="Название Знак"/>
    <w:basedOn w:val="a0"/>
    <w:link w:val="aff1"/>
    <w:rsid w:val="001C1973"/>
    <w:rPr>
      <w:rFonts w:ascii="Times New Roman" w:eastAsia="Times New Roman" w:hAnsi="Times New Roman" w:cs="Times New Roman"/>
      <w:b/>
      <w:sz w:val="28"/>
      <w:szCs w:val="20"/>
      <w:lang w:eastAsia="ru-RU"/>
    </w:rPr>
  </w:style>
  <w:style w:type="paragraph" w:customStyle="1" w:styleId="ConsPlusDocList">
    <w:name w:val="ConsPlusDocList"/>
    <w:next w:val="Standard"/>
    <w:rsid w:val="00152011"/>
    <w:pPr>
      <w:widowControl w:val="0"/>
      <w:suppressAutoHyphens/>
      <w:autoSpaceDN w:val="0"/>
      <w:spacing w:after="0" w:line="240" w:lineRule="auto"/>
      <w:textAlignment w:val="baseline"/>
    </w:pPr>
    <w:rPr>
      <w:rFonts w:ascii="Arial" w:eastAsia="Arial" w:hAnsi="Arial" w:cs="Arial"/>
      <w:kern w:val="3"/>
      <w:sz w:val="20"/>
      <w:szCs w:val="20"/>
      <w:lang w:eastAsia="zh-CN" w:bidi="hi-IN"/>
    </w:rPr>
  </w:style>
  <w:style w:type="character" w:customStyle="1" w:styleId="s1">
    <w:name w:val="s1"/>
    <w:rsid w:val="0017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heg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18180</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user</cp:lastModifiedBy>
  <cp:revision>6</cp:revision>
  <cp:lastPrinted>2022-12-29T07:07:00Z</cp:lastPrinted>
  <dcterms:created xsi:type="dcterms:W3CDTF">2022-12-01T06:43:00Z</dcterms:created>
  <dcterms:modified xsi:type="dcterms:W3CDTF">2022-12-29T07:08:00Z</dcterms:modified>
</cp:coreProperties>
</file>